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po94u19z7yi0" w:id="0"/>
      <w:bookmarkEnd w:id="0"/>
      <w:r w:rsidDel="00000000" w:rsidR="00000000" w:rsidRPr="00000000">
        <w:rPr>
          <w:rtl w:val="0"/>
        </w:rPr>
        <w:t xml:space="preserve">Components of the Project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Pico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Thonny (Python Code)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ENV-50-DO: DO and Temperature Sensor (PT1000)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Micro-USB Cable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 jumper cables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Connector Pins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c6w95sv8wl64" w:id="1"/>
      <w:bookmarkEnd w:id="1"/>
      <w:r w:rsidDel="00000000" w:rsidR="00000000" w:rsidRPr="00000000">
        <w:rPr>
          <w:rtl w:val="0"/>
        </w:rPr>
        <w:t xml:space="preserve">Relevant Links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Raspberry Pi Pico Pinout Diagram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https://pico.pinout.xyz/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Reading Value from Analog Temperature Sensor Code for Raspberry Pi Pico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https://how2electronics.com/read-temperature-sensor-value-from-raspberry-pi-pico/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Connecting Raspberry Pi Pico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https://projects.raspberrypi.org/en/projects/getting-started-with-the-pico/3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f7vq3mo6hnd" w:id="2"/>
      <w:bookmarkEnd w:id="2"/>
      <w:r w:rsidDel="00000000" w:rsidR="00000000" w:rsidRPr="00000000">
        <w:rPr>
          <w:rtl w:val="0"/>
        </w:rPr>
        <w:t xml:space="preserve">Next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Calibration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Code for the 3 sensors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qnbvliyh9ifu" w:id="3"/>
      <w:bookmarkEnd w:id="3"/>
      <w:r w:rsidDel="00000000" w:rsidR="00000000" w:rsidRPr="00000000">
        <w:rPr>
          <w:b w:val="1"/>
          <w:rtl w:val="0"/>
        </w:rPr>
        <w:t xml:space="preserve">Connections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GP27/A1 -&gt; PT1000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3v3 Out -&gt; PT1000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GP28/A2 -&gt; ENV-50-DO Data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38 (GND) -&gt; DO Ground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40 (VBUS) -&gt; VCC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33 (GND) -&gt; GND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GP26/A0 -&gt; PO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co.pinout.xyz/" TargetMode="External"/><Relationship Id="rId7" Type="http://schemas.openxmlformats.org/officeDocument/2006/relationships/hyperlink" Target="https://how2electronics.com/read-temperature-sensor-value-from-raspberry-pi-pico/" TargetMode="External"/><Relationship Id="rId8" Type="http://schemas.openxmlformats.org/officeDocument/2006/relationships/hyperlink" Target="https://projects.raspberrypi.org/en/projects/getting-started-with-the-pico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