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4063" w14:textId="1C568413" w:rsidR="009E2023" w:rsidRDefault="006615CD" w:rsidP="006615CD">
      <w:pPr>
        <w:jc w:val="center"/>
        <w:rPr>
          <w:b/>
          <w:bCs/>
          <w:sz w:val="32"/>
          <w:szCs w:val="32"/>
        </w:rPr>
      </w:pPr>
      <w:r w:rsidRPr="006615CD">
        <w:rPr>
          <w:b/>
          <w:bCs/>
          <w:sz w:val="32"/>
          <w:szCs w:val="32"/>
        </w:rPr>
        <w:t>VAR, LET and C</w:t>
      </w:r>
      <w:r>
        <w:rPr>
          <w:b/>
          <w:bCs/>
          <w:sz w:val="32"/>
          <w:szCs w:val="32"/>
        </w:rPr>
        <w:t>ONST</w:t>
      </w:r>
    </w:p>
    <w:p w14:paraId="4834C9B7" w14:textId="466D5C02" w:rsidR="006615CD" w:rsidRDefault="0052403A" w:rsidP="0052403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Var was declared before ES6 and let and const after ES6.</w:t>
      </w:r>
    </w:p>
    <w:p w14:paraId="352B0166" w14:textId="2BC35274" w:rsidR="00071A56" w:rsidRDefault="00071A56" w:rsidP="0052403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Backticks are used to add dynamic values</w:t>
      </w:r>
    </w:p>
    <w:p w14:paraId="5FCB9981" w14:textId="4AC7BE06" w:rsidR="00131D17" w:rsidRPr="0052403A" w:rsidRDefault="00131D17" w:rsidP="0052403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IFFE can be used to isolate variables.</w:t>
      </w:r>
    </w:p>
    <w:sectPr w:rsidR="00131D17" w:rsidRPr="00524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4DEB"/>
    <w:multiLevelType w:val="hybridMultilevel"/>
    <w:tmpl w:val="49A25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23"/>
    <w:rsid w:val="00071A56"/>
    <w:rsid w:val="00131D17"/>
    <w:rsid w:val="0052403A"/>
    <w:rsid w:val="006615CD"/>
    <w:rsid w:val="00793A7E"/>
    <w:rsid w:val="009E2023"/>
    <w:rsid w:val="00DC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80E8"/>
  <w15:chartTrackingRefBased/>
  <w15:docId w15:val="{BCD5D0E8-E028-4403-AEC5-C08E55A2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dua</dc:creator>
  <cp:keywords/>
  <dc:description/>
  <cp:lastModifiedBy>Akshat dua</cp:lastModifiedBy>
  <cp:revision>6</cp:revision>
  <dcterms:created xsi:type="dcterms:W3CDTF">2026-01-07T02:25:00Z</dcterms:created>
  <dcterms:modified xsi:type="dcterms:W3CDTF">2026-01-13T01:20:00Z</dcterms:modified>
</cp:coreProperties>
</file>