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C301" w14:textId="77777777" w:rsidR="0041167E" w:rsidRDefault="0041167E" w:rsidP="0041167E">
      <w:r>
        <w:t>Name – Akshat Bhargava</w:t>
      </w:r>
      <w:r>
        <w:br/>
        <w:t>Roll No – BEAD22563</w:t>
      </w:r>
      <w:r>
        <w:br/>
        <w:t>ML – 4</w:t>
      </w:r>
      <w:r>
        <w:br/>
        <w:t xml:space="preserve">Problem Statement - </w:t>
      </w:r>
      <w:r w:rsidRPr="0041167E">
        <w:t>Implement K-Means clustering on Iris.csv dataset. Determine the number of clusters using the elbow method. Dataset Link: </w:t>
      </w:r>
      <w:hyperlink r:id="rId4" w:tgtFrame="_blank" w:history="1">
        <w:r w:rsidRPr="0041167E">
          <w:rPr>
            <w:rStyle w:val="Hyperlink"/>
          </w:rPr>
          <w:t>https://www.kaggle.com/datasets/uciml/iris</w:t>
        </w:r>
      </w:hyperlink>
    </w:p>
    <w:p w14:paraId="4B5B6691" w14:textId="77777777" w:rsidR="008C5A94" w:rsidRPr="008C5A94" w:rsidRDefault="008C5A94" w:rsidP="008C5A94">
      <w:r w:rsidRPr="008C5A94">
        <w:t>1. Load Dataset and Preprocess:</w:t>
      </w:r>
    </w:p>
    <w:p w14:paraId="58FB5683" w14:textId="7AB9DEFD" w:rsidR="0041167E" w:rsidRDefault="004E3950" w:rsidP="0041167E">
      <w:r w:rsidRPr="004E3950">
        <w:drawing>
          <wp:inline distT="0" distB="0" distL="0" distR="0" wp14:anchorId="47AC8360" wp14:editId="35611547">
            <wp:extent cx="5731510" cy="2775585"/>
            <wp:effectExtent l="0" t="0" r="2540" b="5715"/>
            <wp:docPr id="7448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37E" w14:textId="7A3FFB77" w:rsidR="00CD7957" w:rsidRDefault="007141EA" w:rsidP="0041167E">
      <w:r w:rsidRPr="007141EA">
        <w:drawing>
          <wp:inline distT="0" distB="0" distL="0" distR="0" wp14:anchorId="039F0F3A" wp14:editId="716D0DA9">
            <wp:extent cx="5731510" cy="2943860"/>
            <wp:effectExtent l="0" t="0" r="2540" b="8890"/>
            <wp:docPr id="16031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2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C50" w14:textId="77777777" w:rsidR="00C37503" w:rsidRDefault="00C37503" w:rsidP="00585FAE"/>
    <w:p w14:paraId="3599A8F2" w14:textId="77777777" w:rsidR="00C37503" w:rsidRDefault="00C37503" w:rsidP="00585FAE"/>
    <w:p w14:paraId="21D47321" w14:textId="77777777" w:rsidR="00C37503" w:rsidRDefault="00C37503" w:rsidP="00585FAE"/>
    <w:p w14:paraId="45BAB764" w14:textId="77777777" w:rsidR="00C37503" w:rsidRDefault="00C37503" w:rsidP="00585FAE"/>
    <w:p w14:paraId="101EDE3B" w14:textId="6E517321" w:rsidR="00585FAE" w:rsidRPr="00585FAE" w:rsidRDefault="00585FAE" w:rsidP="00585FAE">
      <w:r w:rsidRPr="00585FAE">
        <w:lastRenderedPageBreak/>
        <w:t>2. Data Exploration and Visualization</w:t>
      </w:r>
    </w:p>
    <w:p w14:paraId="6AC2B089" w14:textId="33B0CF9E" w:rsidR="007141EA" w:rsidRDefault="00C37503" w:rsidP="0041167E">
      <w:r w:rsidRPr="00C37503">
        <w:drawing>
          <wp:inline distT="0" distB="0" distL="0" distR="0" wp14:anchorId="2119AD0D" wp14:editId="7DEC1C57">
            <wp:extent cx="5257800" cy="2363855"/>
            <wp:effectExtent l="0" t="0" r="0" b="0"/>
            <wp:docPr id="6550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846" cy="236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13D8" w14:textId="4FC4160F" w:rsidR="00C37503" w:rsidRDefault="00BA295F" w:rsidP="0041167E">
      <w:r w:rsidRPr="00BA295F">
        <w:drawing>
          <wp:inline distT="0" distB="0" distL="0" distR="0" wp14:anchorId="308F18A3" wp14:editId="1846D418">
            <wp:extent cx="5334000" cy="2619723"/>
            <wp:effectExtent l="0" t="0" r="0" b="9525"/>
            <wp:docPr id="191361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0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394" cy="26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F78F" w14:textId="77777777" w:rsidR="00E639F6" w:rsidRPr="00E639F6" w:rsidRDefault="00E639F6" w:rsidP="00E639F6">
      <w:r w:rsidRPr="00E639F6">
        <w:t>3. Optimal Clusters (Elbow Method)</w:t>
      </w:r>
    </w:p>
    <w:p w14:paraId="2724C03F" w14:textId="3E9106E3" w:rsidR="00BA295F" w:rsidRDefault="00E639F6" w:rsidP="0041167E">
      <w:r w:rsidRPr="00E639F6">
        <w:drawing>
          <wp:inline distT="0" distB="0" distL="0" distR="0" wp14:anchorId="5CC1FDB1" wp14:editId="4329AA76">
            <wp:extent cx="5731510" cy="960755"/>
            <wp:effectExtent l="0" t="0" r="2540" b="0"/>
            <wp:docPr id="19050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89CC" w14:textId="1BE6C78D" w:rsidR="00E639F6" w:rsidRDefault="00E639F6" w:rsidP="0041167E">
      <w:r w:rsidRPr="00E639F6">
        <w:drawing>
          <wp:inline distT="0" distB="0" distL="0" distR="0" wp14:anchorId="7F821DD2" wp14:editId="72788FF6">
            <wp:extent cx="1882140" cy="209833"/>
            <wp:effectExtent l="0" t="0" r="3810" b="0"/>
            <wp:docPr id="15482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2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9889" cy="2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550" w14:textId="77777777" w:rsidR="00564786" w:rsidRPr="00564786" w:rsidRDefault="00564786" w:rsidP="00564786">
      <w:r w:rsidRPr="00564786">
        <w:t>4. Apply K-Means</w:t>
      </w:r>
    </w:p>
    <w:p w14:paraId="2E93BCE6" w14:textId="0A518A0E" w:rsidR="00E639F6" w:rsidRDefault="00564786" w:rsidP="0041167E">
      <w:r w:rsidRPr="00564786">
        <w:drawing>
          <wp:inline distT="0" distB="0" distL="0" distR="0" wp14:anchorId="7529FF7E" wp14:editId="408C60EA">
            <wp:extent cx="5731510" cy="1064895"/>
            <wp:effectExtent l="0" t="0" r="2540" b="1905"/>
            <wp:docPr id="14951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7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B14B" w14:textId="0D888117" w:rsidR="00BE1B88" w:rsidRDefault="00BE1B88" w:rsidP="0041167E">
      <w:r w:rsidRPr="00BE1B88">
        <w:lastRenderedPageBreak/>
        <w:drawing>
          <wp:inline distT="0" distB="0" distL="0" distR="0" wp14:anchorId="48CCFDF6" wp14:editId="2786FC8B">
            <wp:extent cx="4236720" cy="2158258"/>
            <wp:effectExtent l="0" t="0" r="0" b="0"/>
            <wp:docPr id="71262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8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437" cy="21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CC4" w14:textId="77777777" w:rsidR="004C2247" w:rsidRPr="004C2247" w:rsidRDefault="004C2247" w:rsidP="004C2247">
      <w:r w:rsidRPr="004C2247">
        <w:t>5. Cluster Visualization</w:t>
      </w:r>
    </w:p>
    <w:p w14:paraId="261E815F" w14:textId="511032FB" w:rsidR="00BE1B88" w:rsidRDefault="008E77B6" w:rsidP="0041167E">
      <w:r w:rsidRPr="008E77B6">
        <w:drawing>
          <wp:inline distT="0" distB="0" distL="0" distR="0" wp14:anchorId="7580B134" wp14:editId="30A683C2">
            <wp:extent cx="5731510" cy="2462530"/>
            <wp:effectExtent l="0" t="0" r="2540" b="0"/>
            <wp:docPr id="2146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AA1B" w14:textId="4202F431" w:rsidR="008E77B6" w:rsidRPr="0041167E" w:rsidRDefault="003B5461" w:rsidP="0041167E">
      <w:r w:rsidRPr="003B5461">
        <w:drawing>
          <wp:inline distT="0" distB="0" distL="0" distR="0" wp14:anchorId="065EE36E" wp14:editId="4CBC10D5">
            <wp:extent cx="5731510" cy="2921635"/>
            <wp:effectExtent l="0" t="0" r="2540" b="0"/>
            <wp:docPr id="3653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0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7B6" w:rsidRPr="0041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97"/>
    <w:rsid w:val="003B5461"/>
    <w:rsid w:val="0041167E"/>
    <w:rsid w:val="004C2247"/>
    <w:rsid w:val="004E3950"/>
    <w:rsid w:val="00564786"/>
    <w:rsid w:val="00585FAE"/>
    <w:rsid w:val="007141EA"/>
    <w:rsid w:val="008C5A94"/>
    <w:rsid w:val="008E77B6"/>
    <w:rsid w:val="00BA295F"/>
    <w:rsid w:val="00BE1B88"/>
    <w:rsid w:val="00C20E97"/>
    <w:rsid w:val="00C37503"/>
    <w:rsid w:val="00CD7957"/>
    <w:rsid w:val="00E639F6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8037"/>
  <w15:chartTrackingRefBased/>
  <w15:docId w15:val="{D873678F-E8EE-4532-83CA-0A5E6A57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67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11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www.google.com/url?q=https%3A%2F%2Fwww.kaggle.com%2Fdatasets%2Fuciml%2Firi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15</cp:revision>
  <dcterms:created xsi:type="dcterms:W3CDTF">2025-10-12T20:19:00Z</dcterms:created>
  <dcterms:modified xsi:type="dcterms:W3CDTF">2025-10-12T20:31:00Z</dcterms:modified>
</cp:coreProperties>
</file>