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A3B0" w14:textId="060D27D3" w:rsidR="005C7E60" w:rsidRPr="005C7E60" w:rsidRDefault="005C7E60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7E6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Name: </w:t>
      </w:r>
      <w:r w:rsidRPr="00D3104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Akshat Bhargava</w:t>
      </w:r>
    </w:p>
    <w:p w14:paraId="25CD4758" w14:textId="1C5C7956" w:rsidR="005C7E60" w:rsidRPr="005C7E60" w:rsidRDefault="005C7E60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7E6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Rollno: BEAD-2256</w:t>
      </w:r>
      <w:r w:rsidRPr="00D3104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3</w:t>
      </w:r>
    </w:p>
    <w:p w14:paraId="4F36BB7B" w14:textId="77777777" w:rsidR="005C7E60" w:rsidRPr="005C7E60" w:rsidRDefault="005C7E60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C7E6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DMV Practical 11</w:t>
      </w:r>
      <w:r w:rsidRPr="005C7E60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br/>
        <w:t>Problem Statement: Analyzing Sales Performance by Region in a Retail Company</w:t>
      </w:r>
    </w:p>
    <w:p w14:paraId="01C34696" w14:textId="77777777" w:rsidR="005C7E60" w:rsidRPr="005C7E60" w:rsidRDefault="005C7E60" w:rsidP="005C7E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141995" w14:textId="55986DA6" w:rsidR="00D67EF7" w:rsidRPr="00D31044" w:rsidRDefault="005C7E60" w:rsidP="005C7E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104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Import the "Retail_Sales_Data.csv" dataset.</w:t>
      </w:r>
    </w:p>
    <w:p w14:paraId="3D328155" w14:textId="028CEC76" w:rsidR="005C7E60" w:rsidRDefault="001C2ECF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10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3581B58" wp14:editId="3AFB154C">
            <wp:extent cx="6294598" cy="1866900"/>
            <wp:effectExtent l="0" t="0" r="0" b="0"/>
            <wp:docPr id="174969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91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350" cy="186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974B" w14:textId="77777777" w:rsidR="00D31044" w:rsidRPr="00D31044" w:rsidRDefault="00D31044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283DAE" w14:textId="77777777" w:rsidR="00D31044" w:rsidRPr="00D31044" w:rsidRDefault="00D31044" w:rsidP="00D31044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10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 Explore the dataset to understand its structure and content.</w:t>
      </w:r>
    </w:p>
    <w:p w14:paraId="5BD434BA" w14:textId="2D848291" w:rsidR="00D31044" w:rsidRDefault="00D413BE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03F50B95" wp14:editId="78C659E6">
            <wp:extent cx="3787140" cy="4637122"/>
            <wp:effectExtent l="0" t="0" r="3810" b="0"/>
            <wp:docPr id="169329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167" cy="464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67D82" w14:textId="77777777" w:rsidR="000D2ACC" w:rsidRDefault="000D2ACC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A58D3B" w14:textId="77777777" w:rsidR="000D2ACC" w:rsidRDefault="000D2ACC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69F90D" w14:textId="77777777" w:rsidR="000D2ACC" w:rsidRDefault="000D2ACC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1FC4AF" w14:textId="77777777" w:rsidR="000D2ACC" w:rsidRDefault="000D2ACC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4816AB" w14:textId="77777777" w:rsidR="00D413BE" w:rsidRDefault="00D413BE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3E1227" w14:textId="77777777" w:rsidR="00CE3324" w:rsidRPr="00CE3324" w:rsidRDefault="00CE3324" w:rsidP="00CE3324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3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3. Group the sales data by region and calculate the total sales amount for each region.</w:t>
      </w:r>
    </w:p>
    <w:p w14:paraId="0C96732B" w14:textId="65C9367A" w:rsidR="00CE3324" w:rsidRDefault="000D2ACC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2A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EFA991B" wp14:editId="66740ACC">
            <wp:extent cx="5731510" cy="3505835"/>
            <wp:effectExtent l="0" t="0" r="2540" b="0"/>
            <wp:docPr id="66466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64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64DD2522" w14:textId="77777777" w:rsidR="003944C2" w:rsidRPr="003944C2" w:rsidRDefault="003944C2" w:rsidP="003944C2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4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  Create bar plots or pie charts to visualize the sales distribution by region.</w:t>
      </w:r>
    </w:p>
    <w:p w14:paraId="52AB3085" w14:textId="56600D3A" w:rsidR="003944C2" w:rsidRDefault="00015B46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5B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DE85332" wp14:editId="421D579F">
            <wp:extent cx="5731510" cy="3601720"/>
            <wp:effectExtent l="0" t="0" r="2540" b="0"/>
            <wp:docPr id="88943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31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FC44" w14:textId="77777777" w:rsidR="00F55275" w:rsidRDefault="00F55275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CDB223" w14:textId="77777777" w:rsidR="00F55275" w:rsidRDefault="00F55275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98FE0D" w14:textId="0C91FC41" w:rsidR="00015B46" w:rsidRDefault="00FB2B2B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2B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4E73BFE6" wp14:editId="6BC81304">
            <wp:extent cx="5731510" cy="3506470"/>
            <wp:effectExtent l="0" t="0" r="2540" b="0"/>
            <wp:docPr id="14101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0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4DC4" w14:textId="77777777" w:rsidR="00F55275" w:rsidRDefault="00F55275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2B4142" w14:textId="77777777" w:rsidR="000346BA" w:rsidRPr="000346BA" w:rsidRDefault="000346BA" w:rsidP="000346BA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46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6.  Create stacked bar plots or grouped bar plots to compare the sales amounts across different regions and product categories.</w:t>
      </w:r>
    </w:p>
    <w:p w14:paraId="57289999" w14:textId="2732BDBD" w:rsidR="00F55275" w:rsidRPr="00D31044" w:rsidRDefault="00D76C04" w:rsidP="005C7E60">
      <w:pPr>
        <w:spacing w:after="0" w:line="240" w:lineRule="auto"/>
        <w:ind w:left="-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6C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0A5CC82" wp14:editId="4CBD3FBB">
            <wp:extent cx="5731510" cy="3728720"/>
            <wp:effectExtent l="0" t="0" r="2540" b="5080"/>
            <wp:docPr id="75185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58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275" w:rsidRPr="00D31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221F6"/>
    <w:multiLevelType w:val="hybridMultilevel"/>
    <w:tmpl w:val="C13E0810"/>
    <w:lvl w:ilvl="0" w:tplc="FE606442">
      <w:start w:val="1"/>
      <w:numFmt w:val="decimal"/>
      <w:lvlText w:val="%1."/>
      <w:lvlJc w:val="left"/>
      <w:pPr>
        <w:ind w:left="-360" w:hanging="360"/>
      </w:pPr>
      <w:rPr>
        <w:rFonts w:ascii="Arial" w:hAnsi="Arial" w:cs="Arial" w:hint="default"/>
        <w:color w:val="000000"/>
        <w:sz w:val="26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046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F7"/>
    <w:rsid w:val="00015B46"/>
    <w:rsid w:val="000346BA"/>
    <w:rsid w:val="000D2ACC"/>
    <w:rsid w:val="001C2ECF"/>
    <w:rsid w:val="003944C2"/>
    <w:rsid w:val="005C7E60"/>
    <w:rsid w:val="00CE3324"/>
    <w:rsid w:val="00D31044"/>
    <w:rsid w:val="00D413BE"/>
    <w:rsid w:val="00D67EF7"/>
    <w:rsid w:val="00D76C04"/>
    <w:rsid w:val="00F55275"/>
    <w:rsid w:val="00FA5119"/>
    <w:rsid w:val="00FB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D2F88"/>
  <w15:chartTrackingRefBased/>
  <w15:docId w15:val="{A61036B5-D507-44F6-B4FA-8C1E61D81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13</cp:revision>
  <dcterms:created xsi:type="dcterms:W3CDTF">2025-10-12T19:57:00Z</dcterms:created>
  <dcterms:modified xsi:type="dcterms:W3CDTF">2025-10-12T20:13:00Z</dcterms:modified>
</cp:coreProperties>
</file>