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Architecture Document</w:t>
        <w:br/>
        <w:t>Smart Multi-Modal Soil &amp; Crop Health Prediction System</w:t>
      </w:r>
    </w:p>
    <w:p>
      <w:pPr>
        <w:jc w:val="center"/>
      </w:pPr>
      <w:r>
        <w:t>Review Stage: First Architecture Review</w:t>
      </w:r>
    </w:p>
    <w:p/>
    <w:p>
      <w:pPr>
        <w:pStyle w:val="Heading1"/>
      </w:pPr>
      <w:r>
        <w:t>1. Application</w:t>
      </w:r>
    </w:p>
    <w:p>
      <w:pPr>
        <w:pStyle w:val="Heading2"/>
      </w:pPr>
      <w:r>
        <w:t>1.1 Microservices</w:t>
      </w:r>
    </w:p>
    <w:p>
      <w:r>
        <w:t>The system is implemented as a containerized microservices-style deployment to enable independent scaling, modular development, and fault isolation. The key services are: Frontend (React + Nginx), Backend API (FastAPI), Worker (ML + background jobs), Queue/Broker (Redis/RabbitMQ), Database (PostgreSQL), and Object Storage (S3/MinIO).</w:t>
      </w:r>
    </w:p>
    <w:p>
      <w:r>
        <w:t>Key benefits in this project context:</w:t>
      </w:r>
    </w:p>
    <w:p>
      <w:pPr>
        <w:pStyle w:val="ListBullet"/>
      </w:pPr>
      <w:r>
        <w:t>Independent scaling (API vs ML workers).</w:t>
      </w:r>
    </w:p>
    <w:p>
      <w:pPr>
        <w:pStyle w:val="ListBullet"/>
      </w:pPr>
      <w:r>
        <w:t>Reduced API latency by offloading heavy compute to background jobs.</w:t>
      </w:r>
    </w:p>
    <w:p>
      <w:pPr>
        <w:pStyle w:val="ListBullet"/>
      </w:pPr>
      <w:r>
        <w:t>Clear separation of responsibilities (ingestion, orchestration, inference, persistence).</w:t>
      </w:r>
    </w:p>
    <w:p>
      <w:pPr>
        <w:pStyle w:val="ListBullet"/>
      </w:pPr>
      <w:r>
        <w:t>Deployment flexibility (compose/local → cloud/k8s later).</w:t>
      </w:r>
    </w:p>
    <w:p>
      <w:r>
        <w:t>Deployment / Container Diagram (Mermaid):</w:t>
      </w:r>
    </w:p>
    <w:p>
      <w:pPr>
        <w:shd w:val="clear" w:color="auto" w:fill="F2F2F2"/>
        <w:spacing w:before="120" w:after="120"/>
        <w:ind w:left="144" w:right="144"/>
      </w:pPr>
      <w:r>
        <w:rPr>
          <w:rFonts w:ascii="Consolas" w:hAnsi="Consolas" w:eastAsia="Consolas"/>
          <w:sz w:val="18"/>
        </w:rPr>
        <w:t>```mermaid</w:t>
        <w:br/>
        <w:t>graph TB</w:t>
        <w:br/>
        <w:t xml:space="preserve">  subgraph cloud["Docker Host / Cloud"]</w:t>
        <w:br/>
        <w:t xml:space="preserve">    frontend["Frontend Service\n(React + Nginx)"]</w:t>
        <w:br/>
        <w:t xml:space="preserve">    api["Backend API Service\n(FastAPI / Uvicorn)"]</w:t>
        <w:br/>
        <w:t xml:space="preserve">    db[(PostgreSQL)]</w:t>
        <w:br/>
        <w:t xml:space="preserve">    broker["Queue\n(Redis / RabbitMQ)"]</w:t>
        <w:br/>
        <w:t xml:space="preserve">    worker["Worker Service\n(ML + Background Jobs)"]</w:t>
        <w:br/>
        <w:t xml:space="preserve">    store["Object Storage\n(S3 / MinIO)"]</w:t>
        <w:br/>
        <w:t xml:space="preserve">    openmeteo["External Weather API\n(Open-Meteo)"]</w:t>
        <w:br/>
        <w:t xml:space="preserve">  end</w:t>
        <w:br/>
        <w:br/>
        <w:t xml:space="preserve">  user((Farmer)) --&gt;|HTTPS| frontend</w:t>
        <w:br/>
        <w:t xml:space="preserve">  frontend --&gt;|REST / JSON| api</w:t>
        <w:br/>
        <w:t xml:space="preserve">  sensor((IoT Sensor)) --&gt;|HTTPS POST /ingest/sensor| api</w:t>
        <w:br/>
        <w:br/>
        <w:t xml:space="preserve">  api --&gt;|SQL (Read/Write)| db</w:t>
        <w:br/>
        <w:t xml:space="preserve">  api --&gt;|Enqueue Jobs| broker</w:t>
        <w:br/>
        <w:t xml:space="preserve">  worker --&gt;|Consume Jobs| broker</w:t>
        <w:br/>
        <w:t xml:space="preserve">  worker --&gt;|SQL (Read/Write)| db</w:t>
        <w:br/>
        <w:br/>
        <w:t xml:space="preserve">  api --&gt;|Upload/Fetch Images| store</w:t>
        <w:br/>
        <w:t xml:space="preserve">  worker --&gt;|Upload/Fetch Images| store</w:t>
        <w:br/>
        <w:br/>
        <w:t xml:space="preserve">  api --&gt;|HTTPS| openmeteo</w:t>
        <w:br/>
        <w:t>```</w:t>
      </w:r>
    </w:p>
    <w:p>
      <w:pPr>
        <w:pStyle w:val="Heading2"/>
      </w:pPr>
      <w:r>
        <w:t>1.2 Event-Driven</w:t>
      </w:r>
    </w:p>
    <w:p>
      <w:r>
        <w:t>Although the overall deployment is microservices-style, key parts of the system operate in an event-driven manner. Events are produced when sensors ingest data, images are uploaded, weather is refreshed, or recommendations are requested.</w:t>
      </w:r>
    </w:p>
    <w:p>
      <w:r>
        <w:t>Event examples (logical):</w:t>
      </w:r>
    </w:p>
    <w:p>
      <w:pPr>
        <w:pStyle w:val="ListBullet"/>
      </w:pPr>
      <w:r>
        <w:t>SensorReadingReceived(field_id, ts)</w:t>
      </w:r>
    </w:p>
    <w:p>
      <w:pPr>
        <w:pStyle w:val="ListBullet"/>
      </w:pPr>
      <w:r>
        <w:t>ImageUploaded(field_id, image_id)</w:t>
      </w:r>
    </w:p>
    <w:p>
      <w:pPr>
        <w:pStyle w:val="ListBullet"/>
      </w:pPr>
      <w:r>
        <w:t>WeatherUpdated(field_id, ts_range)</w:t>
      </w:r>
    </w:p>
    <w:p>
      <w:pPr>
        <w:pStyle w:val="ListBullet"/>
      </w:pPr>
      <w:r>
        <w:t>RecommendationRequested(field_id)</w:t>
      </w:r>
    </w:p>
    <w:p>
      <w:pPr>
        <w:pStyle w:val="ListBullet"/>
      </w:pPr>
      <w:r>
        <w:t>RecommendationGenerated(field_id, recommendation_id)</w:t>
      </w:r>
    </w:p>
    <w:p>
      <w:r>
        <w:t>Event-driven flow (Mermaid):</w:t>
      </w:r>
    </w:p>
    <w:p>
      <w:pPr>
        <w:shd w:val="clear" w:color="auto" w:fill="F2F2F2"/>
        <w:spacing w:before="120" w:after="120"/>
        <w:ind w:left="144" w:right="144"/>
      </w:pPr>
      <w:r>
        <w:rPr>
          <w:rFonts w:ascii="Consolas" w:hAnsi="Consolas" w:eastAsia="Consolas"/>
          <w:sz w:val="18"/>
        </w:rPr>
        <w:t>```mermaid</w:t>
        <w:br/>
        <w:t>sequenceDiagram</w:t>
        <w:br/>
        <w:t xml:space="preserve">  participant Sensor as IoT Sensor</w:t>
        <w:br/>
        <w:t xml:space="preserve">  participant API as Backend API</w:t>
        <w:br/>
        <w:t xml:space="preserve">  participant Q as Queue/Broker</w:t>
        <w:br/>
        <w:t xml:space="preserve">  participant W as Worker</w:t>
        <w:br/>
        <w:t xml:space="preserve">  participant DB as PostgreSQL</w:t>
        <w:br/>
        <w:br/>
        <w:t xml:space="preserve">  Sensor-&gt;&gt;API: POST /ingest/sensor (reading)</w:t>
        <w:br/>
        <w:t xml:space="preserve">  API-&gt;&gt;DB: Validate + persist (optional)</w:t>
        <w:br/>
        <w:t xml:space="preserve">  API-&gt;&gt;Q: Publish SensorReadingReceived</w:t>
        <w:br/>
        <w:t xml:space="preserve">  W-&gt;&gt;Q: Consume event</w:t>
        <w:br/>
        <w:t xml:space="preserve">  W-&gt;&gt;DB: Feature extraction + anomaly checks</w:t>
        <w:br/>
        <w:t xml:space="preserve">  W-&gt;&gt;DB: Persist derived data (optional)</w:t>
        <w:br/>
        <w:t>```</w:t>
      </w:r>
    </w:p>
    <w:p>
      <w:pPr>
        <w:pStyle w:val="Heading2"/>
      </w:pPr>
      <w:r>
        <w:t>1.3 Serverless</w:t>
      </w:r>
    </w:p>
    <w:p>
      <w:r>
        <w:t>A serverless architecture is feasible for selected workloads (burst-y compute, infrequent batch jobs), but it is not the primary deployment model in this first review. Potential serverless candidates include image preprocessing/inference (triggered on upload), scheduled weather refresh jobs, and periodic model evaluation.</w:t>
      </w:r>
    </w:p>
    <w:p>
      <w:r>
        <w:t>Possible serverless mapping (conceptual):</w:t>
      </w:r>
    </w:p>
    <w:p>
      <w:pPr>
        <w:pStyle w:val="ListBullet"/>
      </w:pPr>
      <w:r>
        <w:t>ImageUpload → Object Storage trigger → Serverless function runs preprocessing/inference.</w:t>
      </w:r>
    </w:p>
    <w:p>
      <w:pPr>
        <w:pStyle w:val="ListBullet"/>
      </w:pPr>
      <w:r>
        <w:t>Scheduled cron → Serverless job pulls Open-Meteo and updates weather cache.</w:t>
      </w:r>
    </w:p>
    <w:p>
      <w:pPr>
        <w:pStyle w:val="ListBullet"/>
      </w:pPr>
      <w:r>
        <w:t>Async recommendation job → serverless worker execution for burst capacity.</w:t>
      </w:r>
    </w:p>
    <w:p>
      <w:pPr>
        <w:pStyle w:val="Heading1"/>
      </w:pPr>
      <w:r>
        <w:t>2. Database</w:t>
      </w:r>
    </w:p>
    <w:p>
      <w:pPr>
        <w:pStyle w:val="Heading2"/>
      </w:pPr>
      <w:r>
        <w:t>2.1 ER Diagram</w:t>
      </w:r>
    </w:p>
    <w:p>
      <w:r>
        <w:t>Entity-Relationship Diagram (Mermaid):</w:t>
      </w:r>
    </w:p>
    <w:p>
      <w:pPr>
        <w:shd w:val="clear" w:color="auto" w:fill="F2F2F2"/>
        <w:spacing w:before="120" w:after="120"/>
        <w:ind w:left="144" w:right="144"/>
      </w:pPr>
      <w:r>
        <w:rPr>
          <w:rFonts w:ascii="Consolas" w:hAnsi="Consolas" w:eastAsia="Consolas"/>
          <w:sz w:val="18"/>
        </w:rPr>
        <w:t>```mermaid</w:t>
        <w:br/>
        <w:t>erDiagram</w:t>
        <w:br/>
        <w:t xml:space="preserve">  FARMER ||--o{ FIELD : owns</w:t>
        <w:br/>
        <w:t xml:space="preserve">  FIELD ||--o{ SENSOR_READING : has</w:t>
        <w:br/>
        <w:t xml:space="preserve">  FIELD ||--o{ WEATHER_READING : has</w:t>
        <w:br/>
        <w:t xml:space="preserve">  FIELD ||--o{ IMAGE : has</w:t>
        <w:br/>
        <w:t xml:space="preserve">  FIELD ||--o{ RECOMMENDATION : receives</w:t>
        <w:br/>
        <w:t xml:space="preserve">  SENSOR ||--o{ SENSOR_ASSIGNMENT : assigned_via</w:t>
        <w:br/>
        <w:t xml:space="preserve">  FIELD ||--o{ SENSOR_ASSIGNMENT : assigned_to</w:t>
        <w:br/>
        <w:br/>
        <w:t xml:space="preserve">  FARMER {</w:t>
        <w:br/>
        <w:t xml:space="preserve">    uuid id PK</w:t>
        <w:br/>
        <w:t xml:space="preserve">    string name</w:t>
        <w:br/>
        <w:t xml:space="preserve">    string email</w:t>
        <w:br/>
        <w:t xml:space="preserve">    string password_hash</w:t>
        <w:br/>
        <w:t xml:space="preserve">  }</w:t>
        <w:br/>
        <w:br/>
        <w:t xml:space="preserve">  FIELD {</w:t>
        <w:br/>
        <w:t xml:space="preserve">    uuid id PK</w:t>
        <w:br/>
        <w:t xml:space="preserve">    uuid farmer_id FK</w:t>
        <w:br/>
        <w:t xml:space="preserve">    string name</w:t>
        <w:br/>
        <w:t xml:space="preserve">    string crop</w:t>
        <w:br/>
        <w:t xml:space="preserve">    string growth_stage</w:t>
        <w:br/>
        <w:t xml:space="preserve">    float lat</w:t>
        <w:br/>
        <w:t xml:space="preserve">    float lon</w:t>
        <w:br/>
        <w:t xml:space="preserve">  }</w:t>
        <w:br/>
        <w:br/>
        <w:t xml:space="preserve">  SENSOR {</w:t>
        <w:br/>
        <w:t xml:space="preserve">    uuid id PK</w:t>
        <w:br/>
        <w:t xml:space="preserve">    string device_id</w:t>
        <w:br/>
        <w:t xml:space="preserve">    string type</w:t>
        <w:br/>
        <w:t xml:space="preserve">    json calibration_json</w:t>
        <w:br/>
        <w:t xml:space="preserve">    string status</w:t>
        <w:br/>
        <w:t xml:space="preserve">  }</w:t>
        <w:br/>
        <w:br/>
        <w:t xml:space="preserve">  SENSOR_ASSIGNMENT {</w:t>
        <w:br/>
        <w:t xml:space="preserve">    uuid id PK</w:t>
        <w:br/>
        <w:t xml:space="preserve">    uuid sensor_id FK</w:t>
        <w:br/>
        <w:t xml:space="preserve">    uuid field_id FK</w:t>
        <w:br/>
        <w:t xml:space="preserve">    datetime start_ts</w:t>
        <w:br/>
        <w:t xml:space="preserve">    datetime end_ts</w:t>
        <w:br/>
        <w:t xml:space="preserve">  }</w:t>
        <w:br/>
        <w:br/>
        <w:t xml:space="preserve">  SENSOR_READING {</w:t>
        <w:br/>
        <w:t xml:space="preserve">    uuid id PK</w:t>
        <w:br/>
        <w:t xml:space="preserve">    uuid field_id FK</w:t>
        <w:br/>
        <w:t xml:space="preserve">    datetime ts</w:t>
        <w:br/>
        <w:t xml:space="preserve">    datetime received_ts</w:t>
        <w:br/>
        <w:t xml:space="preserve">    float moisture</w:t>
        <w:br/>
        <w:t xml:space="preserve">    float ph</w:t>
        <w:br/>
        <w:t xml:space="preserve">    float n</w:t>
        <w:br/>
        <w:t xml:space="preserve">    float p</w:t>
        <w:br/>
        <w:t xml:space="preserve">    float k</w:t>
        <w:br/>
        <w:t xml:space="preserve">  }</w:t>
        <w:br/>
        <w:br/>
        <w:t xml:space="preserve">  WEATHER_READING {</w:t>
        <w:br/>
        <w:t xml:space="preserve">    uuid id PK</w:t>
        <w:br/>
        <w:t xml:space="preserve">    uuid field_id FK</w:t>
        <w:br/>
        <w:t xml:space="preserve">    datetime ts</w:t>
        <w:br/>
        <w:t xml:space="preserve">    float temp_c</w:t>
        <w:br/>
        <w:t xml:space="preserve">    float humidity_pct</w:t>
        <w:br/>
        <w:t xml:space="preserve">    float rainfall_mm</w:t>
        <w:br/>
        <w:t xml:space="preserve">    string source</w:t>
        <w:br/>
        <w:t xml:space="preserve">  }</w:t>
        <w:br/>
        <w:br/>
        <w:t xml:space="preserve">  IMAGE {</w:t>
        <w:br/>
        <w:t xml:space="preserve">    uuid id PK</w:t>
        <w:br/>
        <w:t xml:space="preserve">    uuid field_id FK</w:t>
        <w:br/>
        <w:t xml:space="preserve">    datetime ts</w:t>
        <w:br/>
        <w:t xml:space="preserve">    string source</w:t>
        <w:br/>
        <w:t xml:space="preserve">    string object_key</w:t>
        <w:br/>
        <w:t xml:space="preserve">  }</w:t>
        <w:br/>
        <w:br/>
        <w:t xml:space="preserve">  RECOMMENDATION {</w:t>
        <w:br/>
        <w:t xml:space="preserve">    uuid id PK</w:t>
        <w:br/>
        <w:t xml:space="preserve">    uuid field_id FK</w:t>
        <w:br/>
        <w:t xml:space="preserve">    datetime ts</w:t>
        <w:br/>
        <w:t xml:space="preserve">    json action_json</w:t>
        <w:br/>
        <w:t xml:space="preserve">    json why_json</w:t>
        <w:br/>
        <w:t xml:space="preserve">    float data_completeness</w:t>
        <w:br/>
        <w:t xml:space="preserve">    float confidence</w:t>
        <w:br/>
        <w:t xml:space="preserve">    string version</w:t>
        <w:br/>
        <w:t xml:space="preserve">  }</w:t>
        <w:br/>
        <w:t>```</w:t>
      </w:r>
    </w:p>
    <w:p>
      <w:pPr>
        <w:pStyle w:val="Heading2"/>
      </w:pPr>
      <w:r>
        <w:t>2.2 Schema Design</w:t>
      </w:r>
    </w:p>
    <w:p>
      <w:r>
        <w:t>The relational schema is optimized for field-centric time-series queries (e.g., latest snapshot, last 7 days trends). Recommended indexes include (field_id, ts DESC) on sensor_readings and weather_readings. For scale, enable time-based partitioning or TimescaleDB hypertables.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Foreign Keys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farmers</w:t>
            </w:r>
          </w:p>
        </w:tc>
        <w:tc>
          <w:tcPr>
            <w:tcW w:type="dxa" w:w="2160"/>
          </w:tcPr>
          <w:p>
            <w:r>
              <w:t>id (UUID)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Farmer profile + credentials (password stored as hash).</w:t>
            </w:r>
          </w:p>
        </w:tc>
      </w:tr>
      <w:tr>
        <w:tc>
          <w:tcPr>
            <w:tcW w:type="dxa" w:w="2160"/>
          </w:tcPr>
          <w:p>
            <w:r>
              <w:t>fields</w:t>
            </w:r>
          </w:p>
        </w:tc>
        <w:tc>
          <w:tcPr>
            <w:tcW w:type="dxa" w:w="2160"/>
          </w:tcPr>
          <w:p>
            <w:r>
              <w:t>id (UUID)</w:t>
            </w:r>
          </w:p>
        </w:tc>
        <w:tc>
          <w:tcPr>
            <w:tcW w:type="dxa" w:w="2160"/>
          </w:tcPr>
          <w:p>
            <w:r>
              <w:t>farmer_id → farmers.id</w:t>
            </w:r>
          </w:p>
        </w:tc>
        <w:tc>
          <w:tcPr>
            <w:tcW w:type="dxa" w:w="2160"/>
          </w:tcPr>
          <w:p>
            <w:r>
              <w:t>Physical plot; location + crop + growth stage.</w:t>
            </w:r>
          </w:p>
        </w:tc>
      </w:tr>
      <w:tr>
        <w:tc>
          <w:tcPr>
            <w:tcW w:type="dxa" w:w="2160"/>
          </w:tcPr>
          <w:p>
            <w:r>
              <w:t>sensors</w:t>
            </w:r>
          </w:p>
        </w:tc>
        <w:tc>
          <w:tcPr>
            <w:tcW w:type="dxa" w:w="2160"/>
          </w:tcPr>
          <w:p>
            <w:r>
              <w:t>id (UUID)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Device registry; includes calibration metadata and operational status.</w:t>
            </w:r>
          </w:p>
        </w:tc>
      </w:tr>
      <w:tr>
        <w:tc>
          <w:tcPr>
            <w:tcW w:type="dxa" w:w="2160"/>
          </w:tcPr>
          <w:p>
            <w:r>
              <w:t>sensor_assignments</w:t>
            </w:r>
          </w:p>
        </w:tc>
        <w:tc>
          <w:tcPr>
            <w:tcW w:type="dxa" w:w="2160"/>
          </w:tcPr>
          <w:p>
            <w:r>
              <w:t>id (UUID)</w:t>
            </w:r>
          </w:p>
        </w:tc>
        <w:tc>
          <w:tcPr>
            <w:tcW w:type="dxa" w:w="2160"/>
          </w:tcPr>
          <w:p>
            <w:r>
              <w:t>sensor_id → sensors.id; field_id → fields.id</w:t>
            </w:r>
          </w:p>
        </w:tc>
        <w:tc>
          <w:tcPr>
            <w:tcW w:type="dxa" w:w="2160"/>
          </w:tcPr>
          <w:p>
            <w:r>
              <w:t>Tracks which sensor belongs to which field over time.</w:t>
            </w:r>
          </w:p>
        </w:tc>
      </w:tr>
      <w:tr>
        <w:tc>
          <w:tcPr>
            <w:tcW w:type="dxa" w:w="2160"/>
          </w:tcPr>
          <w:p>
            <w:r>
              <w:t>sensor_readings</w:t>
            </w:r>
          </w:p>
        </w:tc>
        <w:tc>
          <w:tcPr>
            <w:tcW w:type="dxa" w:w="2160"/>
          </w:tcPr>
          <w:p>
            <w:r>
              <w:t>id (UUID)</w:t>
            </w:r>
          </w:p>
        </w:tc>
        <w:tc>
          <w:tcPr>
            <w:tcW w:type="dxa" w:w="2160"/>
          </w:tcPr>
          <w:p>
            <w:r>
              <w:t>field_id → fields.id</w:t>
            </w:r>
          </w:p>
        </w:tc>
        <w:tc>
          <w:tcPr>
            <w:tcW w:type="dxa" w:w="2160"/>
          </w:tcPr>
          <w:p>
            <w:r>
              <w:t>Time-series soil telemetry: ts, moisture, pH, N, P, K (+ received_ts).</w:t>
            </w:r>
          </w:p>
        </w:tc>
      </w:tr>
      <w:tr>
        <w:tc>
          <w:tcPr>
            <w:tcW w:type="dxa" w:w="2160"/>
          </w:tcPr>
          <w:p>
            <w:r>
              <w:t>weather_readings</w:t>
            </w:r>
          </w:p>
        </w:tc>
        <w:tc>
          <w:tcPr>
            <w:tcW w:type="dxa" w:w="2160"/>
          </w:tcPr>
          <w:p>
            <w:r>
              <w:t>id (UUID)</w:t>
            </w:r>
          </w:p>
        </w:tc>
        <w:tc>
          <w:tcPr>
            <w:tcW w:type="dxa" w:w="2160"/>
          </w:tcPr>
          <w:p>
            <w:r>
              <w:t>field_id → fields.id</w:t>
            </w:r>
          </w:p>
        </w:tc>
        <w:tc>
          <w:tcPr>
            <w:tcW w:type="dxa" w:w="2160"/>
          </w:tcPr>
          <w:p>
            <w:r>
              <w:t>Time-series weather: temperature, humidity, rainfall, source.</w:t>
            </w:r>
          </w:p>
        </w:tc>
      </w:tr>
      <w:tr>
        <w:tc>
          <w:tcPr>
            <w:tcW w:type="dxa" w:w="2160"/>
          </w:tcPr>
          <w:p>
            <w:r>
              <w:t>images</w:t>
            </w:r>
          </w:p>
        </w:tc>
        <w:tc>
          <w:tcPr>
            <w:tcW w:type="dxa" w:w="2160"/>
          </w:tcPr>
          <w:p>
            <w:r>
              <w:t>id (UUID)</w:t>
            </w:r>
          </w:p>
        </w:tc>
        <w:tc>
          <w:tcPr>
            <w:tcW w:type="dxa" w:w="2160"/>
          </w:tcPr>
          <w:p>
            <w:r>
              <w:t>field_id → fields.id</w:t>
            </w:r>
          </w:p>
        </w:tc>
        <w:tc>
          <w:tcPr>
            <w:tcW w:type="dxa" w:w="2160"/>
          </w:tcPr>
          <w:p>
            <w:r>
              <w:t>Image metadata; binaries stored in object storage via object_key.</w:t>
            </w:r>
          </w:p>
        </w:tc>
      </w:tr>
      <w:tr>
        <w:tc>
          <w:tcPr>
            <w:tcW w:type="dxa" w:w="2160"/>
          </w:tcPr>
          <w:p>
            <w:r>
              <w:t>recommendations</w:t>
            </w:r>
          </w:p>
        </w:tc>
        <w:tc>
          <w:tcPr>
            <w:tcW w:type="dxa" w:w="2160"/>
          </w:tcPr>
          <w:p>
            <w:r>
              <w:t>id (UUID)</w:t>
            </w:r>
          </w:p>
        </w:tc>
        <w:tc>
          <w:tcPr>
            <w:tcW w:type="dxa" w:w="2160"/>
          </w:tcPr>
          <w:p>
            <w:r>
              <w:t>field_id → fields.id</w:t>
            </w:r>
          </w:p>
        </w:tc>
        <w:tc>
          <w:tcPr>
            <w:tcW w:type="dxa" w:w="2160"/>
          </w:tcPr>
          <w:p>
            <w:r>
              <w:t>Advice output with action/why JSON, confidence, and versioning.</w:t>
            </w:r>
          </w:p>
        </w:tc>
      </w:tr>
    </w:tbl>
    <w:p/>
    <w:p>
      <w:r>
        <w:t>Notes:</w:t>
      </w:r>
    </w:p>
    <w:p>
      <w:pPr>
        <w:pStyle w:val="ListBullet"/>
      </w:pPr>
      <w:r>
        <w:t>Idempotency: enforce uniqueness on (field_id, ts, device_id) or (device_id, ts) to prevent duplicates during reconnect bursts.</w:t>
      </w:r>
    </w:p>
    <w:p>
      <w:pPr>
        <w:pStyle w:val="ListBullet"/>
      </w:pPr>
      <w:r>
        <w:t>Retention: keep raw high-frequency readings for short term; store aggregated hourly/daily summaries for long term.</w:t>
      </w:r>
    </w:p>
    <w:p>
      <w:pPr>
        <w:pStyle w:val="ListBullet"/>
      </w:pPr>
      <w:r>
        <w:t>Recommendations are immutable and versioned for auditability.</w:t>
      </w:r>
    </w:p>
    <w:p>
      <w:pPr>
        <w:pStyle w:val="Heading1"/>
      </w:pPr>
      <w:r>
        <w:t>3. Data Exchange Contract</w:t>
      </w:r>
    </w:p>
    <w:p>
      <w:pPr>
        <w:pStyle w:val="Heading2"/>
      </w:pPr>
      <w:r>
        <w:t>3.1 Frequency of data exchanges</w:t>
      </w:r>
    </w:p>
    <w:p>
      <w:r>
        <w:t>Real-time / event-driven:</w:t>
      </w:r>
    </w:p>
    <w:p>
      <w:pPr>
        <w:pStyle w:val="ListBullet"/>
      </w:pPr>
      <w:r>
        <w:t>User interactions (login, dashboards, field updates): target p95 &lt; 300ms for synchronous API calls.</w:t>
      </w:r>
    </w:p>
    <w:p>
      <w:pPr>
        <w:pStyle w:val="ListBullet"/>
      </w:pPr>
      <w:r>
        <w:t>Sensor ingestion: device-configurable, typically every 15–60 minutes; bursty after offline periods.</w:t>
      </w:r>
    </w:p>
    <w:p>
      <w:r>
        <w:t>Scheduled / batch:</w:t>
      </w:r>
    </w:p>
    <w:p>
      <w:pPr>
        <w:pStyle w:val="ListBullet"/>
      </w:pPr>
      <w:r>
        <w:t>Weather updates: poll Open-Meteo every 4 hours (or on field creation), with caching to reduce API calls.</w:t>
      </w:r>
    </w:p>
    <w:p>
      <w:pPr>
        <w:pStyle w:val="ListBullet"/>
      </w:pPr>
      <w:r>
        <w:t>Model jobs: inference runs on-demand; retraining scheduled daily/weekly only if sufficient validated historical data exists.</w:t>
      </w:r>
    </w:p>
    <w:p>
      <w:pPr>
        <w:pStyle w:val="Heading2"/>
      </w:pPr>
      <w:r>
        <w:t>3.2 Data Sets</w:t>
      </w:r>
    </w:p>
    <w:p>
      <w:r>
        <w:t>Primary datasets managed by the system:</w:t>
      </w:r>
    </w:p>
    <w:p>
      <w:pPr>
        <w:pStyle w:val="ListBullet"/>
      </w:pPr>
      <w:r>
        <w:t>Agronomic (S): {Moisture, pH, Nitrogen, Phosphorus, Potassium}</w:t>
      </w:r>
    </w:p>
    <w:p>
      <w:pPr>
        <w:pStyle w:val="ListBullet"/>
      </w:pPr>
      <w:r>
        <w:t>Meteorological (W): {Temperature, Humidity, Rainfall, Forecast_72h}</w:t>
      </w:r>
    </w:p>
    <w:p>
      <w:pPr>
        <w:pStyle w:val="ListBullet"/>
      </w:pPr>
      <w:r>
        <w:t>Visual (I): {RGB Image, Timestamp, Source Type, Quality Metadata}</w:t>
      </w:r>
    </w:p>
    <w:p>
      <w:pPr>
        <w:pStyle w:val="Heading2"/>
      </w:pPr>
      <w:r>
        <w:t>3.3 Mode of Exchanges (API, File, Queue etc.,)</w:t>
      </w:r>
    </w:p>
    <w:p>
      <w:r>
        <w:t>External → System:</w:t>
      </w:r>
    </w:p>
    <w:p>
      <w:pPr>
        <w:pStyle w:val="ListBullet"/>
      </w:pPr>
      <w:r>
        <w:t>IoT Sensors → Backend API: HTTPS POST JSON to /ingest/sensor (device-authenticated).</w:t>
      </w:r>
    </w:p>
    <w:p>
      <w:pPr>
        <w:pStyle w:val="ListBullet"/>
      </w:pPr>
      <w:r>
        <w:t>Weather Provider (Open-Meteo) → Backend API: HTTPS GET; normalized and stored as weather_readings.</w:t>
      </w:r>
    </w:p>
    <w:p>
      <w:r>
        <w:t>Frontend ↔ Backend:</w:t>
      </w:r>
    </w:p>
    <w:p>
      <w:pPr>
        <w:pStyle w:val="ListBullet"/>
      </w:pPr>
      <w:r>
        <w:t>Frontend SPA ↔ Backend API: REST over HTTPS (JSON).</w:t>
      </w:r>
    </w:p>
    <w:p>
      <w:r>
        <w:t>Internal (async):</w:t>
      </w:r>
    </w:p>
    <w:p>
      <w:pPr>
        <w:pStyle w:val="ListBullet"/>
      </w:pPr>
      <w:r>
        <w:t>Backend API → Queue: enqueue jobs (GenerateRecommendation, RunInference, ProcessImage).</w:t>
      </w:r>
    </w:p>
    <w:p>
      <w:pPr>
        <w:pStyle w:val="ListBullet"/>
      </w:pPr>
      <w:r>
        <w:t>Worker → Queue: consumes jobs and writes outputs back to PostgreSQL and object storage.</w:t>
      </w:r>
    </w:p>
    <w:p>
      <w:r>
        <w:t>Optional file-based mode (offline support):</w:t>
      </w:r>
    </w:p>
    <w:p>
      <w:pPr>
        <w:pStyle w:val="ListBullet"/>
      </w:pPr>
      <w:r>
        <w:t>Bulk import/export as CSV for sensor data and reports (administrative operations).</w:t>
      </w:r>
    </w:p>
    <w:p>
      <w:pPr>
        <w:pStyle w:val="Heading1"/>
      </w:pPr>
      <w:r>
        <w:t>4. Supporting Diagrams</w:t>
      </w:r>
    </w:p>
    <w:p>
      <w:pPr>
        <w:pStyle w:val="Heading2"/>
      </w:pPr>
      <w:r>
        <w:t>4.1 Use Case Diagram</w:t>
      </w:r>
    </w:p>
    <w:p>
      <w:pPr>
        <w:shd w:val="clear" w:color="auto" w:fill="F2F2F2"/>
        <w:spacing w:before="120" w:after="120"/>
        <w:ind w:left="144" w:right="144"/>
      </w:pPr>
      <w:r>
        <w:rPr>
          <w:rFonts w:ascii="Consolas" w:hAnsi="Consolas" w:eastAsia="Consolas"/>
          <w:sz w:val="18"/>
        </w:rPr>
        <w:t>```mermaid</w:t>
        <w:br/>
        <w:t>usecaseDiagram</w:t>
        <w:br/>
        <w:t xml:space="preserve">  actor Farmer</w:t>
        <w:br/>
        <w:t xml:space="preserve">  actor "IoT Sensor" as Sensor</w:t>
        <w:br/>
        <w:t xml:space="preserve">  actor "Weather Service" as Weather</w:t>
        <w:br/>
        <w:t xml:space="preserve">  package "Smart Crop System" {</w:t>
        <w:br/>
        <w:t xml:space="preserve">    usecase "Login / Register" as UC1</w:t>
        <w:br/>
        <w:t xml:space="preserve">    usecase "Manage Fields" as UC2</w:t>
        <w:br/>
        <w:t xml:space="preserve">    usecase "View Recommendations" as UC3</w:t>
        <w:br/>
        <w:t xml:space="preserve">    usecase "Upload Crop Images" as UC4</w:t>
        <w:br/>
        <w:t xml:space="preserve">    usecase "Ingest Sensor Data" as UC5</w:t>
        <w:br/>
        <w:t xml:space="preserve">    usecase "Fetch Forecast" as UC6</w:t>
        <w:br/>
        <w:t xml:space="preserve">  }</w:t>
        <w:br/>
        <w:t xml:space="preserve">  Farmer --&gt; UC1</w:t>
        <w:br/>
        <w:t xml:space="preserve">  Farmer --&gt; UC2</w:t>
        <w:br/>
        <w:t xml:space="preserve">  Farmer --&gt; UC3</w:t>
        <w:br/>
        <w:t xml:space="preserve">  Farmer --&gt; UC4</w:t>
        <w:br/>
        <w:t xml:space="preserve">  Sensor --&gt; UC5</w:t>
        <w:br/>
        <w:t xml:space="preserve">  Weather --&gt; UC6</w:t>
        <w:br/>
        <w:t xml:space="preserve">  UC3 ..&gt; UC6 : &lt;&lt;include&gt;&gt;</w:t>
        <w:br/>
        <w:t xml:space="preserve">  UC3 ..&gt; UC5 : &lt;&lt;include&gt;&gt;</w:t>
        <w:br/>
        <w:t>```</w:t>
      </w:r>
    </w:p>
    <w:p>
      <w:pPr>
        <w:pStyle w:val="Heading2"/>
      </w:pPr>
      <w:r>
        <w:t>4.2 Class Diagram</w:t>
      </w:r>
    </w:p>
    <w:p>
      <w:pPr>
        <w:shd w:val="clear" w:color="auto" w:fill="F2F2F2"/>
        <w:spacing w:before="120" w:after="120"/>
        <w:ind w:left="144" w:right="144"/>
      </w:pPr>
      <w:r>
        <w:rPr>
          <w:rFonts w:ascii="Consolas" w:hAnsi="Consolas" w:eastAsia="Consolas"/>
          <w:sz w:val="18"/>
        </w:rPr>
        <w:t>```mermaid</w:t>
        <w:br/>
        <w:t>classDiagram</w:t>
        <w:br/>
        <w:t xml:space="preserve">  class Field {</w:t>
        <w:br/>
        <w:t xml:space="preserve">    +UUID id</w:t>
        <w:br/>
        <w:t xml:space="preserve">    +String name</w:t>
        <w:br/>
        <w:t xml:space="preserve">    +Float lat</w:t>
        <w:br/>
        <w:t xml:space="preserve">    +Float lon</w:t>
        <w:br/>
        <w:t xml:space="preserve">    +get_latest_snapshot()</w:t>
        <w:br/>
        <w:t xml:space="preserve">  }</w:t>
        <w:br/>
        <w:t xml:space="preserve">  class SensorReading {</w:t>
        <w:br/>
        <w:t xml:space="preserve">    +DateTime ts</w:t>
        <w:br/>
        <w:t xml:space="preserve">    +Float n</w:t>
        <w:br/>
        <w:t xml:space="preserve">    +Float p</w:t>
        <w:br/>
        <w:t xml:space="preserve">    +Float k</w:t>
        <w:br/>
        <w:t xml:space="preserve">    +Float moisture</w:t>
        <w:br/>
        <w:t xml:space="preserve">    +Float ph</w:t>
        <w:br/>
        <w:t xml:space="preserve">  }</w:t>
        <w:br/>
        <w:t xml:space="preserve">  class RecommendationEngine {</w:t>
        <w:br/>
        <w:t xml:space="preserve">    +generate(snapshot)</w:t>
        <w:br/>
        <w:t xml:space="preserve">    +run_inference(history)</w:t>
        <w:br/>
        <w:t xml:space="preserve">  }</w:t>
        <w:br/>
        <w:t xml:space="preserve">  class WeatherService {</w:t>
        <w:br/>
        <w:t xml:space="preserve">    +fetch_live(lat, lon)</w:t>
        <w:br/>
        <w:t xml:space="preserve">    +get_forecast()</w:t>
        <w:br/>
        <w:t xml:space="preserve">  }</w:t>
        <w:br/>
        <w:t xml:space="preserve">  Field "1" *-- "many" SensorReading</w:t>
        <w:br/>
        <w:t xml:space="preserve">  RecommendationEngine ..&gt; Field : analyzes</w:t>
        <w:br/>
        <w:t xml:space="preserve">  RecommendationEngine ..&gt; WeatherService : uses</w:t>
        <w:br/>
        <w:t>```</w:t>
      </w:r>
    </w:p>
    <w:p>
      <w:pPr>
        <w:pStyle w:val="Heading2"/>
      </w:pPr>
      <w:r>
        <w:t>4.3 Sequence Diagram (Recommendation)</w:t>
      </w:r>
    </w:p>
    <w:p>
      <w:pPr>
        <w:shd w:val="clear" w:color="auto" w:fill="F2F2F2"/>
        <w:spacing w:before="120" w:after="120"/>
        <w:ind w:left="144" w:right="144"/>
      </w:pPr>
      <w:r>
        <w:rPr>
          <w:rFonts w:ascii="Consolas" w:hAnsi="Consolas" w:eastAsia="Consolas"/>
          <w:sz w:val="18"/>
        </w:rPr>
        <w:t>```mermaid</w:t>
        <w:br/>
        <w:t>sequenceDiagram</w:t>
        <w:br/>
        <w:t xml:space="preserve">  participant User</w:t>
        <w:br/>
        <w:t xml:space="preserve">  participant Frontend</w:t>
        <w:br/>
        <w:t xml:space="preserve">  participant API as Backend API</w:t>
        <w:br/>
        <w:t xml:space="preserve">  participant DB as PostgreSQL</w:t>
        <w:br/>
        <w:t xml:space="preserve">  participant Q as Queue</w:t>
        <w:br/>
        <w:t xml:space="preserve">  participant W as Worker</w:t>
        <w:br/>
        <w:br/>
        <w:t xml:space="preserve">  User-&gt;&gt;Frontend: Click "Get Advice"</w:t>
        <w:br/>
        <w:t xml:space="preserve">  Frontend-&gt;&gt;API: POST /recommend/{field_id}</w:t>
        <w:br/>
        <w:t xml:space="preserve">  API-&gt;&gt;DB: Fetch Latest Snapshot</w:t>
        <w:br/>
        <w:t xml:space="preserve">  DB--&gt;&gt;API: Snapshot</w:t>
        <w:br/>
        <w:t xml:space="preserve">  API-&gt;&gt;Q: Enqueue GenerateRecommendation(field_id)</w:t>
        <w:br/>
        <w:t xml:space="preserve">  API--&gt;&gt;Frontend: 202 Accepted (job_id)</w:t>
        <w:br/>
        <w:br/>
        <w:t xml:space="preserve">  W-&gt;&gt;Q: Consume job</w:t>
        <w:br/>
        <w:t xml:space="preserve">  W-&gt;&gt;DB: Read snapshot + history</w:t>
        <w:br/>
        <w:t xml:space="preserve">  W-&gt;&gt;W: Inference + rules</w:t>
        <w:br/>
        <w:t xml:space="preserve">  W-&gt;&gt;DB: Save recommendation</w:t>
        <w:br/>
        <w:t xml:space="preserve">  Frontend-&gt;&gt;API: GET /recommendations/{job_id}</w:t>
        <w:br/>
        <w:t xml:space="preserve">  API--&gt;&gt;Frontend: Recommendation JSON</w:t>
        <w:br/>
        <w:t xml:space="preserve">  Frontend--&gt;&gt;User: Display advice</w:t>
        <w:br/>
        <w:t>```</w:t>
      </w:r>
    </w:p>
    <w:p>
      <w:pPr>
        <w:pStyle w:val="Heading2"/>
      </w:pPr>
      <w:r>
        <w:t>4.4 Component Diagram</w:t>
      </w:r>
    </w:p>
    <w:p>
      <w:pPr>
        <w:shd w:val="clear" w:color="auto" w:fill="F2F2F2"/>
        <w:spacing w:before="120" w:after="120"/>
        <w:ind w:left="144" w:right="144"/>
      </w:pPr>
      <w:r>
        <w:rPr>
          <w:rFonts w:ascii="Consolas" w:hAnsi="Consolas" w:eastAsia="Consolas"/>
          <w:sz w:val="18"/>
        </w:rPr>
        <w:t>```mermaid</w:t>
        <w:br/>
        <w:t>graph LR</w:t>
        <w:br/>
        <w:t xml:space="preserve">  UI[Frontend (React)] --&gt; API[Backend API (FastAPI)]</w:t>
        <w:br/>
        <w:t xml:space="preserve">  API --&gt; Auth[Auth Module]</w:t>
        <w:br/>
        <w:t xml:space="preserve">  API --&gt; Fields[Field Manager]</w:t>
        <w:br/>
        <w:t xml:space="preserve">  API --&gt; Ingest[Ingestion Module]</w:t>
        <w:br/>
        <w:t xml:space="preserve">  API --&gt; Snapshot[Snapshot Engine]</w:t>
        <w:br/>
        <w:t xml:space="preserve">  API --&gt; Reco[Recommendation Engine]</w:t>
        <w:br/>
        <w:t xml:space="preserve">  Ingest --&gt; Q[Queue]</w:t>
        <w:br/>
        <w:t xml:space="preserve">  Reco --&gt; Q</w:t>
        <w:br/>
        <w:t xml:space="preserve">  Q --&gt; Worker[Worker (ML Jobs)]</w:t>
        <w:br/>
        <w:t xml:space="preserve">  API --&gt; DB[(PostgreSQL)]</w:t>
        <w:br/>
        <w:t xml:space="preserve">  Worker --&gt; DB</w:t>
        <w:br/>
        <w:t xml:space="preserve">  API --&gt; Store[(Object Storage)]</w:t>
        <w:br/>
        <w:t xml:space="preserve">  Worker --&gt; Store</w:t>
        <w:br/>
        <w:t xml:space="preserve">  API --&gt; WeatherAPI[Open-Meteo]</w:t>
        <w:br/>
        <w:t>```</w:t>
      </w:r>
    </w:p>
    <w:p>
      <w:pPr>
        <w:pStyle w:val="Heading2"/>
      </w:pPr>
      <w:r>
        <w:t>4.5 Data Flow Diagram (DFD)</w:t>
      </w:r>
    </w:p>
    <w:p>
      <w:pPr>
        <w:shd w:val="clear" w:color="auto" w:fill="F2F2F2"/>
        <w:spacing w:before="120" w:after="120"/>
        <w:ind w:left="144" w:right="144"/>
      </w:pPr>
      <w:r>
        <w:rPr>
          <w:rFonts w:ascii="Consolas" w:hAnsi="Consolas" w:eastAsia="Consolas"/>
          <w:sz w:val="18"/>
        </w:rPr>
        <w:t>```mermaid</w:t>
        <w:br/>
        <w:t>flowchart TD</w:t>
        <w:br/>
        <w:t xml:space="preserve">  Farmer[Farmer] --&gt;|1. Login / Request Advice| API[Backend API]</w:t>
        <w:br/>
        <w:t xml:space="preserve">  Sensor[IoT Sensor] --&gt;|2. Sensor Payload| API</w:t>
        <w:br/>
        <w:t xml:space="preserve">  Weather[Open-Meteo] --&gt;|3. Weather Data| API</w:t>
        <w:br/>
        <w:br/>
        <w:t xml:space="preserve">  API --&gt;|4. Store/Query| DB[(PostgreSQL)]</w:t>
        <w:br/>
        <w:t xml:space="preserve">  API --&gt;|5. Enqueue Jobs| Q[(Queue)]</w:t>
        <w:br/>
        <w:t xml:space="preserve">  Q --&gt;|6. Process Jobs| Worker[Worker Service]</w:t>
        <w:br/>
        <w:t xml:space="preserve">  Worker --&gt;|7. Write results| DB</w:t>
        <w:br/>
        <w:t xml:space="preserve">  Worker --&gt;|8. Store images| Store[(Object Storage)]</w:t>
        <w:br/>
        <w:t xml:space="preserve">  API --&gt;|9. Fetch images/meta| Store</w:t>
        <w:br/>
        <w:br/>
        <w:t xml:space="preserve">  API --&gt;|10. Advice JSON| Farmer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