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Architecture Document</w:t>
      </w:r>
    </w:p>
    <w:p/>
    <w:p>
      <w:r>
        <w:t>Project: Smart Multi-Modal Soil &amp; Crop Health Prediction System</w:t>
      </w:r>
    </w:p>
    <w:p>
      <w:r>
        <w:t>Review Stage: First Architecture Review</w:t>
      </w:r>
    </w:p>
    <w:p/>
    <w:p>
      <w:r>
        <w:t>1. Overview</w:t>
      </w:r>
    </w:p>
    <w:p>
      <w:r>
        <w:t>Purpose:</w:t>
      </w:r>
    </w:p>
    <w:p>
      <w:r>
        <w:t>The Smart Multi-Modal Soil &amp; Crop Health Prediction System is a web-based platform designed to assist farmers in monitoring soil conditions, crop health, and environmental factors. The system integrates IoT sensor data, weather intelligence, and visual observations to generate actionable recommendations for irrigation and fertilization.</w:t>
      </w:r>
    </w:p>
    <w:p/>
    <w:p>
      <w:r>
        <w:t>Architectural Style:</w:t>
      </w:r>
    </w:p>
    <w:p>
      <w:r>
        <w:t>The platform follows a containerized, service-oriented architecture that supports scalability, modularity, and operational reliability while avoiding premature microservice complexity.</w:t>
      </w:r>
    </w:p>
    <w:p/>
    <w:p>
      <w:r>
        <w:t>2. High-Level Architecture</w:t>
      </w:r>
    </w:p>
    <w:p>
      <w:r>
        <w:t>The system is divided into presentation, orchestration, data intelligence, and integration layers. Services are containerized and communicate via REST APIs and asynchronous message queues.</w:t>
      </w:r>
    </w:p>
    <w:p/>
    <w:p>
      <w:r>
        <w:t>3. Deployment Architecture</w:t>
      </w:r>
    </w:p>
    <w:p>
      <w:r>
        <w:t>Frontend Service:</w:t>
      </w:r>
    </w:p>
    <w:p>
      <w:r>
        <w:t>A React-based Single Page Application served via Nginx, responsible for dashboards, data visualization, and user interaction.</w:t>
      </w:r>
    </w:p>
    <w:p/>
    <w:p>
      <w:r>
        <w:t>Backend API Service:</w:t>
      </w:r>
    </w:p>
    <w:p>
      <w:r>
        <w:t>A FastAPI-based orchestration layer handling authentication, business logic, data aggregation, and recommendation coordination.</w:t>
      </w:r>
    </w:p>
    <w:p/>
    <w:p>
      <w:r>
        <w:t>Worker Service:</w:t>
      </w:r>
    </w:p>
    <w:p>
      <w:r>
        <w:t>A background processing service responsible for ML inference, feature extraction, and scheduled model retraining.</w:t>
      </w:r>
    </w:p>
    <w:p/>
    <w:p>
      <w:r>
        <w:t>Message Queue:</w:t>
      </w:r>
    </w:p>
    <w:p>
      <w:r>
        <w:t>Redis or RabbitMQ used to decouple API responsiveness from heavy background processing.</w:t>
      </w:r>
    </w:p>
    <w:p/>
    <w:p>
      <w:r>
        <w:t>Database:</w:t>
      </w:r>
    </w:p>
    <w:p>
      <w:r>
        <w:t>PostgreSQL database optimized for time-series sensor and weather data.</w:t>
      </w:r>
    </w:p>
    <w:p/>
    <w:p>
      <w:r>
        <w:t>Object Storage:</w:t>
      </w:r>
    </w:p>
    <w:p>
      <w:r>
        <w:t>S3-compatible storage used for crop images and large binary assets.</w:t>
      </w:r>
    </w:p>
    <w:p/>
    <w:p>
      <w:r>
        <w:t>4. Data Architecture</w:t>
      </w:r>
    </w:p>
    <w:p>
      <w:r>
        <w:t>Core entities include Farmer, Field, Sensor, Sensor Reading, Weather Reading, Image, and Recommendation.</w:t>
      </w:r>
    </w:p>
    <w:p>
      <w:r>
        <w:t>Time-series data is indexed and partitioned for performance, while recommendations are stored as immutable, versioned records.</w:t>
      </w:r>
    </w:p>
    <w:p/>
    <w:p>
      <w:r>
        <w:t>5. Data Flow</w:t>
      </w:r>
    </w:p>
    <w:p>
      <w:r>
        <w:t>Sensor data is ingested via HTTPS endpoints, validated, and queued for processing.</w:t>
      </w:r>
    </w:p>
    <w:p>
      <w:r>
        <w:t>Weather data is periodically fetched from external APIs.</w:t>
      </w:r>
    </w:p>
    <w:p>
      <w:r>
        <w:t>A snapshot engine aggregates the latest data per field.</w:t>
      </w:r>
    </w:p>
    <w:p>
      <w:r>
        <w:t>Recommendations are generated using a hybrid rule-based and ML-driven approach.</w:t>
      </w:r>
    </w:p>
    <w:p/>
    <w:p>
      <w:r>
        <w:t>6. Recommendation Engine</w:t>
      </w:r>
    </w:p>
    <w:p>
      <w:r>
        <w:t>The system uses agronomic rules combined with predictive ML signals.</w:t>
      </w:r>
    </w:p>
    <w:p>
      <w:r>
        <w:t>Each recommendation includes action plans, confidence scores, reasoning traces, and data completeness indicators.</w:t>
      </w:r>
    </w:p>
    <w:p/>
    <w:p>
      <w:r>
        <w:t>7. Security</w:t>
      </w:r>
    </w:p>
    <w:p>
      <w:r>
        <w:t>JWT-based authentication for farmers.</w:t>
      </w:r>
    </w:p>
    <w:p>
      <w:r>
        <w:t>Secure device authentication for IoT ingestion.</w:t>
      </w:r>
    </w:p>
    <w:p>
      <w:r>
        <w:t>HTTPS enforced across all external communications.</w:t>
      </w:r>
    </w:p>
    <w:p/>
    <w:p>
      <w:r>
        <w:t>8. Non-Functional Requirements</w:t>
      </w:r>
    </w:p>
    <w:p>
      <w:r>
        <w:t>Performance: API latency under 300ms for synchronous requests.</w:t>
      </w:r>
    </w:p>
    <w:p>
      <w:r>
        <w:t>Scalability: Horizontal scaling of services.</w:t>
      </w:r>
    </w:p>
    <w:p>
      <w:r>
        <w:t>Reliability: Graceful degradation and idempotent ingestion.</w:t>
      </w:r>
    </w:p>
    <w:p>
      <w:r>
        <w:t>Observability: Centralized logging and metrics.</w:t>
      </w:r>
    </w:p>
    <w:p/>
    <w:p>
      <w:r>
        <w:t>9. Extensibility</w:t>
      </w:r>
    </w:p>
    <w:p>
      <w:r>
        <w:t>Supports future ML models, mobile clients, multi-tenant deployments, and regional agronomic customization.</w:t>
      </w:r>
    </w:p>
    <w:p/>
    <w:p>
      <w:r>
        <w:t>10. Conclusion</w:t>
      </w:r>
    </w:p>
    <w:p>
      <w:r>
        <w:t>The architecture provides a robust, scalable, and explainable foundation suitable for real-world agricultural deployments while remaining adaptable to future growth.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