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82CA" w14:textId="4570F1F2" w:rsidR="00016530" w:rsidRDefault="00EF1C73" w:rsidP="00BB7BE1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METHODOLOGY</w:t>
      </w:r>
    </w:p>
    <w:p w14:paraId="66479964" w14:textId="06ECF7D1" w:rsidR="00F9401B" w:rsidRPr="00F9401B" w:rsidRDefault="00F9401B" w:rsidP="00F9401B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  <w:r w:rsidRPr="00F9401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32C51B6" wp14:editId="29F068B0">
            <wp:extent cx="5731510" cy="5203825"/>
            <wp:effectExtent l="0" t="0" r="2540" b="0"/>
            <wp:docPr id="1697358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1358" w14:textId="77777777" w:rsidR="00F9401B" w:rsidRDefault="00F9401B" w:rsidP="00BB7BE1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BDFDAF4" w14:textId="263A5745" w:rsidR="00BB7BE1" w:rsidRPr="00BB7BE1" w:rsidRDefault="00BB7BE1" w:rsidP="00BB7BE1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  <w:r w:rsidRPr="00BB7BE1">
        <w:rPr>
          <w:rFonts w:ascii="Times New Roman" w:hAnsi="Times New Roman" w:cs="Times New Roman"/>
          <w:b/>
          <w:bCs/>
          <w:sz w:val="26"/>
          <w:szCs w:val="26"/>
        </w:rPr>
        <w:t>A. Research Design</w:t>
      </w:r>
    </w:p>
    <w:p w14:paraId="65DF9390" w14:textId="6EE6EFAD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This study follows a </w:t>
      </w:r>
      <w:r w:rsidRPr="00BB7BE1">
        <w:rPr>
          <w:rFonts w:ascii="Times New Roman" w:hAnsi="Times New Roman" w:cs="Times New Roman"/>
          <w:b/>
          <w:bCs/>
        </w:rPr>
        <w:t>prototype-based applied research design</w:t>
      </w:r>
      <w:r w:rsidRPr="00BB7BE1">
        <w:rPr>
          <w:rFonts w:ascii="Times New Roman" w:hAnsi="Times New Roman" w:cs="Times New Roman"/>
        </w:rPr>
        <w:t xml:space="preserve">, focused on developing and testing a smart assistive app called </w:t>
      </w:r>
      <w:proofErr w:type="spellStart"/>
      <w:r w:rsidRPr="00BB7BE1">
        <w:rPr>
          <w:rFonts w:ascii="Times New Roman" w:hAnsi="Times New Roman" w:cs="Times New Roman"/>
          <w:i/>
          <w:iCs/>
        </w:rPr>
        <w:t>NeuroMate</w:t>
      </w:r>
      <w:proofErr w:type="spellEnd"/>
      <w:r w:rsidRPr="00BB7BE1">
        <w:rPr>
          <w:rFonts w:ascii="Times New Roman" w:hAnsi="Times New Roman" w:cs="Times New Roman"/>
        </w:rPr>
        <w:t xml:space="preserve"> for dementia patients. The goal is to explore how technologies like face recognition, voice interaction, and smart reminders can support memory assistance in a user-friendly way.</w:t>
      </w:r>
    </w:p>
    <w:p w14:paraId="4D2CDBBF" w14:textId="77777777" w:rsidR="00BB7BE1" w:rsidRPr="00BB7BE1" w:rsidRDefault="00BB7BE1" w:rsidP="00BB7BE1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BB7BE1">
        <w:rPr>
          <w:rFonts w:ascii="Times New Roman" w:hAnsi="Times New Roman" w:cs="Times New Roman"/>
          <w:b/>
          <w:bCs/>
          <w:sz w:val="24"/>
          <w:szCs w:val="24"/>
        </w:rPr>
        <w:t>Type of Study:</w:t>
      </w:r>
    </w:p>
    <w:p w14:paraId="4CF6FF75" w14:textId="77777777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It is a </w:t>
      </w:r>
      <w:r w:rsidRPr="00BB7BE1">
        <w:rPr>
          <w:rFonts w:ascii="Times New Roman" w:hAnsi="Times New Roman" w:cs="Times New Roman"/>
          <w:b/>
          <w:bCs/>
        </w:rPr>
        <w:t>technical implementation study</w:t>
      </w:r>
      <w:r w:rsidRPr="00BB7BE1">
        <w:rPr>
          <w:rFonts w:ascii="Times New Roman" w:hAnsi="Times New Roman" w:cs="Times New Roman"/>
        </w:rPr>
        <w:t xml:space="preserve">, </w:t>
      </w:r>
      <w:proofErr w:type="spellStart"/>
      <w:r w:rsidRPr="00BB7BE1">
        <w:rPr>
          <w:rFonts w:ascii="Times New Roman" w:hAnsi="Times New Roman" w:cs="Times New Roman"/>
        </w:rPr>
        <w:t>centered</w:t>
      </w:r>
      <w:proofErr w:type="spellEnd"/>
      <w:r w:rsidRPr="00BB7BE1">
        <w:rPr>
          <w:rFonts w:ascii="Times New Roman" w:hAnsi="Times New Roman" w:cs="Times New Roman"/>
        </w:rPr>
        <w:t xml:space="preserve"> on building a functional prototype to demonstrate core features and usability rather than conducting formal clinical trials.</w:t>
      </w:r>
    </w:p>
    <w:p w14:paraId="3AB319E0" w14:textId="77777777" w:rsidR="00BB7BE1" w:rsidRPr="00BB7BE1" w:rsidRDefault="00BB7BE1" w:rsidP="00BB7BE1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BB7BE1">
        <w:rPr>
          <w:rFonts w:ascii="Times New Roman" w:hAnsi="Times New Roman" w:cs="Times New Roman"/>
          <w:b/>
          <w:bCs/>
          <w:sz w:val="24"/>
          <w:szCs w:val="24"/>
        </w:rPr>
        <w:t>Data Collection Methods:</w:t>
      </w:r>
    </w:p>
    <w:p w14:paraId="03F46F36" w14:textId="77777777" w:rsidR="00BB7BE1" w:rsidRPr="00BB7BE1" w:rsidRDefault="00BB7BE1" w:rsidP="00BB7BE1">
      <w:pPr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</w:rPr>
        <w:t>Secondary research</w:t>
      </w:r>
      <w:r w:rsidRPr="00BB7BE1">
        <w:rPr>
          <w:rFonts w:ascii="Times New Roman" w:hAnsi="Times New Roman" w:cs="Times New Roman"/>
        </w:rPr>
        <w:t xml:space="preserve"> was conducted by reviewing existing dementia-related apps, scholarly articles, and official health resources to identify common challenges and required features.</w:t>
      </w:r>
    </w:p>
    <w:p w14:paraId="69732FC8" w14:textId="58E4746D" w:rsidR="00BB7BE1" w:rsidRPr="00BB7BE1" w:rsidRDefault="00BB7BE1" w:rsidP="00BB7BE1">
      <w:pPr>
        <w:numPr>
          <w:ilvl w:val="0"/>
          <w:numId w:val="1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Development was guided by </w:t>
      </w:r>
      <w:r w:rsidRPr="00BB7BE1">
        <w:rPr>
          <w:rFonts w:ascii="Times New Roman" w:hAnsi="Times New Roman" w:cs="Times New Roman"/>
          <w:b/>
          <w:bCs/>
        </w:rPr>
        <w:t>feature comparisons</w:t>
      </w:r>
      <w:r w:rsidRPr="00BB7BE1">
        <w:rPr>
          <w:rFonts w:ascii="Times New Roman" w:hAnsi="Times New Roman" w:cs="Times New Roman"/>
        </w:rPr>
        <w:t xml:space="preserve">, and improvements were made based on </w:t>
      </w:r>
      <w:r w:rsidRPr="00BB7BE1">
        <w:rPr>
          <w:rFonts w:ascii="Times New Roman" w:hAnsi="Times New Roman" w:cs="Times New Roman"/>
          <w:b/>
          <w:bCs/>
        </w:rPr>
        <w:t>informal feedback</w:t>
      </w:r>
      <w:r w:rsidRPr="00BB7BE1">
        <w:rPr>
          <w:rFonts w:ascii="Times New Roman" w:hAnsi="Times New Roman" w:cs="Times New Roman"/>
        </w:rPr>
        <w:t xml:space="preserve"> from peers and mentors.</w:t>
      </w:r>
    </w:p>
    <w:p w14:paraId="2A81265E" w14:textId="53150BD1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Pr="00BB7BE1">
        <w:rPr>
          <w:rFonts w:ascii="Times New Roman" w:hAnsi="Times New Roman" w:cs="Times New Roman"/>
          <w:b/>
          <w:bCs/>
        </w:rPr>
        <w:t>:</w:t>
      </w:r>
    </w:p>
    <w:p w14:paraId="37A9A2B7" w14:textId="77777777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lastRenderedPageBreak/>
        <w:t xml:space="preserve">As this is a prototype-driven research project, there was </w:t>
      </w:r>
      <w:r w:rsidRPr="00BB7BE1">
        <w:rPr>
          <w:rFonts w:ascii="Times New Roman" w:hAnsi="Times New Roman" w:cs="Times New Roman"/>
          <w:b/>
          <w:bCs/>
        </w:rPr>
        <w:t>no formal participant sample</w:t>
      </w:r>
      <w:r w:rsidRPr="00BB7BE1">
        <w:rPr>
          <w:rFonts w:ascii="Times New Roman" w:hAnsi="Times New Roman" w:cs="Times New Roman"/>
        </w:rPr>
        <w:t xml:space="preserve"> involved. However, the app design was guided by insights from:</w:t>
      </w:r>
    </w:p>
    <w:p w14:paraId="01D413A9" w14:textId="77777777" w:rsidR="00BB7BE1" w:rsidRPr="00BB7BE1" w:rsidRDefault="00BB7BE1" w:rsidP="00BB7BE1">
      <w:pPr>
        <w:numPr>
          <w:ilvl w:val="0"/>
          <w:numId w:val="2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>Publicly available information on dementia symptoms and caregiving needs.</w:t>
      </w:r>
    </w:p>
    <w:p w14:paraId="4B2A9C0E" w14:textId="3B5F31BA" w:rsidR="00BB7BE1" w:rsidRDefault="00BB7BE1" w:rsidP="00BB7BE1">
      <w:pPr>
        <w:numPr>
          <w:ilvl w:val="0"/>
          <w:numId w:val="2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Comparative analysis of </w:t>
      </w:r>
      <w:r w:rsidRPr="00BB7BE1">
        <w:rPr>
          <w:rFonts w:ascii="Times New Roman" w:hAnsi="Times New Roman" w:cs="Times New Roman"/>
          <w:b/>
          <w:bCs/>
        </w:rPr>
        <w:t>3–5 existing assistive apps</w:t>
      </w:r>
      <w:r w:rsidRPr="00BB7BE1">
        <w:rPr>
          <w:rFonts w:ascii="Times New Roman" w:hAnsi="Times New Roman" w:cs="Times New Roman"/>
        </w:rPr>
        <w:t xml:space="preserve"> in the domain.</w:t>
      </w:r>
    </w:p>
    <w:p w14:paraId="7728C8BF" w14:textId="77777777" w:rsidR="00BB7BE1" w:rsidRDefault="00BB7BE1" w:rsidP="00BB7BE1">
      <w:pPr>
        <w:spacing w:after="60"/>
        <w:rPr>
          <w:rFonts w:ascii="Times New Roman" w:hAnsi="Times New Roman" w:cs="Times New Roman"/>
        </w:rPr>
      </w:pPr>
    </w:p>
    <w:p w14:paraId="6CFB36E8" w14:textId="77777777" w:rsidR="00BB7BE1" w:rsidRPr="00BB7BE1" w:rsidRDefault="00BB7BE1" w:rsidP="00BB7BE1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  <w:r w:rsidRPr="00BB7BE1">
        <w:rPr>
          <w:rFonts w:ascii="Times New Roman" w:hAnsi="Times New Roman" w:cs="Times New Roman"/>
          <w:b/>
          <w:bCs/>
          <w:sz w:val="26"/>
          <w:szCs w:val="26"/>
        </w:rPr>
        <w:t>B. Data Analysis</w:t>
      </w:r>
    </w:p>
    <w:p w14:paraId="7C7666D3" w14:textId="77777777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Since this project is </w:t>
      </w:r>
      <w:proofErr w:type="spellStart"/>
      <w:r w:rsidRPr="00BB7BE1">
        <w:rPr>
          <w:rFonts w:ascii="Times New Roman" w:hAnsi="Times New Roman" w:cs="Times New Roman"/>
        </w:rPr>
        <w:t>centered</w:t>
      </w:r>
      <w:proofErr w:type="spellEnd"/>
      <w:r w:rsidRPr="00BB7BE1">
        <w:rPr>
          <w:rFonts w:ascii="Times New Roman" w:hAnsi="Times New Roman" w:cs="Times New Roman"/>
        </w:rPr>
        <w:t xml:space="preserve"> on a </w:t>
      </w:r>
      <w:r w:rsidRPr="00BB7BE1">
        <w:rPr>
          <w:rFonts w:ascii="Times New Roman" w:hAnsi="Times New Roman" w:cs="Times New Roman"/>
          <w:b/>
          <w:bCs/>
        </w:rPr>
        <w:t>technical prototype</w:t>
      </w:r>
      <w:r w:rsidRPr="00BB7BE1">
        <w:rPr>
          <w:rFonts w:ascii="Times New Roman" w:hAnsi="Times New Roman" w:cs="Times New Roman"/>
        </w:rPr>
        <w:t xml:space="preserve">, the data analysis primarily focuses on </w:t>
      </w:r>
      <w:r w:rsidRPr="00BB7BE1">
        <w:rPr>
          <w:rFonts w:ascii="Times New Roman" w:hAnsi="Times New Roman" w:cs="Times New Roman"/>
          <w:b/>
          <w:bCs/>
        </w:rPr>
        <w:t>qualitative and observational evaluation</w:t>
      </w:r>
      <w:r w:rsidRPr="00BB7BE1">
        <w:rPr>
          <w:rFonts w:ascii="Times New Roman" w:hAnsi="Times New Roman" w:cs="Times New Roman"/>
        </w:rPr>
        <w:t xml:space="preserve"> of the application's features, performance, and user interaction. No formal statistical testing is required, but the effectiveness of the system is measured through:</w:t>
      </w:r>
    </w:p>
    <w:p w14:paraId="6553B94A" w14:textId="77777777" w:rsidR="00BB7BE1" w:rsidRPr="00BB7BE1" w:rsidRDefault="00BB7BE1" w:rsidP="00BB7BE1">
      <w:pPr>
        <w:numPr>
          <w:ilvl w:val="0"/>
          <w:numId w:val="3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</w:rPr>
        <w:t>Feature-wise testing</w:t>
      </w:r>
      <w:r w:rsidRPr="00BB7BE1">
        <w:rPr>
          <w:rFonts w:ascii="Times New Roman" w:hAnsi="Times New Roman" w:cs="Times New Roman"/>
        </w:rPr>
        <w:t>: Each major feature (face recognition, voice assistant, reminders, emergency alerts) is tested for functionality, accuracy, and response time.</w:t>
      </w:r>
    </w:p>
    <w:p w14:paraId="57F849D6" w14:textId="77777777" w:rsidR="00BB7BE1" w:rsidRPr="00BB7BE1" w:rsidRDefault="00BB7BE1" w:rsidP="00BB7BE1">
      <w:pPr>
        <w:numPr>
          <w:ilvl w:val="0"/>
          <w:numId w:val="3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</w:rPr>
        <w:t>Error rate analysis</w:t>
      </w:r>
      <w:r w:rsidRPr="00BB7BE1">
        <w:rPr>
          <w:rFonts w:ascii="Times New Roman" w:hAnsi="Times New Roman" w:cs="Times New Roman"/>
        </w:rPr>
        <w:t xml:space="preserve">: For example, in face recognition, misidentification or failure to detect a known person is noted and calculated as a </w:t>
      </w:r>
      <w:r w:rsidRPr="00BB7BE1">
        <w:rPr>
          <w:rFonts w:ascii="Times New Roman" w:hAnsi="Times New Roman" w:cs="Times New Roman"/>
          <w:b/>
          <w:bCs/>
        </w:rPr>
        <w:t>percentage error rate</w:t>
      </w:r>
      <w:r w:rsidRPr="00BB7BE1">
        <w:rPr>
          <w:rFonts w:ascii="Times New Roman" w:hAnsi="Times New Roman" w:cs="Times New Roman"/>
        </w:rPr>
        <w:t>.</w:t>
      </w:r>
    </w:p>
    <w:p w14:paraId="6B357D8B" w14:textId="77777777" w:rsidR="00BB7BE1" w:rsidRPr="00BB7BE1" w:rsidRDefault="00BB7BE1" w:rsidP="00BB7BE1">
      <w:pPr>
        <w:numPr>
          <w:ilvl w:val="0"/>
          <w:numId w:val="3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</w:rPr>
        <w:t>User interaction feedback</w:t>
      </w:r>
      <w:r w:rsidRPr="00BB7BE1">
        <w:rPr>
          <w:rFonts w:ascii="Times New Roman" w:hAnsi="Times New Roman" w:cs="Times New Roman"/>
        </w:rPr>
        <w:t>: Informal feedback from peers or mentors is summarized to identify usability issues or confusion during navigation.</w:t>
      </w:r>
    </w:p>
    <w:p w14:paraId="7E1E1F6D" w14:textId="77777777" w:rsidR="00BB7BE1" w:rsidRPr="00BB7BE1" w:rsidRDefault="00BB7BE1" w:rsidP="00BB7BE1">
      <w:pPr>
        <w:numPr>
          <w:ilvl w:val="0"/>
          <w:numId w:val="3"/>
        </w:num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  <w:b/>
          <w:bCs/>
        </w:rPr>
        <w:t xml:space="preserve">System logs and </w:t>
      </w:r>
      <w:proofErr w:type="spellStart"/>
      <w:r w:rsidRPr="00BB7BE1">
        <w:rPr>
          <w:rFonts w:ascii="Times New Roman" w:hAnsi="Times New Roman" w:cs="Times New Roman"/>
          <w:b/>
          <w:bCs/>
        </w:rPr>
        <w:t>behavior</w:t>
      </w:r>
      <w:proofErr w:type="spellEnd"/>
      <w:r w:rsidRPr="00BB7BE1">
        <w:rPr>
          <w:rFonts w:ascii="Times New Roman" w:hAnsi="Times New Roman" w:cs="Times New Roman"/>
          <w:b/>
          <w:bCs/>
        </w:rPr>
        <w:t xml:space="preserve"> tracking</w:t>
      </w:r>
      <w:r w:rsidRPr="00BB7BE1">
        <w:rPr>
          <w:rFonts w:ascii="Times New Roman" w:hAnsi="Times New Roman" w:cs="Times New Roman"/>
        </w:rPr>
        <w:t>: Logs are used to observe how consistently the reminders trigger or how the voice assistant responds under different conditions.</w:t>
      </w:r>
    </w:p>
    <w:p w14:paraId="64A88205" w14:textId="77777777" w:rsidR="00BB7BE1" w:rsidRDefault="00BB7BE1" w:rsidP="00BB7BE1">
      <w:pPr>
        <w:spacing w:after="60"/>
        <w:rPr>
          <w:rFonts w:ascii="Times New Roman" w:hAnsi="Times New Roman" w:cs="Times New Roman"/>
        </w:rPr>
      </w:pPr>
      <w:r w:rsidRPr="00BB7BE1">
        <w:rPr>
          <w:rFonts w:ascii="Times New Roman" w:hAnsi="Times New Roman" w:cs="Times New Roman"/>
        </w:rPr>
        <w:t xml:space="preserve">No advanced statistical methods are applied, as the research does not involve numerical data from human subjects. However, </w:t>
      </w:r>
      <w:r w:rsidRPr="00BB7BE1">
        <w:rPr>
          <w:rFonts w:ascii="Times New Roman" w:hAnsi="Times New Roman" w:cs="Times New Roman"/>
          <w:b/>
          <w:bCs/>
        </w:rPr>
        <w:t>basic metrics</w:t>
      </w:r>
      <w:r w:rsidRPr="00BB7BE1">
        <w:rPr>
          <w:rFonts w:ascii="Times New Roman" w:hAnsi="Times New Roman" w:cs="Times New Roman"/>
        </w:rPr>
        <w:t xml:space="preserve"> such as success/failure counts, accuracy percentages, and feature usage frequency are used for evaluation.</w:t>
      </w:r>
    </w:p>
    <w:p w14:paraId="1381655C" w14:textId="77777777" w:rsidR="00BB7BE1" w:rsidRDefault="00BB7BE1" w:rsidP="00BB7BE1">
      <w:pPr>
        <w:spacing w:after="60"/>
        <w:rPr>
          <w:rFonts w:ascii="Times New Roman" w:hAnsi="Times New Roman" w:cs="Times New Roman"/>
        </w:rPr>
      </w:pPr>
    </w:p>
    <w:p w14:paraId="70FA426A" w14:textId="44ADDA56" w:rsidR="00035FC5" w:rsidRPr="00035FC5" w:rsidRDefault="00BB7BE1" w:rsidP="00035FC5">
      <w:pPr>
        <w:spacing w:after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BB7BE1">
        <w:rPr>
          <w:rFonts w:ascii="Times New Roman" w:hAnsi="Times New Roman" w:cs="Times New Roman"/>
          <w:b/>
          <w:bCs/>
          <w:sz w:val="26"/>
          <w:szCs w:val="26"/>
        </w:rPr>
        <w:t>Ethical Considerations</w:t>
      </w:r>
    </w:p>
    <w:p w14:paraId="4BD2D85D" w14:textId="77777777" w:rsidR="00035FC5" w:rsidRPr="00035FC5" w:rsidRDefault="00035FC5" w:rsidP="00035FC5">
      <w:p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 xml:space="preserve">Although this research is based on building a technical prototype and does not involve direct patient testing, several ethical principles were taken into account during the design and development of the </w:t>
      </w:r>
      <w:proofErr w:type="spellStart"/>
      <w:r w:rsidRPr="00035FC5">
        <w:rPr>
          <w:rFonts w:ascii="Times New Roman" w:hAnsi="Times New Roman" w:cs="Times New Roman"/>
        </w:rPr>
        <w:t>Neuromate</w:t>
      </w:r>
      <w:proofErr w:type="spellEnd"/>
      <w:r w:rsidRPr="00035FC5">
        <w:rPr>
          <w:rFonts w:ascii="Times New Roman" w:hAnsi="Times New Roman" w:cs="Times New Roman"/>
        </w:rPr>
        <w:t xml:space="preserve"> application.</w:t>
      </w:r>
    </w:p>
    <w:p w14:paraId="72C34B5D" w14:textId="77777777" w:rsidR="00035FC5" w:rsidRPr="00035FC5" w:rsidRDefault="00035FC5" w:rsidP="00035FC5">
      <w:pPr>
        <w:spacing w:after="60"/>
        <w:rPr>
          <w:rFonts w:ascii="Times New Roman" w:hAnsi="Times New Roman" w:cs="Times New Roman"/>
          <w:b/>
          <w:bCs/>
        </w:rPr>
      </w:pPr>
      <w:r w:rsidRPr="00035FC5">
        <w:rPr>
          <w:rFonts w:ascii="Times New Roman" w:hAnsi="Times New Roman" w:cs="Times New Roman"/>
          <w:b/>
          <w:bCs/>
        </w:rPr>
        <w:t>1. Data Privacy and Confidentiality</w:t>
      </w:r>
    </w:p>
    <w:p w14:paraId="492F17FC" w14:textId="77777777" w:rsidR="00035FC5" w:rsidRPr="00035FC5" w:rsidRDefault="00035FC5" w:rsidP="00035FC5">
      <w:pPr>
        <w:numPr>
          <w:ilvl w:val="0"/>
          <w:numId w:val="8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>The app is designed to handle sensitive information like user photos, relationships, and reminders. In future real-world use, this data would be securely stored using encrypted databases or trusted platforms like Firebase.</w:t>
      </w:r>
    </w:p>
    <w:p w14:paraId="2EB7F949" w14:textId="77777777" w:rsidR="00035FC5" w:rsidRPr="00035FC5" w:rsidRDefault="00035FC5" w:rsidP="00035FC5">
      <w:pPr>
        <w:numPr>
          <w:ilvl w:val="0"/>
          <w:numId w:val="8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>User data is not shared or transmitted without permission, and strong access controls are planned for deployment scenarios.</w:t>
      </w:r>
    </w:p>
    <w:p w14:paraId="62E33E15" w14:textId="77777777" w:rsidR="00035FC5" w:rsidRPr="00035FC5" w:rsidRDefault="00035FC5" w:rsidP="00035FC5">
      <w:pPr>
        <w:spacing w:after="60"/>
        <w:rPr>
          <w:rFonts w:ascii="Times New Roman" w:hAnsi="Times New Roman" w:cs="Times New Roman"/>
          <w:b/>
          <w:bCs/>
        </w:rPr>
      </w:pPr>
      <w:r w:rsidRPr="00035FC5">
        <w:rPr>
          <w:rFonts w:ascii="Times New Roman" w:hAnsi="Times New Roman" w:cs="Times New Roman"/>
          <w:b/>
          <w:bCs/>
        </w:rPr>
        <w:t>2. Informed Consent (Future Scope)</w:t>
      </w:r>
    </w:p>
    <w:p w14:paraId="42D1A04B" w14:textId="77777777" w:rsidR="00035FC5" w:rsidRPr="00035FC5" w:rsidRDefault="00035FC5" w:rsidP="00035FC5">
      <w:pPr>
        <w:numPr>
          <w:ilvl w:val="0"/>
          <w:numId w:val="9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 xml:space="preserve">While no real patient data was used during the prototype phase, future testing or deployment would require </w:t>
      </w:r>
      <w:r w:rsidRPr="00035FC5">
        <w:rPr>
          <w:rFonts w:ascii="Times New Roman" w:hAnsi="Times New Roman" w:cs="Times New Roman"/>
          <w:b/>
          <w:bCs/>
        </w:rPr>
        <w:t>informed consent</w:t>
      </w:r>
      <w:r w:rsidRPr="00035FC5">
        <w:rPr>
          <w:rFonts w:ascii="Times New Roman" w:hAnsi="Times New Roman" w:cs="Times New Roman"/>
        </w:rPr>
        <w:t xml:space="preserve"> from patients and caregivers.</w:t>
      </w:r>
    </w:p>
    <w:p w14:paraId="7EFF2FF7" w14:textId="77777777" w:rsidR="00035FC5" w:rsidRPr="00035FC5" w:rsidRDefault="00035FC5" w:rsidP="00035FC5">
      <w:pPr>
        <w:numPr>
          <w:ilvl w:val="0"/>
          <w:numId w:val="9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>Users must be clearly informed about what data the app collects (e.g., face images, voice inputs) and how it will be used.</w:t>
      </w:r>
    </w:p>
    <w:p w14:paraId="1EE004F4" w14:textId="77777777" w:rsidR="00035FC5" w:rsidRPr="00035FC5" w:rsidRDefault="00035FC5" w:rsidP="00035FC5">
      <w:pPr>
        <w:spacing w:after="60"/>
        <w:rPr>
          <w:rFonts w:ascii="Times New Roman" w:hAnsi="Times New Roman" w:cs="Times New Roman"/>
          <w:b/>
          <w:bCs/>
        </w:rPr>
      </w:pPr>
      <w:r w:rsidRPr="00035FC5">
        <w:rPr>
          <w:rFonts w:ascii="Times New Roman" w:hAnsi="Times New Roman" w:cs="Times New Roman"/>
          <w:b/>
          <w:bCs/>
        </w:rPr>
        <w:t>3. Ethical Use of AI</w:t>
      </w:r>
    </w:p>
    <w:p w14:paraId="132ABF9D" w14:textId="77777777" w:rsidR="00035FC5" w:rsidRPr="00035FC5" w:rsidRDefault="00035FC5" w:rsidP="00035FC5">
      <w:pPr>
        <w:numPr>
          <w:ilvl w:val="0"/>
          <w:numId w:val="10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 xml:space="preserve">Face recognition and voice interaction features are used </w:t>
      </w:r>
      <w:r w:rsidRPr="00035FC5">
        <w:rPr>
          <w:rFonts w:ascii="Times New Roman" w:hAnsi="Times New Roman" w:cs="Times New Roman"/>
          <w:b/>
          <w:bCs/>
        </w:rPr>
        <w:t>only to assist the user</w:t>
      </w:r>
      <w:r w:rsidRPr="00035FC5">
        <w:rPr>
          <w:rFonts w:ascii="Times New Roman" w:hAnsi="Times New Roman" w:cs="Times New Roman"/>
        </w:rPr>
        <w:t xml:space="preserve"> in daily activities, not for surveillance or any intrusive purpose.</w:t>
      </w:r>
    </w:p>
    <w:p w14:paraId="6A059BA3" w14:textId="77777777" w:rsidR="00035FC5" w:rsidRPr="00035FC5" w:rsidRDefault="00035FC5" w:rsidP="00035FC5">
      <w:pPr>
        <w:numPr>
          <w:ilvl w:val="0"/>
          <w:numId w:val="10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>Recognized people can be added or removed manually by caregivers to avoid misidentification.</w:t>
      </w:r>
    </w:p>
    <w:p w14:paraId="74309F7E" w14:textId="77777777" w:rsidR="00035FC5" w:rsidRPr="00035FC5" w:rsidRDefault="00035FC5" w:rsidP="00035FC5">
      <w:pPr>
        <w:spacing w:after="60"/>
        <w:rPr>
          <w:rFonts w:ascii="Times New Roman" w:hAnsi="Times New Roman" w:cs="Times New Roman"/>
          <w:b/>
          <w:bCs/>
        </w:rPr>
      </w:pPr>
      <w:r w:rsidRPr="00035FC5">
        <w:rPr>
          <w:rFonts w:ascii="Times New Roman" w:hAnsi="Times New Roman" w:cs="Times New Roman"/>
          <w:b/>
          <w:bCs/>
        </w:rPr>
        <w:t>4. Accessibility and User Safety</w:t>
      </w:r>
    </w:p>
    <w:p w14:paraId="08639877" w14:textId="77777777" w:rsidR="00035FC5" w:rsidRPr="00035FC5" w:rsidRDefault="00035FC5" w:rsidP="00035FC5">
      <w:pPr>
        <w:numPr>
          <w:ilvl w:val="0"/>
          <w:numId w:val="11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 xml:space="preserve">The app design follows a </w:t>
      </w:r>
      <w:r w:rsidRPr="00035FC5">
        <w:rPr>
          <w:rFonts w:ascii="Times New Roman" w:hAnsi="Times New Roman" w:cs="Times New Roman"/>
          <w:b/>
          <w:bCs/>
        </w:rPr>
        <w:t>user-friendly and elderly-friendly approach</w:t>
      </w:r>
      <w:r w:rsidRPr="00035FC5">
        <w:rPr>
          <w:rFonts w:ascii="Times New Roman" w:hAnsi="Times New Roman" w:cs="Times New Roman"/>
        </w:rPr>
        <w:t>, using simple layouts, large buttons, and audio support where needed.</w:t>
      </w:r>
    </w:p>
    <w:p w14:paraId="6FDCD216" w14:textId="77777777" w:rsidR="00035FC5" w:rsidRPr="00035FC5" w:rsidRDefault="00035FC5" w:rsidP="00035FC5">
      <w:pPr>
        <w:numPr>
          <w:ilvl w:val="0"/>
          <w:numId w:val="11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lastRenderedPageBreak/>
        <w:t xml:space="preserve">The </w:t>
      </w:r>
      <w:r w:rsidRPr="00035FC5">
        <w:rPr>
          <w:rFonts w:ascii="Times New Roman" w:hAnsi="Times New Roman" w:cs="Times New Roman"/>
          <w:b/>
          <w:bCs/>
        </w:rPr>
        <w:t>emergency alert feature</w:t>
      </w:r>
      <w:r w:rsidRPr="00035FC5">
        <w:rPr>
          <w:rFonts w:ascii="Times New Roman" w:hAnsi="Times New Roman" w:cs="Times New Roman"/>
        </w:rPr>
        <w:t xml:space="preserve"> is designed to promote safety without causing confusion or accidental misuse.</w:t>
      </w:r>
    </w:p>
    <w:p w14:paraId="0574936D" w14:textId="77777777" w:rsidR="00035FC5" w:rsidRPr="00035FC5" w:rsidRDefault="00035FC5" w:rsidP="00035FC5">
      <w:pPr>
        <w:spacing w:after="60"/>
        <w:rPr>
          <w:rFonts w:ascii="Times New Roman" w:hAnsi="Times New Roman" w:cs="Times New Roman"/>
          <w:b/>
          <w:bCs/>
        </w:rPr>
      </w:pPr>
      <w:r w:rsidRPr="00035FC5">
        <w:rPr>
          <w:rFonts w:ascii="Times New Roman" w:hAnsi="Times New Roman" w:cs="Times New Roman"/>
          <w:b/>
          <w:bCs/>
        </w:rPr>
        <w:t>5. Non-Misleading Claims</w:t>
      </w:r>
    </w:p>
    <w:p w14:paraId="644872C5" w14:textId="77777777" w:rsidR="00035FC5" w:rsidRPr="00035FC5" w:rsidRDefault="00035FC5" w:rsidP="00035FC5">
      <w:pPr>
        <w:numPr>
          <w:ilvl w:val="0"/>
          <w:numId w:val="12"/>
        </w:numPr>
        <w:spacing w:after="60"/>
        <w:rPr>
          <w:rFonts w:ascii="Times New Roman" w:hAnsi="Times New Roman" w:cs="Times New Roman"/>
        </w:rPr>
      </w:pPr>
      <w:r w:rsidRPr="00035FC5">
        <w:rPr>
          <w:rFonts w:ascii="Times New Roman" w:hAnsi="Times New Roman" w:cs="Times New Roman"/>
        </w:rPr>
        <w:t>The app does not present itself as a medical tool or diagnosis system. It is strictly a supportive memory aid and reminder assistant for day-to-day use.</w:t>
      </w:r>
    </w:p>
    <w:p w14:paraId="20510504" w14:textId="77777777" w:rsidR="00BB7BE1" w:rsidRPr="00BB7BE1" w:rsidRDefault="00BB7BE1" w:rsidP="00BB7BE1">
      <w:pPr>
        <w:spacing w:after="60"/>
        <w:rPr>
          <w:rFonts w:ascii="Times New Roman" w:hAnsi="Times New Roman" w:cs="Times New Roman"/>
        </w:rPr>
      </w:pPr>
    </w:p>
    <w:p w14:paraId="6DB372D2" w14:textId="77777777" w:rsidR="00FA5E48" w:rsidRPr="00BB7BE1" w:rsidRDefault="00FA5E48" w:rsidP="00BB7BE1">
      <w:pPr>
        <w:spacing w:after="60"/>
        <w:rPr>
          <w:rFonts w:ascii="Times New Roman" w:hAnsi="Times New Roman" w:cs="Times New Roman"/>
        </w:rPr>
      </w:pPr>
    </w:p>
    <w:sectPr w:rsidR="00FA5E48" w:rsidRPr="00BB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80C"/>
    <w:multiLevelType w:val="multilevel"/>
    <w:tmpl w:val="DB9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0629"/>
    <w:multiLevelType w:val="multilevel"/>
    <w:tmpl w:val="F0C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0C14"/>
    <w:multiLevelType w:val="multilevel"/>
    <w:tmpl w:val="18D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45FC"/>
    <w:multiLevelType w:val="multilevel"/>
    <w:tmpl w:val="4E9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7971"/>
    <w:multiLevelType w:val="multilevel"/>
    <w:tmpl w:val="82B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2AAD"/>
    <w:multiLevelType w:val="multilevel"/>
    <w:tmpl w:val="DA5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573BE"/>
    <w:multiLevelType w:val="multilevel"/>
    <w:tmpl w:val="17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D2915"/>
    <w:multiLevelType w:val="multilevel"/>
    <w:tmpl w:val="AA9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672FF"/>
    <w:multiLevelType w:val="multilevel"/>
    <w:tmpl w:val="E232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52707"/>
    <w:multiLevelType w:val="multilevel"/>
    <w:tmpl w:val="CC7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071D8"/>
    <w:multiLevelType w:val="multilevel"/>
    <w:tmpl w:val="574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6957"/>
    <w:multiLevelType w:val="multilevel"/>
    <w:tmpl w:val="D37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45505">
    <w:abstractNumId w:val="7"/>
  </w:num>
  <w:num w:numId="2" w16cid:durableId="635961382">
    <w:abstractNumId w:val="1"/>
  </w:num>
  <w:num w:numId="3" w16cid:durableId="1079521242">
    <w:abstractNumId w:val="2"/>
  </w:num>
  <w:num w:numId="4" w16cid:durableId="1033573245">
    <w:abstractNumId w:val="11"/>
  </w:num>
  <w:num w:numId="5" w16cid:durableId="1350906776">
    <w:abstractNumId w:val="8"/>
  </w:num>
  <w:num w:numId="6" w16cid:durableId="342056069">
    <w:abstractNumId w:val="0"/>
  </w:num>
  <w:num w:numId="7" w16cid:durableId="50547381">
    <w:abstractNumId w:val="3"/>
  </w:num>
  <w:num w:numId="8" w16cid:durableId="727387394">
    <w:abstractNumId w:val="6"/>
  </w:num>
  <w:num w:numId="9" w16cid:durableId="1724208204">
    <w:abstractNumId w:val="9"/>
  </w:num>
  <w:num w:numId="10" w16cid:durableId="207882264">
    <w:abstractNumId w:val="4"/>
  </w:num>
  <w:num w:numId="11" w16cid:durableId="492338340">
    <w:abstractNumId w:val="5"/>
  </w:num>
  <w:num w:numId="12" w16cid:durableId="885140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E1"/>
    <w:rsid w:val="00016530"/>
    <w:rsid w:val="0002770A"/>
    <w:rsid w:val="00035FC5"/>
    <w:rsid w:val="000C0D1B"/>
    <w:rsid w:val="0017063D"/>
    <w:rsid w:val="0025489D"/>
    <w:rsid w:val="00411001"/>
    <w:rsid w:val="004504A6"/>
    <w:rsid w:val="00991837"/>
    <w:rsid w:val="00B33E13"/>
    <w:rsid w:val="00BB7BE1"/>
    <w:rsid w:val="00BD0ECB"/>
    <w:rsid w:val="00BE204C"/>
    <w:rsid w:val="00DE3163"/>
    <w:rsid w:val="00E13BC9"/>
    <w:rsid w:val="00EF1C73"/>
    <w:rsid w:val="00F9401B"/>
    <w:rsid w:val="00FA5E48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9BD5"/>
  <w15:chartTrackingRefBased/>
  <w15:docId w15:val="{F93D47A6-A364-4809-A9E7-03C78E13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Haryan</dc:creator>
  <cp:keywords/>
  <dc:description/>
  <cp:lastModifiedBy>Akshata Haryan</cp:lastModifiedBy>
  <cp:revision>2</cp:revision>
  <dcterms:created xsi:type="dcterms:W3CDTF">2025-07-03T16:39:00Z</dcterms:created>
  <dcterms:modified xsi:type="dcterms:W3CDTF">2025-07-03T16:39:00Z</dcterms:modified>
</cp:coreProperties>
</file>