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0A60B">
      <w:pPr>
        <w:jc w:val="center"/>
        <w:rPr>
          <w:rFonts w:hint="default" w:ascii="Times New Roman" w:hAnsi="Times New Roman" w:cs="Times New Roman"/>
          <w:b/>
          <w:bCs/>
          <w:sz w:val="28"/>
          <w:szCs w:val="28"/>
          <w:u w:val="none"/>
          <w:lang w:val="en-IN"/>
        </w:rPr>
      </w:pPr>
    </w:p>
    <w:p w14:paraId="548BB810">
      <w:pPr>
        <w:jc w:val="center"/>
        <w:rPr>
          <w:rFonts w:hint="default" w:ascii="Times New Roman" w:hAnsi="Times New Roman" w:cs="Times New Roman"/>
          <w:b/>
          <w:bCs/>
          <w:sz w:val="28"/>
          <w:szCs w:val="28"/>
          <w:u w:val="none"/>
          <w:lang w:val="en-IN"/>
        </w:rPr>
      </w:pPr>
    </w:p>
    <w:p w14:paraId="53D83FB8">
      <w:pPr>
        <w:jc w:val="center"/>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PRESCRIPTO - ONLINE MEDICATION AND PRESCRIPTION TRACKING</w:t>
      </w:r>
    </w:p>
    <w:p w14:paraId="671BB0ED">
      <w:pPr>
        <w:jc w:val="both"/>
        <w:rPr>
          <w:rFonts w:hint="default" w:ascii="Times New Roman" w:hAnsi="Times New Roman" w:cs="Times New Roman"/>
          <w:b/>
          <w:bCs/>
          <w:sz w:val="28"/>
          <w:szCs w:val="28"/>
          <w:lang w:val="en-IN"/>
        </w:rPr>
      </w:pPr>
    </w:p>
    <w:p w14:paraId="481668F8">
      <w:pPr>
        <w:jc w:val="both"/>
        <w:rPr>
          <w:rFonts w:hint="default" w:ascii="Times New Roman" w:hAnsi="Times New Roman" w:cs="Times New Roman"/>
          <w:b/>
          <w:bCs/>
          <w:sz w:val="28"/>
          <w:szCs w:val="28"/>
          <w:lang w:val="en-IN"/>
        </w:rPr>
      </w:pPr>
    </w:p>
    <w:p w14:paraId="26CDF190">
      <w:pPr>
        <w:pStyle w:val="3"/>
        <w:bidi w:val="0"/>
        <w:rPr>
          <w:rFonts w:hint="default" w:ascii="Times New Roman" w:hAnsi="Times New Roman" w:cs="Times New Roman"/>
          <w:sz w:val="24"/>
          <w:szCs w:val="24"/>
          <w:u w:val="single"/>
          <w:lang w:val="en-IN"/>
        </w:rPr>
      </w:pPr>
      <w:r>
        <w:rPr>
          <w:rFonts w:hint="default" w:ascii="Times New Roman" w:hAnsi="Times New Roman" w:cs="Times New Roman"/>
          <w:sz w:val="24"/>
          <w:szCs w:val="24"/>
          <w:u w:val="single"/>
          <w:lang w:val="en-IN"/>
        </w:rPr>
        <w:t>PROJECT DESCRIPTION:</w:t>
      </w:r>
    </w:p>
    <w:p w14:paraId="25E1B8BB">
      <w:pPr>
        <w:jc w:val="both"/>
        <w:rPr>
          <w:rFonts w:hint="default" w:ascii="Times New Roman" w:hAnsi="Times New Roman" w:eastAsia="SimSun" w:cs="Times New Roman"/>
          <w:sz w:val="24"/>
          <w:szCs w:val="24"/>
        </w:rPr>
      </w:pPr>
      <w:r>
        <w:rPr>
          <w:rStyle w:val="18"/>
          <w:rFonts w:hint="default" w:ascii="Times New Roman" w:hAnsi="Times New Roman" w:eastAsia="SimSun" w:cs="Times New Roman"/>
          <w:b w:val="0"/>
          <w:bCs w:val="0"/>
          <w:sz w:val="24"/>
          <w:szCs w:val="24"/>
        </w:rPr>
        <w:t>Prescripto</w:t>
      </w:r>
      <w:r>
        <w:rPr>
          <w:rFonts w:hint="default" w:ascii="Times New Roman" w:hAnsi="Times New Roman" w:eastAsia="SimSun" w:cs="Times New Roman"/>
          <w:sz w:val="24"/>
          <w:szCs w:val="24"/>
        </w:rPr>
        <w:t xml:space="preserve"> is a web-based and mobile-accessible application designed to streamline prescription management and medication tracking for patients, doctors, and administrators. It ensures accurate prescription creation, timely notifications for medication, and secure access to sensitive medical data.</w:t>
      </w:r>
    </w:p>
    <w:p w14:paraId="21A47945">
      <w:pPr>
        <w:jc w:val="both"/>
        <w:rPr>
          <w:rFonts w:hint="default" w:ascii="Times New Roman" w:hAnsi="Times New Roman" w:eastAsia="SimSun" w:cs="Times New Roman"/>
          <w:sz w:val="24"/>
          <w:szCs w:val="24"/>
        </w:rPr>
      </w:pPr>
    </w:p>
    <w:p w14:paraId="2CC8C8E6">
      <w:pPr>
        <w:pStyle w:val="3"/>
        <w:bidi w:val="0"/>
        <w:rPr>
          <w:rFonts w:hint="default" w:ascii="Times New Roman" w:hAnsi="Times New Roman" w:cs="Times New Roman"/>
          <w:sz w:val="24"/>
          <w:szCs w:val="24"/>
          <w:u w:val="single"/>
          <w:lang w:val="en-IN"/>
        </w:rPr>
      </w:pPr>
      <w:r>
        <w:rPr>
          <w:rFonts w:hint="default" w:ascii="Times New Roman" w:hAnsi="Times New Roman" w:cs="Times New Roman"/>
          <w:sz w:val="24"/>
          <w:szCs w:val="24"/>
          <w:u w:val="single"/>
          <w:lang w:val="en-IN"/>
        </w:rPr>
        <w:t>PROBLEM STATEMENT:</w:t>
      </w:r>
    </w:p>
    <w:p w14:paraId="3D07F343">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Current healthcare systems heavily rely on manual prescription handling and paper-based records, which are time-consuming and error-prone. Prescriptions are often misplaced, misread, or delayed due to the lack of digital management. Communication between doctors and patients is fragmented, leading to confusion regarding medication schedules and dosage. Patients frequently miss doses due to the absence of timely reminders and proper tracking mechanisms. Doctors find it difficult to monitor patient medication adherence effectively. Additionally, maintaining and retrieving patient health data becomes inefficient and unreliable. These challenges highlight the need for a centralized digital prescription and medication tracking system.</w:t>
      </w:r>
    </w:p>
    <w:p w14:paraId="798C9C39">
      <w:pPr>
        <w:pStyle w:val="3"/>
        <w:bidi w:val="0"/>
        <w:rPr>
          <w:rFonts w:hint="default" w:ascii="Times New Roman" w:hAnsi="Times New Roman" w:cs="Times New Roman"/>
          <w:sz w:val="24"/>
          <w:szCs w:val="24"/>
          <w:u w:val="single"/>
          <w:lang w:val="en-IN"/>
        </w:rPr>
      </w:pPr>
      <w:r>
        <w:rPr>
          <w:rFonts w:hint="default" w:ascii="Times New Roman" w:hAnsi="Times New Roman" w:cs="Times New Roman"/>
          <w:sz w:val="24"/>
          <w:szCs w:val="24"/>
          <w:u w:val="single"/>
          <w:lang w:val="en-IN"/>
        </w:rPr>
        <w:t>OBJECTIVES OF PROJECT:</w:t>
      </w:r>
    </w:p>
    <w:p w14:paraId="098B3337">
      <w:pPr>
        <w:pStyle w:val="7"/>
        <w:numPr>
          <w:ilvl w:val="0"/>
          <w:numId w:val="5"/>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Digitalize prescription management to reduce errors.</w:t>
      </w:r>
    </w:p>
    <w:p w14:paraId="0DC65000">
      <w:pPr>
        <w:pStyle w:val="7"/>
        <w:numPr>
          <w:ilvl w:val="0"/>
          <w:numId w:val="5"/>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Track patient medication adherence in real-time.</w:t>
      </w:r>
    </w:p>
    <w:p w14:paraId="500912FC">
      <w:pPr>
        <w:pStyle w:val="7"/>
        <w:numPr>
          <w:ilvl w:val="0"/>
          <w:numId w:val="5"/>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Enable secure doctor-to-patient communication</w:t>
      </w:r>
    </w:p>
    <w:p w14:paraId="3286A075">
      <w:pPr>
        <w:pStyle w:val="7"/>
        <w:numPr>
          <w:ilvl w:val="0"/>
          <w:numId w:val="5"/>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Send automated notifications for medication reminders.</w:t>
      </w:r>
    </w:p>
    <w:p w14:paraId="18F74737">
      <w:pPr>
        <w:pStyle w:val="7"/>
        <w:numPr>
          <w:ilvl w:val="0"/>
          <w:numId w:val="5"/>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Ensure data security and privacy compliance.</w:t>
      </w:r>
    </w:p>
    <w:p w14:paraId="4A5102D6">
      <w:pPr>
        <w:pStyle w:val="7"/>
        <w:numPr>
          <w:ilvl w:val="0"/>
          <w:numId w:val="5"/>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Provide analytics for medication trends and usage.</w:t>
      </w:r>
    </w:p>
    <w:p w14:paraId="141A86CD">
      <w:pPr>
        <w:pStyle w:val="7"/>
        <w:numPr>
          <w:ilvl w:val="0"/>
          <w:numId w:val="0"/>
        </w:numPr>
        <w:bidi w:val="0"/>
        <w:ind w:leftChars="0"/>
        <w:rPr>
          <w:rFonts w:hint="default" w:ascii="Times New Roman" w:hAnsi="Times New Roman" w:cs="Times New Roman"/>
          <w:sz w:val="24"/>
          <w:szCs w:val="24"/>
        </w:rPr>
      </w:pPr>
    </w:p>
    <w:p w14:paraId="7E92B36C">
      <w:pPr>
        <w:pStyle w:val="3"/>
        <w:bidi w:val="0"/>
        <w:rPr>
          <w:rFonts w:hint="default" w:ascii="Times New Roman" w:hAnsi="Times New Roman" w:cs="Times New Roman"/>
          <w:sz w:val="24"/>
          <w:szCs w:val="24"/>
          <w:u w:val="single"/>
          <w:lang w:val="en-IN"/>
        </w:rPr>
      </w:pPr>
      <w:r>
        <w:rPr>
          <w:rFonts w:hint="default" w:ascii="Times New Roman" w:hAnsi="Times New Roman" w:cs="Times New Roman"/>
          <w:sz w:val="24"/>
          <w:szCs w:val="24"/>
          <w:u w:val="single"/>
          <w:lang w:val="en-IN"/>
        </w:rPr>
        <w:t>SCOPE OF PROJECT:</w:t>
      </w:r>
    </w:p>
    <w:p w14:paraId="66BD94D8">
      <w:pPr>
        <w:pStyle w:val="7"/>
        <w:numPr>
          <w:ilvl w:val="0"/>
          <w:numId w:val="6"/>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authentication and role-based access (Doctor, Patient, Pharmacy, Admin)</w:t>
      </w:r>
    </w:p>
    <w:p w14:paraId="777C2DF3">
      <w:pPr>
        <w:pStyle w:val="7"/>
        <w:numPr>
          <w:ilvl w:val="0"/>
          <w:numId w:val="6"/>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Prescription creation, storage, and retrieval</w:t>
      </w:r>
    </w:p>
    <w:p w14:paraId="77999E94">
      <w:pPr>
        <w:pStyle w:val="7"/>
        <w:numPr>
          <w:ilvl w:val="0"/>
          <w:numId w:val="6"/>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Patient medication tracking dashboard</w:t>
      </w:r>
    </w:p>
    <w:p w14:paraId="5D98B50D">
      <w:pPr>
        <w:pStyle w:val="7"/>
        <w:numPr>
          <w:ilvl w:val="0"/>
          <w:numId w:val="6"/>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Pharmacy verification of prescriptions</w:t>
      </w:r>
    </w:p>
    <w:p w14:paraId="2087FB09">
      <w:pPr>
        <w:pStyle w:val="7"/>
        <w:numPr>
          <w:ilvl w:val="0"/>
          <w:numId w:val="6"/>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Notifications for medication reminders</w:t>
      </w:r>
    </w:p>
    <w:p w14:paraId="0B1A3888">
      <w:pPr>
        <w:pStyle w:val="7"/>
        <w:numPr>
          <w:ilvl w:val="0"/>
          <w:numId w:val="6"/>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Audit logs for prescription updates</w:t>
      </w:r>
    </w:p>
    <w:p w14:paraId="487BA584">
      <w:pPr>
        <w:pStyle w:val="7"/>
        <w:numPr>
          <w:ilvl w:val="0"/>
          <w:numId w:val="6"/>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Secure data storage and encryption</w:t>
      </w:r>
    </w:p>
    <w:p w14:paraId="3E05C3DE">
      <w:pPr>
        <w:pStyle w:val="3"/>
        <w:bidi w:val="0"/>
        <w:rPr>
          <w:rFonts w:hint="default" w:ascii="Times New Roman" w:hAnsi="Times New Roman" w:cs="Times New Roman"/>
          <w:sz w:val="24"/>
          <w:szCs w:val="24"/>
          <w:u w:val="single"/>
          <w:lang w:val="en-IN"/>
        </w:rPr>
      </w:pPr>
      <w:r>
        <w:rPr>
          <w:rFonts w:hint="default" w:ascii="Times New Roman" w:hAnsi="Times New Roman" w:cs="Times New Roman"/>
          <w:sz w:val="24"/>
          <w:szCs w:val="24"/>
          <w:u w:val="single"/>
        </w:rPr>
        <w:t>T</w:t>
      </w:r>
      <w:r>
        <w:rPr>
          <w:rFonts w:hint="default" w:ascii="Times New Roman" w:hAnsi="Times New Roman" w:cs="Times New Roman"/>
          <w:sz w:val="24"/>
          <w:szCs w:val="24"/>
          <w:u w:val="single"/>
          <w:lang w:val="en-IN"/>
        </w:rPr>
        <w:t>ARGET USER:</w:t>
      </w:r>
    </w:p>
    <w:p w14:paraId="45FA8DF5">
      <w:pPr>
        <w:pStyle w:val="15"/>
        <w:bidi w:val="0"/>
        <w:rPr>
          <w:rFonts w:hint="default" w:ascii="Times New Roman" w:hAnsi="Times New Roman" w:cs="Times New Roman"/>
          <w:sz w:val="24"/>
          <w:szCs w:val="24"/>
        </w:rPr>
      </w:pPr>
      <w:r>
        <w:rPr>
          <w:rFonts w:hint="default" w:ascii="Times New Roman" w:hAnsi="Times New Roman" w:cs="Times New Roman"/>
          <w:sz w:val="24"/>
          <w:szCs w:val="24"/>
        </w:rPr>
        <w:t>Doctors: Create and manage prescriptions for patients</w:t>
      </w:r>
    </w:p>
    <w:p w14:paraId="17718500">
      <w:pPr>
        <w:pStyle w:val="15"/>
        <w:bidi w:val="0"/>
        <w:rPr>
          <w:rFonts w:hint="default" w:ascii="Times New Roman" w:hAnsi="Times New Roman" w:cs="Times New Roman"/>
          <w:sz w:val="24"/>
          <w:szCs w:val="24"/>
        </w:rPr>
      </w:pPr>
      <w:r>
        <w:rPr>
          <w:rFonts w:hint="default" w:ascii="Times New Roman" w:hAnsi="Times New Roman" w:cs="Times New Roman"/>
          <w:sz w:val="24"/>
          <w:szCs w:val="24"/>
        </w:rPr>
        <w:t>Patients/Users: Track medications, receive reminders, and view</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prescription history</w:t>
      </w:r>
    </w:p>
    <w:p w14:paraId="3E3BE82F">
      <w:pPr>
        <w:pStyle w:val="15"/>
        <w:bidi w:val="0"/>
        <w:rPr>
          <w:rFonts w:hint="default" w:ascii="Times New Roman" w:hAnsi="Times New Roman" w:cs="Times New Roman"/>
          <w:sz w:val="24"/>
          <w:szCs w:val="24"/>
        </w:rPr>
      </w:pPr>
      <w:r>
        <w:rPr>
          <w:rFonts w:hint="default" w:ascii="Times New Roman" w:hAnsi="Times New Roman" w:cs="Times New Roman"/>
          <w:sz w:val="24"/>
          <w:szCs w:val="24"/>
        </w:rPr>
        <w:t>Admin: Monitor system usage, manage users, and ensure system integrity</w:t>
      </w:r>
    </w:p>
    <w:p w14:paraId="718DE58F">
      <w:pPr>
        <w:pStyle w:val="3"/>
        <w:bidi w:val="0"/>
        <w:rPr>
          <w:rFonts w:hint="default" w:ascii="Times New Roman" w:hAnsi="Times New Roman" w:cs="Times New Roman"/>
          <w:sz w:val="24"/>
          <w:szCs w:val="24"/>
          <w:u w:val="single"/>
          <w:lang w:val="en-IN"/>
        </w:rPr>
      </w:pPr>
      <w:r>
        <w:rPr>
          <w:rFonts w:hint="default" w:ascii="Times New Roman" w:hAnsi="Times New Roman" w:cs="Times New Roman"/>
          <w:sz w:val="24"/>
          <w:szCs w:val="24"/>
          <w:u w:val="single"/>
          <w:lang w:val="en-IN"/>
        </w:rPr>
        <w:t>TEAM MEMBERS AND ROLE:</w:t>
      </w:r>
    </w:p>
    <w:tbl>
      <w:tblPr>
        <w:tblStyle w:val="19"/>
        <w:tblW w:w="0" w:type="auto"/>
        <w:tblInd w:w="6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
        <w:gridCol w:w="2945"/>
        <w:gridCol w:w="2421"/>
      </w:tblGrid>
      <w:tr w14:paraId="2330F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773" w:type="dxa"/>
            <w:vAlign w:val="center"/>
          </w:tcPr>
          <w:p w14:paraId="143198A1">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S.NO.</w:t>
            </w:r>
          </w:p>
        </w:tc>
        <w:tc>
          <w:tcPr>
            <w:tcW w:w="2945" w:type="dxa"/>
            <w:vAlign w:val="center"/>
          </w:tcPr>
          <w:p w14:paraId="1754DD9C">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NAME</w:t>
            </w:r>
          </w:p>
        </w:tc>
        <w:tc>
          <w:tcPr>
            <w:tcW w:w="2421" w:type="dxa"/>
            <w:vAlign w:val="center"/>
          </w:tcPr>
          <w:p w14:paraId="134113AC">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DOMAIN</w:t>
            </w:r>
          </w:p>
        </w:tc>
      </w:tr>
      <w:tr w14:paraId="6FB9D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773" w:type="dxa"/>
            <w:vAlign w:val="center"/>
          </w:tcPr>
          <w:p w14:paraId="50B31893">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1</w:t>
            </w:r>
          </w:p>
        </w:tc>
        <w:tc>
          <w:tcPr>
            <w:tcW w:w="2945" w:type="dxa"/>
            <w:vAlign w:val="center"/>
          </w:tcPr>
          <w:p w14:paraId="0D28734D">
            <w:pPr>
              <w:widowControl w:val="0"/>
              <w:numPr>
                <w:ilvl w:val="0"/>
                <w:numId w:val="0"/>
              </w:numPr>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AKSHATA KAPARE</w:t>
            </w:r>
          </w:p>
          <w:p w14:paraId="460ED837">
            <w:pPr>
              <w:widowControl w:val="0"/>
              <w:bidi w:val="0"/>
              <w:jc w:val="center"/>
              <w:rPr>
                <w:rFonts w:hint="default" w:ascii="Times New Roman" w:hAnsi="Times New Roman" w:cs="Times New Roman"/>
                <w:sz w:val="24"/>
                <w:szCs w:val="24"/>
                <w:lang w:val="en-IN"/>
              </w:rPr>
            </w:pPr>
          </w:p>
        </w:tc>
        <w:tc>
          <w:tcPr>
            <w:tcW w:w="2421" w:type="dxa"/>
            <w:vAlign w:val="center"/>
          </w:tcPr>
          <w:p w14:paraId="6D00DF3A">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BACKEND</w:t>
            </w:r>
          </w:p>
        </w:tc>
      </w:tr>
      <w:tr w14:paraId="6F009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773" w:type="dxa"/>
            <w:vAlign w:val="center"/>
          </w:tcPr>
          <w:p w14:paraId="356FEB53">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2</w:t>
            </w:r>
          </w:p>
        </w:tc>
        <w:tc>
          <w:tcPr>
            <w:tcW w:w="2945" w:type="dxa"/>
            <w:vAlign w:val="center"/>
          </w:tcPr>
          <w:p w14:paraId="4676B14A">
            <w:pPr>
              <w:widowControl w:val="0"/>
              <w:numPr>
                <w:ilvl w:val="0"/>
                <w:numId w:val="0"/>
              </w:numPr>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PRATHEEKSHAA</w:t>
            </w:r>
          </w:p>
          <w:p w14:paraId="5F1B0A8E">
            <w:pPr>
              <w:widowControl w:val="0"/>
              <w:bidi w:val="0"/>
              <w:jc w:val="center"/>
              <w:rPr>
                <w:rFonts w:hint="default" w:ascii="Times New Roman" w:hAnsi="Times New Roman" w:cs="Times New Roman"/>
                <w:sz w:val="24"/>
                <w:szCs w:val="24"/>
                <w:lang w:val="en-IN"/>
              </w:rPr>
            </w:pPr>
          </w:p>
        </w:tc>
        <w:tc>
          <w:tcPr>
            <w:tcW w:w="2421" w:type="dxa"/>
            <w:vAlign w:val="center"/>
          </w:tcPr>
          <w:p w14:paraId="03391A7F">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AI</w:t>
            </w:r>
          </w:p>
        </w:tc>
      </w:tr>
      <w:tr w14:paraId="468EA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773" w:type="dxa"/>
            <w:vAlign w:val="center"/>
          </w:tcPr>
          <w:p w14:paraId="2B2A9883">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3</w:t>
            </w:r>
          </w:p>
        </w:tc>
        <w:tc>
          <w:tcPr>
            <w:tcW w:w="2945" w:type="dxa"/>
            <w:vAlign w:val="center"/>
          </w:tcPr>
          <w:p w14:paraId="7D5B760B">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PRIYANSH PATEL</w:t>
            </w:r>
          </w:p>
        </w:tc>
        <w:tc>
          <w:tcPr>
            <w:tcW w:w="2421" w:type="dxa"/>
            <w:vAlign w:val="center"/>
          </w:tcPr>
          <w:p w14:paraId="62E2DAFE">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BACKEND</w:t>
            </w:r>
          </w:p>
        </w:tc>
      </w:tr>
      <w:tr w14:paraId="6FED4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773" w:type="dxa"/>
            <w:vAlign w:val="center"/>
          </w:tcPr>
          <w:p w14:paraId="6CD8140F">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4</w:t>
            </w:r>
          </w:p>
        </w:tc>
        <w:tc>
          <w:tcPr>
            <w:tcW w:w="2945" w:type="dxa"/>
            <w:vAlign w:val="center"/>
          </w:tcPr>
          <w:p w14:paraId="2B421188">
            <w:pPr>
              <w:widowControl w:val="0"/>
              <w:numPr>
                <w:ilvl w:val="0"/>
                <w:numId w:val="0"/>
              </w:numPr>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ESWARI PUTTI</w:t>
            </w:r>
          </w:p>
          <w:p w14:paraId="4CB7380B">
            <w:pPr>
              <w:widowControl w:val="0"/>
              <w:bidi w:val="0"/>
              <w:jc w:val="center"/>
              <w:rPr>
                <w:rFonts w:hint="default" w:ascii="Times New Roman" w:hAnsi="Times New Roman" w:cs="Times New Roman"/>
                <w:sz w:val="24"/>
                <w:szCs w:val="24"/>
                <w:lang w:val="en-IN"/>
              </w:rPr>
            </w:pPr>
          </w:p>
        </w:tc>
        <w:tc>
          <w:tcPr>
            <w:tcW w:w="2421" w:type="dxa"/>
            <w:vAlign w:val="center"/>
          </w:tcPr>
          <w:p w14:paraId="0FE7B03B">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AI </w:t>
            </w:r>
          </w:p>
        </w:tc>
      </w:tr>
      <w:tr w14:paraId="0D299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773" w:type="dxa"/>
            <w:vAlign w:val="center"/>
          </w:tcPr>
          <w:p w14:paraId="23F28830">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5</w:t>
            </w:r>
          </w:p>
        </w:tc>
        <w:tc>
          <w:tcPr>
            <w:tcW w:w="2945" w:type="dxa"/>
            <w:vAlign w:val="center"/>
          </w:tcPr>
          <w:p w14:paraId="52D1C38D">
            <w:pPr>
              <w:widowControl w:val="0"/>
              <w:numPr>
                <w:ilvl w:val="0"/>
                <w:numId w:val="0"/>
              </w:numPr>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KHUSHI SHARMA</w:t>
            </w:r>
          </w:p>
          <w:p w14:paraId="551AB455">
            <w:pPr>
              <w:widowControl w:val="0"/>
              <w:bidi w:val="0"/>
              <w:jc w:val="center"/>
              <w:rPr>
                <w:rFonts w:hint="default" w:ascii="Times New Roman" w:hAnsi="Times New Roman" w:cs="Times New Roman"/>
                <w:sz w:val="24"/>
                <w:szCs w:val="24"/>
                <w:lang w:val="en-IN"/>
              </w:rPr>
            </w:pPr>
          </w:p>
        </w:tc>
        <w:tc>
          <w:tcPr>
            <w:tcW w:w="2421" w:type="dxa"/>
            <w:vAlign w:val="center"/>
          </w:tcPr>
          <w:p w14:paraId="5FF442FA">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FRONTEND</w:t>
            </w:r>
          </w:p>
        </w:tc>
      </w:tr>
      <w:tr w14:paraId="04437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trPr>
        <w:tc>
          <w:tcPr>
            <w:tcW w:w="773" w:type="dxa"/>
            <w:vAlign w:val="center"/>
          </w:tcPr>
          <w:p w14:paraId="0FABE7B0">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6</w:t>
            </w:r>
          </w:p>
        </w:tc>
        <w:tc>
          <w:tcPr>
            <w:tcW w:w="2945" w:type="dxa"/>
            <w:vAlign w:val="center"/>
          </w:tcPr>
          <w:p w14:paraId="2038A953">
            <w:pPr>
              <w:widowControl w:val="0"/>
              <w:numPr>
                <w:ilvl w:val="0"/>
                <w:numId w:val="0"/>
              </w:numPr>
              <w:pBdr>
                <w:top w:val="none" w:color="auto" w:sz="0" w:space="0"/>
                <w:left w:val="none" w:color="auto" w:sz="0" w:space="0"/>
                <w:bottom w:val="none" w:color="auto" w:sz="0" w:space="0"/>
                <w:right w:val="none" w:color="auto" w:sz="0" w:space="0"/>
              </w:pBdr>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SHREYA</w:t>
            </w:r>
          </w:p>
          <w:p w14:paraId="74597BAD">
            <w:pPr>
              <w:widowControl w:val="0"/>
              <w:bidi w:val="0"/>
              <w:jc w:val="center"/>
              <w:rPr>
                <w:rFonts w:hint="default" w:ascii="Times New Roman" w:hAnsi="Times New Roman" w:cs="Times New Roman"/>
                <w:sz w:val="24"/>
                <w:szCs w:val="24"/>
                <w:lang w:val="en-IN"/>
              </w:rPr>
            </w:pPr>
          </w:p>
        </w:tc>
        <w:tc>
          <w:tcPr>
            <w:tcW w:w="2421" w:type="dxa"/>
            <w:vAlign w:val="center"/>
          </w:tcPr>
          <w:p w14:paraId="75B7DEE4">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FRONTEND</w:t>
            </w:r>
          </w:p>
        </w:tc>
      </w:tr>
    </w:tbl>
    <w:p w14:paraId="726E2A53">
      <w:pPr>
        <w:rPr>
          <w:rFonts w:hint="default"/>
          <w:lang w:val="en-IN"/>
        </w:rPr>
      </w:pPr>
    </w:p>
    <w:p w14:paraId="56295BD4">
      <w:pPr>
        <w:pStyle w:val="3"/>
        <w:bidi w:val="0"/>
        <w:rPr>
          <w:rFonts w:hint="default"/>
          <w:lang w:val="en-IN"/>
        </w:rPr>
      </w:pPr>
      <w:r>
        <w:rPr>
          <w:rFonts w:hint="default" w:ascii="Times New Roman" w:hAnsi="Times New Roman" w:cs="Times New Roman"/>
          <w:sz w:val="24"/>
          <w:szCs w:val="24"/>
          <w:u w:val="single"/>
          <w:lang w:val="en-IN"/>
        </w:rPr>
        <w:t>SYSTEM ARCHITECTURE:</w:t>
      </w:r>
      <w:bookmarkStart w:id="0" w:name="_GoBack"/>
      <w:bookmarkEnd w:id="0"/>
    </w:p>
    <w:p w14:paraId="5E0539EC">
      <w:pPr>
        <w:pStyle w:val="17"/>
        <w:keepNext w:val="0"/>
        <w:keepLines w:val="0"/>
        <w:widowControl/>
        <w:suppressLineNumbers w:val="0"/>
        <w:jc w:val="both"/>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drawing>
          <wp:inline distT="0" distB="0" distL="114300" distR="114300">
            <wp:extent cx="6633210" cy="5137785"/>
            <wp:effectExtent l="0" t="0" r="11430" b="13335"/>
            <wp:docPr id="1" name="Picture 1"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pic:cNvPicPr>
                      <a:picLocks noChangeAspect="1"/>
                    </pic:cNvPicPr>
                  </pic:nvPicPr>
                  <pic:blipFill>
                    <a:blip r:embed="rId4"/>
                    <a:stretch>
                      <a:fillRect/>
                    </a:stretch>
                  </pic:blipFill>
                  <pic:spPr>
                    <a:xfrm>
                      <a:off x="0" y="0"/>
                      <a:ext cx="6633210" cy="5137785"/>
                    </a:xfrm>
                    <a:prstGeom prst="rect">
                      <a:avLst/>
                    </a:prstGeom>
                  </pic:spPr>
                </pic:pic>
              </a:graphicData>
            </a:graphic>
          </wp:inline>
        </w:drawing>
      </w:r>
    </w:p>
    <w:p w14:paraId="6E68007C">
      <w:pPr>
        <w:pStyle w:val="17"/>
        <w:keepNext w:val="0"/>
        <w:keepLines w:val="0"/>
        <w:widowControl/>
        <w:suppressLineNumbers w:val="0"/>
        <w:jc w:val="both"/>
        <w:rPr>
          <w:rFonts w:hint="default" w:ascii="Times New Roman" w:hAnsi="Times New Roman" w:eastAsia="SimSun" w:cs="Times New Roman"/>
          <w:sz w:val="28"/>
          <w:szCs w:val="28"/>
          <w:lang w:val="en-IN"/>
        </w:rPr>
      </w:pPr>
    </w:p>
    <w:p w14:paraId="182D7964">
      <w:pPr>
        <w:jc w:val="both"/>
        <w:rPr>
          <w:rFonts w:hint="default" w:ascii="Times New Roman" w:hAnsi="Times New Roman" w:eastAsia="SimSun" w:cs="Times New Roman"/>
          <w:sz w:val="28"/>
          <w:szCs w:val="28"/>
          <w:lang w:val="en-IN"/>
        </w:rPr>
      </w:pPr>
    </w:p>
    <w:sectPr>
      <w:pgSz w:w="11906" w:h="16838"/>
      <w:pgMar w:top="720" w:right="720" w:bottom="720" w:left="720" w:header="720" w:footer="720" w:gutter="0"/>
      <w:pgBorders>
        <w:top w:val="single" w:color="000000" w:themeColor="text1" w:sz="4" w:space="1"/>
        <w:left w:val="single" w:color="000000" w:themeColor="text1" w:sz="4" w:space="4"/>
        <w:bottom w:val="single" w:color="000000" w:themeColor="text1" w:sz="4" w:space="1"/>
        <w:right w:val="single" w:color="000000" w:themeColor="text1"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AB4ACC"/>
    <w:multiLevelType w:val="singleLevel"/>
    <w:tmpl w:val="ECAB4ACC"/>
    <w:lvl w:ilvl="0" w:tentative="0">
      <w:start w:val="1"/>
      <w:numFmt w:val="bullet"/>
      <w:pStyle w:val="11"/>
      <w:lvlText w:val=""/>
      <w:lvlJc w:val="left"/>
      <w:pPr>
        <w:tabs>
          <w:tab w:val="left" w:pos="360"/>
        </w:tabs>
        <w:ind w:left="360" w:hanging="360" w:hangingChars="200"/>
      </w:pPr>
      <w:rPr>
        <w:rFonts w:hint="default" w:ascii="Wingdings" w:hAnsi="Wingdings"/>
      </w:rPr>
    </w:lvl>
  </w:abstractNum>
  <w:abstractNum w:abstractNumId="1">
    <w:nsid w:val="F6D0C8EC"/>
    <w:multiLevelType w:val="singleLevel"/>
    <w:tmpl w:val="F6D0C8EC"/>
    <w:lvl w:ilvl="0" w:tentative="0">
      <w:start w:val="1"/>
      <w:numFmt w:val="decimal"/>
      <w:pStyle w:val="16"/>
      <w:lvlText w:val="%1."/>
      <w:lvlJc w:val="left"/>
      <w:pPr>
        <w:tabs>
          <w:tab w:val="left" w:pos="2040"/>
        </w:tabs>
        <w:ind w:left="2040" w:leftChars="800" w:hanging="360" w:hangingChars="200"/>
      </w:pPr>
    </w:lvl>
  </w:abstractNum>
  <w:abstractNum w:abstractNumId="2">
    <w:nsid w:val="0E61470F"/>
    <w:multiLevelType w:val="singleLevel"/>
    <w:tmpl w:val="0E6147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58A2D569"/>
    <w:multiLevelType w:val="singleLevel"/>
    <w:tmpl w:val="58A2D569"/>
    <w:lvl w:ilvl="0" w:tentative="0">
      <w:start w:val="1"/>
      <w:numFmt w:val="decimal"/>
      <w:pStyle w:val="15"/>
      <w:lvlText w:val="%1."/>
      <w:lvlJc w:val="left"/>
      <w:pPr>
        <w:tabs>
          <w:tab w:val="left" w:pos="360"/>
        </w:tabs>
        <w:ind w:left="360" w:hanging="360" w:hangingChars="200"/>
      </w:pPr>
    </w:lvl>
  </w:abstractNum>
  <w:abstractNum w:abstractNumId="4">
    <w:nsid w:val="6C5BE682"/>
    <w:multiLevelType w:val="singleLevel"/>
    <w:tmpl w:val="6C5BE682"/>
    <w:lvl w:ilvl="0" w:tentative="0">
      <w:start w:val="1"/>
      <w:numFmt w:val="bullet"/>
      <w:pStyle w:val="12"/>
      <w:lvlText w:val=""/>
      <w:lvlJc w:val="left"/>
      <w:pPr>
        <w:tabs>
          <w:tab w:val="left" w:pos="2040"/>
        </w:tabs>
        <w:ind w:left="2040" w:leftChars="800" w:hanging="360" w:hangingChars="200"/>
      </w:pPr>
      <w:rPr>
        <w:rFonts w:hint="default" w:ascii="Wingdings" w:hAnsi="Wingdings"/>
      </w:rPr>
    </w:lvl>
  </w:abstractNum>
  <w:abstractNum w:abstractNumId="5">
    <w:nsid w:val="7D6B628D"/>
    <w:multiLevelType w:val="singleLevel"/>
    <w:tmpl w:val="7D6B628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4"/>
  </w:num>
  <w:num w:numId="3">
    <w:abstractNumId w:val="3"/>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850B80"/>
    <w:rsid w:val="1B49601F"/>
    <w:rsid w:val="243601AA"/>
    <w:rsid w:val="37301224"/>
    <w:rsid w:val="52850B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basedOn w:val="1"/>
    <w:next w:val="1"/>
    <w:unhideWhenUsed/>
    <w:qFormat/>
    <w:uiPriority w:val="0"/>
    <w:pPr>
      <w:keepNext/>
      <w:keepLines/>
      <w:spacing w:before="260" w:after="260" w:line="416" w:lineRule="auto"/>
      <w:outlineLvl w:val="2"/>
    </w:pPr>
    <w:rPr>
      <w:b/>
      <w:bCs/>
      <w:sz w:val="32"/>
      <w:szCs w:val="32"/>
    </w:rPr>
  </w:style>
  <w:style w:type="paragraph" w:styleId="3">
    <w:name w:val="heading 4"/>
    <w:basedOn w:val="1"/>
    <w:next w:val="1"/>
    <w:unhideWhenUsed/>
    <w:qFormat/>
    <w:uiPriority w:val="0"/>
    <w:pPr>
      <w:keepNext/>
      <w:keepLines/>
      <w:spacing w:before="280" w:after="290" w:line="376" w:lineRule="auto"/>
      <w:outlineLvl w:val="3"/>
    </w:pPr>
    <w:rPr>
      <w:b/>
      <w:bCs/>
      <w:sz w:val="28"/>
      <w:szCs w:val="28"/>
    </w:rPr>
  </w:style>
  <w:style w:type="paragraph" w:styleId="4">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List"/>
    <w:basedOn w:val="1"/>
    <w:uiPriority w:val="0"/>
    <w:pPr>
      <w:ind w:left="200" w:hanging="200" w:hangingChars="200"/>
    </w:pPr>
  </w:style>
  <w:style w:type="paragraph" w:styleId="8">
    <w:name w:val="List 2"/>
    <w:basedOn w:val="1"/>
    <w:qFormat/>
    <w:uiPriority w:val="0"/>
    <w:pPr>
      <w:ind w:left="100" w:leftChars="200" w:hanging="200" w:hangingChars="200"/>
    </w:pPr>
  </w:style>
  <w:style w:type="paragraph" w:styleId="9">
    <w:name w:val="List 4"/>
    <w:basedOn w:val="1"/>
    <w:qFormat/>
    <w:uiPriority w:val="0"/>
    <w:pPr>
      <w:ind w:left="100" w:leftChars="600" w:hanging="200" w:hangingChars="200"/>
    </w:pPr>
  </w:style>
  <w:style w:type="paragraph" w:styleId="10">
    <w:name w:val="List 5"/>
    <w:basedOn w:val="1"/>
    <w:qFormat/>
    <w:uiPriority w:val="0"/>
    <w:pPr>
      <w:ind w:left="100" w:leftChars="800" w:hanging="200" w:hangingChars="200"/>
    </w:pPr>
  </w:style>
  <w:style w:type="paragraph" w:styleId="11">
    <w:name w:val="List Bullet"/>
    <w:basedOn w:val="1"/>
    <w:qFormat/>
    <w:uiPriority w:val="0"/>
    <w:pPr>
      <w:numPr>
        <w:ilvl w:val="0"/>
        <w:numId w:val="1"/>
      </w:numPr>
    </w:pPr>
  </w:style>
  <w:style w:type="paragraph" w:styleId="12">
    <w:name w:val="List Bullet 5"/>
    <w:basedOn w:val="1"/>
    <w:qFormat/>
    <w:uiPriority w:val="0"/>
    <w:pPr>
      <w:numPr>
        <w:ilvl w:val="0"/>
        <w:numId w:val="2"/>
      </w:numPr>
    </w:pPr>
  </w:style>
  <w:style w:type="paragraph" w:styleId="13">
    <w:name w:val="List Continue"/>
    <w:basedOn w:val="1"/>
    <w:qFormat/>
    <w:uiPriority w:val="0"/>
    <w:pPr>
      <w:spacing w:after="120"/>
      <w:ind w:left="420" w:leftChars="200"/>
    </w:pPr>
  </w:style>
  <w:style w:type="paragraph" w:styleId="14">
    <w:name w:val="List Continue 2"/>
    <w:basedOn w:val="1"/>
    <w:qFormat/>
    <w:uiPriority w:val="0"/>
    <w:pPr>
      <w:spacing w:after="120"/>
      <w:ind w:left="840" w:leftChars="400"/>
    </w:pPr>
  </w:style>
  <w:style w:type="paragraph" w:styleId="15">
    <w:name w:val="List Number"/>
    <w:basedOn w:val="1"/>
    <w:qFormat/>
    <w:uiPriority w:val="0"/>
    <w:pPr>
      <w:numPr>
        <w:ilvl w:val="0"/>
        <w:numId w:val="3"/>
      </w:numPr>
    </w:pPr>
  </w:style>
  <w:style w:type="paragraph" w:styleId="16">
    <w:name w:val="List Number 5"/>
    <w:basedOn w:val="1"/>
    <w:qFormat/>
    <w:uiPriority w:val="0"/>
    <w:pPr>
      <w:numPr>
        <w:ilvl w:val="0"/>
        <w:numId w:val="4"/>
      </w:numPr>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5"/>
    <w:qFormat/>
    <w:uiPriority w:val="0"/>
    <w:rPr>
      <w:b/>
      <w:bCs/>
    </w:rPr>
  </w:style>
  <w:style w:type="table" w:styleId="19">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286</Words>
  <Characters>1955</Characters>
  <Lines>0</Lines>
  <Paragraphs>0</Paragraphs>
  <TotalTime>7</TotalTime>
  <ScaleCrop>false</ScaleCrop>
  <LinksUpToDate>false</LinksUpToDate>
  <CharactersWithSpaces>2182</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2026-02-09T14:02:00Z</dcterms:created>
  <dc:creator>Akshata Kapare</dc:creator>
  <cp:lastModifiedBy>Akshata Kapare</cp:lastModifiedBy>
  <dcterms:modified xsi:type="dcterms:W3CDTF">2026-02-10T13:10:34Z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3BB7667644FB41269EB4D9C7FC727885_13</vt:lpwstr>
  </property>
</Properties>
</file>