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A5B8F" w14:textId="20248651" w:rsidR="00D771CC" w:rsidRDefault="00FF3B72" w:rsidP="00FA1C31">
      <w:pPr>
        <w:rPr>
          <w:rFonts w:asciiTheme="majorHAnsi" w:hAnsiTheme="majorHAnsi" w:cstheme="majorHAnsi"/>
          <w:b/>
          <w:bCs/>
          <w:sz w:val="44"/>
          <w:szCs w:val="44"/>
        </w:rPr>
      </w:pPr>
      <w:bookmarkStart w:id="0" w:name="_Hlk143546784"/>
      <w:bookmarkEnd w:id="0"/>
      <w:r w:rsidRPr="00D771CC">
        <w:rPr>
          <w:rFonts w:asciiTheme="majorHAnsi" w:hAnsiTheme="majorHAnsi" w:cstheme="majorHAnsi"/>
          <w:b/>
          <w:bCs/>
          <w:sz w:val="44"/>
          <w:szCs w:val="44"/>
        </w:rPr>
        <w:t>BASELINE FRAMEWORK</w:t>
      </w:r>
    </w:p>
    <w:p w14:paraId="07D23FDC" w14:textId="77777777" w:rsidR="00566610" w:rsidRDefault="00566610" w:rsidP="00E1104F">
      <w:pPr>
        <w:tabs>
          <w:tab w:val="left" w:pos="970"/>
        </w:tabs>
        <w:rPr>
          <w:rFonts w:asciiTheme="majorHAnsi" w:hAnsiTheme="majorHAnsi" w:cstheme="majorHAnsi"/>
          <w:b/>
          <w:bCs/>
          <w:sz w:val="44"/>
          <w:szCs w:val="44"/>
        </w:rPr>
      </w:pPr>
    </w:p>
    <w:p w14:paraId="4DA3B56F" w14:textId="27E88DA6" w:rsidR="00F80CB7" w:rsidRDefault="00566610" w:rsidP="00E1104F">
      <w:pPr>
        <w:tabs>
          <w:tab w:val="left" w:pos="970"/>
        </w:tabs>
        <w:rPr>
          <w:sz w:val="24"/>
          <w:szCs w:val="24"/>
        </w:rPr>
      </w:pPr>
      <w:r>
        <w:rPr>
          <w:rFonts w:asciiTheme="majorHAnsi" w:hAnsiTheme="majorHAnsi" w:cstheme="majorHAnsi"/>
          <w:b/>
          <w:bCs/>
          <w:sz w:val="44"/>
          <w:szCs w:val="44"/>
        </w:rPr>
        <w:tab/>
      </w:r>
      <w:r w:rsidR="00E1104F" w:rsidRPr="00C05545">
        <w:rPr>
          <w:sz w:val="24"/>
          <w:szCs w:val="24"/>
        </w:rPr>
        <w:t xml:space="preserve">Baseline </w:t>
      </w:r>
      <w:r w:rsidR="00C24852" w:rsidRPr="00C05545">
        <w:rPr>
          <w:sz w:val="24"/>
          <w:szCs w:val="24"/>
        </w:rPr>
        <w:t xml:space="preserve">framework is </w:t>
      </w:r>
      <w:r w:rsidR="0031599C" w:rsidRPr="00C05545">
        <w:rPr>
          <w:sz w:val="24"/>
          <w:szCs w:val="24"/>
        </w:rPr>
        <w:t>essential for guiding the development</w:t>
      </w:r>
      <w:r w:rsidR="00DE599D" w:rsidRPr="00C05545">
        <w:rPr>
          <w:sz w:val="24"/>
          <w:szCs w:val="24"/>
        </w:rPr>
        <w:t>, which serves as the snapshot of the initial requirements</w:t>
      </w:r>
      <w:r w:rsidR="00F901AA" w:rsidRPr="00C05545">
        <w:rPr>
          <w:sz w:val="24"/>
          <w:szCs w:val="24"/>
        </w:rPr>
        <w:t>.</w:t>
      </w:r>
      <w:r w:rsidR="00C05545">
        <w:rPr>
          <w:sz w:val="24"/>
          <w:szCs w:val="24"/>
        </w:rPr>
        <w:t xml:space="preserve"> </w:t>
      </w:r>
      <w:r w:rsidR="00F80CB7">
        <w:rPr>
          <w:sz w:val="24"/>
          <w:szCs w:val="24"/>
        </w:rPr>
        <w:t>Th</w:t>
      </w:r>
      <w:r w:rsidR="0098315A">
        <w:rPr>
          <w:sz w:val="24"/>
          <w:szCs w:val="24"/>
        </w:rPr>
        <w:t>is can be used in the phases of development for checking the stage of the project.</w:t>
      </w:r>
    </w:p>
    <w:p w14:paraId="52F12D59" w14:textId="6AFC869A" w:rsidR="00D771CC" w:rsidRDefault="00261BA5" w:rsidP="00352D24">
      <w:pPr>
        <w:tabs>
          <w:tab w:val="left" w:pos="97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4C4A1ED" wp14:editId="47A60356">
                <wp:simplePos x="0" y="0"/>
                <wp:positionH relativeFrom="column">
                  <wp:posOffset>63500</wp:posOffset>
                </wp:positionH>
                <wp:positionV relativeFrom="paragraph">
                  <wp:posOffset>109220</wp:posOffset>
                </wp:positionV>
                <wp:extent cx="5448300" cy="1466850"/>
                <wp:effectExtent l="0" t="0" r="19050" b="19050"/>
                <wp:wrapNone/>
                <wp:docPr id="1753262835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4668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98D33D" id="Rectangle: Rounded Corners 6" o:spid="_x0000_s1026" style="position:absolute;margin-left:5pt;margin-top:8.6pt;width:429pt;height:115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" filled="f" strokecolor="#0070c0" strokeweight="1.5pt">
                <v:stroke joinstyle="miter"/>
              </v:roundrect>
            </w:pict>
          </mc:Fallback>
        </mc:AlternateContent>
      </w:r>
      <w:r w:rsidR="005B32F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8A44A5" wp14:editId="0B2F043E">
                <wp:simplePos x="0" y="0"/>
                <wp:positionH relativeFrom="margin">
                  <wp:posOffset>3917950</wp:posOffset>
                </wp:positionH>
                <wp:positionV relativeFrom="paragraph">
                  <wp:posOffset>245110</wp:posOffset>
                </wp:positionV>
                <wp:extent cx="1314450" cy="292100"/>
                <wp:effectExtent l="0" t="0" r="19050" b="12700"/>
                <wp:wrapNone/>
                <wp:docPr id="1577089680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18B687" w14:textId="72B85B36" w:rsidR="00CE5035" w:rsidRDefault="00CE5035" w:rsidP="00CE5035">
                            <w:pPr>
                              <w:jc w:val="center"/>
                            </w:pPr>
                            <w:r>
                              <w:t>Pay with EMI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A44A5" id="Rectangle: Rounded Corners 2" o:spid="_x0000_s1026" style="position:absolute;margin-left:308.5pt;margin-top:19.3pt;width:103.5pt;height:23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" fillcolor="#4472c4 [3204]" strokecolor="#09101d [484]" strokeweight="1pt">
                <v:stroke joinstyle="miter"/>
                <v:textbox>
                  <w:txbxContent>
                    <w:p w14:paraId="1418B687" w14:textId="72B85B36" w:rsidR="00CE5035" w:rsidRDefault="00CE5035" w:rsidP="00CE5035">
                      <w:pPr>
                        <w:jc w:val="center"/>
                      </w:pPr>
                      <w:r>
                        <w:t>Pay with EMI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32F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DD9BFB" wp14:editId="65FAFC65">
                <wp:simplePos x="0" y="0"/>
                <wp:positionH relativeFrom="margin">
                  <wp:posOffset>2114550</wp:posOffset>
                </wp:positionH>
                <wp:positionV relativeFrom="paragraph">
                  <wp:posOffset>264160</wp:posOffset>
                </wp:positionV>
                <wp:extent cx="1625600" cy="311150"/>
                <wp:effectExtent l="0" t="0" r="12700" b="12700"/>
                <wp:wrapNone/>
                <wp:docPr id="142398214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CBB97" w14:textId="4353A3A3" w:rsidR="006779D6" w:rsidRDefault="006779D6" w:rsidP="006779D6">
                            <w:pPr>
                              <w:jc w:val="center"/>
                            </w:pPr>
                            <w:r>
                              <w:t xml:space="preserve">Sell </w:t>
                            </w:r>
                            <w:r w:rsidR="00E25ABE"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DD9BFB" id="_x0000_s1027" style="position:absolute;margin-left:166.5pt;margin-top:20.8pt;width:128pt;height:24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7CDCBB97" w14:textId="4353A3A3" w:rsidR="006779D6" w:rsidRDefault="006779D6" w:rsidP="006779D6">
                      <w:pPr>
                        <w:jc w:val="center"/>
                      </w:pPr>
                      <w:r>
                        <w:t xml:space="preserve">Sell </w:t>
                      </w:r>
                      <w:r w:rsidR="00E25ABE">
                        <w:t>products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B32F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A1BC2E" wp14:editId="3968A7BB">
                <wp:simplePos x="0" y="0"/>
                <wp:positionH relativeFrom="column">
                  <wp:posOffset>438150</wp:posOffset>
                </wp:positionH>
                <wp:positionV relativeFrom="paragraph">
                  <wp:posOffset>283210</wp:posOffset>
                </wp:positionV>
                <wp:extent cx="1530350" cy="311150"/>
                <wp:effectExtent l="0" t="0" r="12700" b="12700"/>
                <wp:wrapNone/>
                <wp:docPr id="1509075369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11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776234" w14:textId="39AD767B" w:rsidR="006779D6" w:rsidRDefault="006779D6" w:rsidP="006779D6">
                            <w:pPr>
                              <w:jc w:val="center"/>
                            </w:pPr>
                            <w:r>
                              <w:t>Ordering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A1BC2E" id="_x0000_s1028" style="position:absolute;margin-left:34.5pt;margin-top:22.3pt;width:120.5pt;height:2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" fillcolor="#4472c4 [3204]" strokecolor="#09101d [484]" strokeweight="1pt">
                <v:stroke joinstyle="miter"/>
                <v:textbox>
                  <w:txbxContent>
                    <w:p w14:paraId="73776234" w14:textId="39AD767B" w:rsidR="006779D6" w:rsidRDefault="006779D6" w:rsidP="006779D6">
                      <w:pPr>
                        <w:jc w:val="center"/>
                      </w:pPr>
                      <w:r>
                        <w:t>Ordering products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5F33E2E" w14:textId="456EF82C" w:rsidR="00D771CC" w:rsidRPr="00352D24" w:rsidRDefault="00D771CC" w:rsidP="00352D24">
      <w:pPr>
        <w:tabs>
          <w:tab w:val="left" w:pos="970"/>
        </w:tabs>
        <w:rPr>
          <w:sz w:val="24"/>
          <w:szCs w:val="24"/>
        </w:rPr>
      </w:pPr>
    </w:p>
    <w:p w14:paraId="3E07D0C5" w14:textId="5B9C1A01" w:rsidR="00352D24" w:rsidRPr="0029618D" w:rsidRDefault="005B32F0" w:rsidP="0029618D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7774F" wp14:editId="7FE44876">
                <wp:simplePos x="0" y="0"/>
                <wp:positionH relativeFrom="margin">
                  <wp:posOffset>400050</wp:posOffset>
                </wp:positionH>
                <wp:positionV relativeFrom="paragraph">
                  <wp:posOffset>110490</wp:posOffset>
                </wp:positionV>
                <wp:extent cx="4933950" cy="298450"/>
                <wp:effectExtent l="0" t="0" r="19050" b="25400"/>
                <wp:wrapNone/>
                <wp:docPr id="406904194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2984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537648" w14:textId="0A116CB5" w:rsidR="00CE5035" w:rsidRDefault="00261BA5" w:rsidP="00CE5035">
                            <w:pPr>
                              <w:jc w:val="center"/>
                            </w:pPr>
                            <w:r>
                              <w:t>Personal Loan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27774F" id="Rectangle: Rounded Corners 3" o:spid="_x0000_s1029" style="position:absolute;margin-left:31.5pt;margin-top:8.7pt;width:388.5pt;height:23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" fillcolor="#4472c4 [3204]" strokecolor="#09101d [484]" strokeweight="1pt">
                <v:stroke joinstyle="miter"/>
                <v:textbox>
                  <w:txbxContent>
                    <w:p w14:paraId="26537648" w14:textId="0A116CB5" w:rsidR="00CE5035" w:rsidRDefault="00261BA5" w:rsidP="00CE5035">
                      <w:pPr>
                        <w:jc w:val="center"/>
                      </w:pPr>
                      <w:r>
                        <w:t>Personal Loan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6791"/>
        <w:tblW w:w="9085" w:type="dxa"/>
        <w:tblLook w:val="04A0" w:firstRow="1" w:lastRow="0" w:firstColumn="1" w:lastColumn="0" w:noHBand="0" w:noVBand="1"/>
      </w:tblPr>
      <w:tblGrid>
        <w:gridCol w:w="1615"/>
        <w:gridCol w:w="1440"/>
        <w:gridCol w:w="2160"/>
        <w:gridCol w:w="3870"/>
      </w:tblGrid>
      <w:tr w:rsidR="00F66638" w14:paraId="76DD91B7" w14:textId="77777777" w:rsidTr="00F66638">
        <w:tc>
          <w:tcPr>
            <w:tcW w:w="1615" w:type="dxa"/>
          </w:tcPr>
          <w:p w14:paraId="0707E3FC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Process</w:t>
            </w:r>
          </w:p>
        </w:tc>
        <w:tc>
          <w:tcPr>
            <w:tcW w:w="1440" w:type="dxa"/>
          </w:tcPr>
          <w:p w14:paraId="54C1EE06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Summary</w:t>
            </w:r>
          </w:p>
        </w:tc>
        <w:tc>
          <w:tcPr>
            <w:tcW w:w="2160" w:type="dxa"/>
          </w:tcPr>
          <w:p w14:paraId="2ED52DDA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goal</w:t>
            </w:r>
          </w:p>
        </w:tc>
        <w:tc>
          <w:tcPr>
            <w:tcW w:w="3870" w:type="dxa"/>
          </w:tcPr>
          <w:p w14:paraId="434CDD96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 function</w:t>
            </w:r>
          </w:p>
        </w:tc>
      </w:tr>
      <w:tr w:rsidR="00F66638" w14:paraId="5A38D679" w14:textId="77777777" w:rsidTr="00F66638">
        <w:tc>
          <w:tcPr>
            <w:tcW w:w="1615" w:type="dxa"/>
            <w:vMerge w:val="restart"/>
          </w:tcPr>
          <w:p w14:paraId="2D2C0B99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- Order an item</w:t>
            </w:r>
          </w:p>
        </w:tc>
        <w:tc>
          <w:tcPr>
            <w:tcW w:w="1440" w:type="dxa"/>
            <w:vMerge w:val="restart"/>
          </w:tcPr>
          <w:p w14:paraId="0DC5B8A3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OR.1 Order an item</w:t>
            </w:r>
          </w:p>
        </w:tc>
        <w:tc>
          <w:tcPr>
            <w:tcW w:w="2160" w:type="dxa"/>
            <w:vMerge w:val="restart"/>
          </w:tcPr>
          <w:p w14:paraId="754906B3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OR.1.1 Add an item to the cart</w:t>
            </w:r>
          </w:p>
        </w:tc>
        <w:tc>
          <w:tcPr>
            <w:tcW w:w="3870" w:type="dxa"/>
          </w:tcPr>
          <w:p w14:paraId="0D92F7CB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OR.1.1.1  Search for a product</w:t>
            </w:r>
          </w:p>
        </w:tc>
      </w:tr>
      <w:tr w:rsidR="00F66638" w14:paraId="4C04C674" w14:textId="77777777" w:rsidTr="00F66638">
        <w:tc>
          <w:tcPr>
            <w:tcW w:w="1615" w:type="dxa"/>
            <w:vMerge/>
          </w:tcPr>
          <w:p w14:paraId="5188D4D8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095A4A19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67D95C93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18C155C9" w14:textId="4A08DA35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OR.1.1.</w:t>
            </w:r>
            <w:r w:rsidR="007141EB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Select an item</w:t>
            </w:r>
          </w:p>
        </w:tc>
      </w:tr>
      <w:tr w:rsidR="00F66638" w14:paraId="5A7658B0" w14:textId="77777777" w:rsidTr="00F66638">
        <w:tc>
          <w:tcPr>
            <w:tcW w:w="1615" w:type="dxa"/>
            <w:vMerge/>
          </w:tcPr>
          <w:p w14:paraId="6E3E2016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6061E4ED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26983888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38BD8A7B" w14:textId="55386F53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OR.1.1.</w:t>
            </w:r>
            <w:r w:rsidR="007141EB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 xml:space="preserve">  Select the specifications</w:t>
            </w:r>
          </w:p>
        </w:tc>
      </w:tr>
      <w:tr w:rsidR="00F66638" w14:paraId="3138C754" w14:textId="77777777" w:rsidTr="00F66638">
        <w:tc>
          <w:tcPr>
            <w:tcW w:w="1615" w:type="dxa"/>
            <w:vMerge/>
          </w:tcPr>
          <w:p w14:paraId="09354722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5BF6AC1B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21356FF6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1A14F647" w14:textId="19944146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OR.1.1.</w:t>
            </w:r>
            <w:r w:rsidR="007141EB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  Add to cart</w:t>
            </w:r>
          </w:p>
        </w:tc>
      </w:tr>
      <w:tr w:rsidR="00F66638" w14:paraId="76256E55" w14:textId="77777777" w:rsidTr="00F66638">
        <w:tc>
          <w:tcPr>
            <w:tcW w:w="1615" w:type="dxa"/>
            <w:vMerge/>
          </w:tcPr>
          <w:p w14:paraId="6A43AA92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40F380B3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</w:tcPr>
          <w:p w14:paraId="589D2ED0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OR.1.2 Place the order</w:t>
            </w:r>
          </w:p>
        </w:tc>
        <w:tc>
          <w:tcPr>
            <w:tcW w:w="3870" w:type="dxa"/>
          </w:tcPr>
          <w:p w14:paraId="2119CEF6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OR.1.2.1  Select the quantity</w:t>
            </w:r>
          </w:p>
        </w:tc>
      </w:tr>
      <w:tr w:rsidR="00F66638" w14:paraId="42DD8E06" w14:textId="77777777" w:rsidTr="00F66638">
        <w:tc>
          <w:tcPr>
            <w:tcW w:w="1615" w:type="dxa"/>
            <w:vMerge/>
          </w:tcPr>
          <w:p w14:paraId="1506B136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3CC921AF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0B1E11D7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1B9F21BA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OR.1.2.2  Select the delivery address</w:t>
            </w:r>
          </w:p>
        </w:tc>
      </w:tr>
      <w:tr w:rsidR="00F66638" w14:paraId="4BA4F183" w14:textId="77777777" w:rsidTr="00F66638">
        <w:tc>
          <w:tcPr>
            <w:tcW w:w="1615" w:type="dxa"/>
            <w:vMerge/>
          </w:tcPr>
          <w:p w14:paraId="489E5186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7CAA573F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2DE1F65C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50B5059B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OR.1.2.3  Complete the payment</w:t>
            </w:r>
          </w:p>
        </w:tc>
      </w:tr>
      <w:tr w:rsidR="00F66638" w14:paraId="0D0920C0" w14:textId="77777777" w:rsidTr="00F66638">
        <w:tc>
          <w:tcPr>
            <w:tcW w:w="1615" w:type="dxa"/>
            <w:vMerge/>
          </w:tcPr>
          <w:p w14:paraId="11D1FF24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4035C5AB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69ED16CC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47907C9B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OR.1.2.4  Track the orders</w:t>
            </w:r>
          </w:p>
        </w:tc>
      </w:tr>
      <w:tr w:rsidR="00F66638" w14:paraId="6570B76F" w14:textId="77777777" w:rsidTr="00F66638">
        <w:tc>
          <w:tcPr>
            <w:tcW w:w="1615" w:type="dxa"/>
            <w:vMerge w:val="restart"/>
          </w:tcPr>
          <w:p w14:paraId="323A2271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SL-Sell an item</w:t>
            </w:r>
          </w:p>
        </w:tc>
        <w:tc>
          <w:tcPr>
            <w:tcW w:w="1440" w:type="dxa"/>
            <w:vMerge w:val="restart"/>
          </w:tcPr>
          <w:p w14:paraId="7B4827D5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SL.1 Create a seller account</w:t>
            </w:r>
          </w:p>
        </w:tc>
        <w:tc>
          <w:tcPr>
            <w:tcW w:w="2160" w:type="dxa"/>
            <w:vMerge w:val="restart"/>
          </w:tcPr>
          <w:p w14:paraId="1A2D0DF8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SL.1.1 Activate the seller account</w:t>
            </w:r>
          </w:p>
        </w:tc>
        <w:tc>
          <w:tcPr>
            <w:tcW w:w="3870" w:type="dxa"/>
          </w:tcPr>
          <w:p w14:paraId="4D7D92AC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SL.1.1.1  Sign in / register</w:t>
            </w:r>
          </w:p>
        </w:tc>
      </w:tr>
      <w:tr w:rsidR="00F66638" w14:paraId="59105478" w14:textId="77777777" w:rsidTr="00F66638">
        <w:tc>
          <w:tcPr>
            <w:tcW w:w="1615" w:type="dxa"/>
            <w:vMerge/>
          </w:tcPr>
          <w:p w14:paraId="303A0D32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3E18F1E9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5E053AB4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09A9FB0A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SL.1.1.2  Provide Business information</w:t>
            </w:r>
          </w:p>
        </w:tc>
      </w:tr>
      <w:tr w:rsidR="00F66638" w14:paraId="2BE7C7F5" w14:textId="77777777" w:rsidTr="00F66638">
        <w:tc>
          <w:tcPr>
            <w:tcW w:w="1615" w:type="dxa"/>
            <w:vMerge/>
          </w:tcPr>
          <w:p w14:paraId="62857561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34F4F8C2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34F8013F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29548E67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SL.1.1.3  Provide bank information</w:t>
            </w:r>
          </w:p>
        </w:tc>
      </w:tr>
      <w:tr w:rsidR="00F66638" w14:paraId="3427A923" w14:textId="77777777" w:rsidTr="00F66638">
        <w:tc>
          <w:tcPr>
            <w:tcW w:w="1615" w:type="dxa"/>
            <w:vMerge/>
          </w:tcPr>
          <w:p w14:paraId="75EEC0DE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6369EDB2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71D0B8FA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6F553D90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SL.1.1.4  Upload cancelled check</w:t>
            </w:r>
          </w:p>
        </w:tc>
      </w:tr>
      <w:tr w:rsidR="00F66638" w14:paraId="1F94CCAE" w14:textId="77777777" w:rsidTr="00F66638">
        <w:tc>
          <w:tcPr>
            <w:tcW w:w="1615" w:type="dxa"/>
            <w:vMerge/>
          </w:tcPr>
          <w:p w14:paraId="709065E0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6EA12B1F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38004211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7CF35F1D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SL.1.1.5  Receive penny</w:t>
            </w:r>
          </w:p>
        </w:tc>
      </w:tr>
      <w:tr w:rsidR="00F66638" w14:paraId="77F75585" w14:textId="77777777" w:rsidTr="00F66638">
        <w:tc>
          <w:tcPr>
            <w:tcW w:w="1615" w:type="dxa"/>
            <w:vMerge/>
          </w:tcPr>
          <w:p w14:paraId="2A7CED7A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15AF38FD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7E2A0950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2DB4463D" w14:textId="6EC6706E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SL.1.1.</w:t>
            </w:r>
            <w:r w:rsidR="007141EB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  Account activated</w:t>
            </w:r>
          </w:p>
        </w:tc>
      </w:tr>
      <w:tr w:rsidR="00F66638" w14:paraId="377D297B" w14:textId="77777777" w:rsidTr="00F66638">
        <w:tc>
          <w:tcPr>
            <w:tcW w:w="1615" w:type="dxa"/>
            <w:vMerge/>
          </w:tcPr>
          <w:p w14:paraId="6698B478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0B5041D4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</w:tcPr>
          <w:p w14:paraId="20FA1A84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SL.1.2</w:t>
            </w:r>
          </w:p>
        </w:tc>
        <w:tc>
          <w:tcPr>
            <w:tcW w:w="3870" w:type="dxa"/>
          </w:tcPr>
          <w:p w14:paraId="35D7EBC8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SL.1.2.1  Upload the product details</w:t>
            </w:r>
          </w:p>
        </w:tc>
      </w:tr>
      <w:tr w:rsidR="00F66638" w14:paraId="4D301497" w14:textId="77777777" w:rsidTr="00F66638">
        <w:tc>
          <w:tcPr>
            <w:tcW w:w="1615" w:type="dxa"/>
            <w:vMerge/>
          </w:tcPr>
          <w:p w14:paraId="57AD14A5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25FDEA4A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1911E563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5E99CBE6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SL.1.2.2  Confirm the status</w:t>
            </w:r>
          </w:p>
        </w:tc>
      </w:tr>
      <w:tr w:rsidR="00F66638" w14:paraId="3EE9F145" w14:textId="77777777" w:rsidTr="00F66638">
        <w:tc>
          <w:tcPr>
            <w:tcW w:w="1615" w:type="dxa"/>
            <w:vMerge w:val="restart"/>
          </w:tcPr>
          <w:p w14:paraId="4892BD1F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 - Pay Later</w:t>
            </w:r>
          </w:p>
        </w:tc>
        <w:tc>
          <w:tcPr>
            <w:tcW w:w="1440" w:type="dxa"/>
            <w:vMerge w:val="restart"/>
          </w:tcPr>
          <w:p w14:paraId="406E270D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PL.1 Pay in installments for product</w:t>
            </w:r>
          </w:p>
        </w:tc>
        <w:tc>
          <w:tcPr>
            <w:tcW w:w="2160" w:type="dxa"/>
            <w:vMerge w:val="restart"/>
          </w:tcPr>
          <w:p w14:paraId="5CDD00ED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PL.1.1 Activation of Pay Later</w:t>
            </w:r>
          </w:p>
        </w:tc>
        <w:tc>
          <w:tcPr>
            <w:tcW w:w="3870" w:type="dxa"/>
          </w:tcPr>
          <w:p w14:paraId="257970D2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PL.1.1.1  Check Eligibility</w:t>
            </w:r>
          </w:p>
        </w:tc>
      </w:tr>
      <w:tr w:rsidR="00F66638" w14:paraId="271D5B9C" w14:textId="77777777" w:rsidTr="00F66638">
        <w:tc>
          <w:tcPr>
            <w:tcW w:w="1615" w:type="dxa"/>
            <w:vMerge/>
          </w:tcPr>
          <w:p w14:paraId="2FD9BAC2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4EDE8462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4989909F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3D7E089E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PL.1.1.2   Activate the pay Later option in settings</w:t>
            </w:r>
          </w:p>
        </w:tc>
      </w:tr>
      <w:tr w:rsidR="00F66638" w14:paraId="311A42FE" w14:textId="77777777" w:rsidTr="00F66638">
        <w:tc>
          <w:tcPr>
            <w:tcW w:w="1615" w:type="dxa"/>
            <w:vMerge/>
          </w:tcPr>
          <w:p w14:paraId="2C502AB8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1A838D6B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 w:val="restart"/>
          </w:tcPr>
          <w:p w14:paraId="43D4FAAB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PL.1.2 Purchase and Pay on installments</w:t>
            </w:r>
          </w:p>
        </w:tc>
        <w:tc>
          <w:tcPr>
            <w:tcW w:w="3870" w:type="dxa"/>
          </w:tcPr>
          <w:p w14:paraId="5CA13FD2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PL.1.2.1  Browse and add to cart the items with EMI</w:t>
            </w:r>
          </w:p>
        </w:tc>
      </w:tr>
      <w:tr w:rsidR="00F66638" w14:paraId="60F7BA3F" w14:textId="77777777" w:rsidTr="00F66638">
        <w:tc>
          <w:tcPr>
            <w:tcW w:w="1615" w:type="dxa"/>
            <w:vMerge/>
          </w:tcPr>
          <w:p w14:paraId="5788CCBC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3623268F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7D8B02C1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58F598E7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PL.1.2.2  Select the EMI payment</w:t>
            </w:r>
          </w:p>
        </w:tc>
      </w:tr>
      <w:tr w:rsidR="00F66638" w14:paraId="5784BA95" w14:textId="77777777" w:rsidTr="00F66638">
        <w:tc>
          <w:tcPr>
            <w:tcW w:w="1615" w:type="dxa"/>
            <w:vMerge/>
          </w:tcPr>
          <w:p w14:paraId="1AB0E50C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0F4FAEE4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7EF516C6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1B77A1BE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PL.1.2.3  Select the bank details</w:t>
            </w:r>
          </w:p>
        </w:tc>
      </w:tr>
      <w:tr w:rsidR="00F66638" w14:paraId="7FBA772B" w14:textId="77777777" w:rsidTr="00F66638">
        <w:tc>
          <w:tcPr>
            <w:tcW w:w="1615" w:type="dxa"/>
            <w:vMerge/>
          </w:tcPr>
          <w:p w14:paraId="19F6C7B0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2B577172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54A7F954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4B150054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PL.1.2.4  Select an installment plan</w:t>
            </w:r>
          </w:p>
        </w:tc>
      </w:tr>
      <w:tr w:rsidR="00F66638" w14:paraId="3FF8E5F1" w14:textId="77777777" w:rsidTr="00F66638">
        <w:tc>
          <w:tcPr>
            <w:tcW w:w="1615" w:type="dxa"/>
            <w:vMerge/>
          </w:tcPr>
          <w:p w14:paraId="2F7AB8F7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12169774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07BCE7B4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75119E75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PL.1.2.5  Provide credit card details</w:t>
            </w:r>
          </w:p>
        </w:tc>
      </w:tr>
      <w:tr w:rsidR="00F66638" w14:paraId="10A8F942" w14:textId="77777777" w:rsidTr="00F66638">
        <w:tc>
          <w:tcPr>
            <w:tcW w:w="1615" w:type="dxa"/>
            <w:vMerge/>
          </w:tcPr>
          <w:p w14:paraId="4A9A16B5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1440" w:type="dxa"/>
            <w:vMerge/>
          </w:tcPr>
          <w:p w14:paraId="1465F486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2160" w:type="dxa"/>
            <w:vMerge/>
          </w:tcPr>
          <w:p w14:paraId="26627932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</w:p>
        </w:tc>
        <w:tc>
          <w:tcPr>
            <w:tcW w:w="3870" w:type="dxa"/>
          </w:tcPr>
          <w:p w14:paraId="2AD035B4" w14:textId="77777777" w:rsidR="00F66638" w:rsidRDefault="00F66638" w:rsidP="00F66638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PL.1.2.6  Repayment of item on date</w:t>
            </w:r>
          </w:p>
        </w:tc>
      </w:tr>
    </w:tbl>
    <w:p w14:paraId="5C08F68A" w14:textId="7E433528" w:rsidR="0071057F" w:rsidRDefault="0071057F" w:rsidP="00F66638">
      <w:pPr>
        <w:pStyle w:val="ListParagraph"/>
        <w:rPr>
          <w:sz w:val="24"/>
          <w:szCs w:val="24"/>
        </w:rPr>
      </w:pPr>
    </w:p>
    <w:p w14:paraId="7C521E4F" w14:textId="735B3205" w:rsidR="00F66638" w:rsidRPr="00F66638" w:rsidRDefault="005B32F0" w:rsidP="00F66638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FA5939" wp14:editId="319AC33F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4902200" cy="292100"/>
                <wp:effectExtent l="0" t="0" r="12700" b="12700"/>
                <wp:wrapNone/>
                <wp:docPr id="30611309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0" cy="2921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DEC0E4" w14:textId="5041B42B" w:rsidR="00261BA5" w:rsidRDefault="004F3D98" w:rsidP="00261BA5">
                            <w:pPr>
                              <w:jc w:val="center"/>
                            </w:pPr>
                            <w:r>
                              <w:t>Super coins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A5939" id="_x0000_s1030" style="position:absolute;left:0;text-align:left;margin-left:0;margin-top:.6pt;width:386pt;height:23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" fillcolor="#4472c4 [3204]" strokecolor="#09101d [484]" strokeweight="1pt">
                <v:stroke joinstyle="miter"/>
                <v:textbox>
                  <w:txbxContent>
                    <w:p w14:paraId="39DEC0E4" w14:textId="5041B42B" w:rsidR="00261BA5" w:rsidRDefault="004F3D98" w:rsidP="00261BA5">
                      <w:pPr>
                        <w:jc w:val="center"/>
                      </w:pPr>
                      <w:r>
                        <w:t>Super coins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62C48626" w14:textId="77777777" w:rsidR="005B32F0" w:rsidRDefault="003A6CAC" w:rsidP="007766DB">
      <w:pPr>
        <w:rPr>
          <w:rFonts w:cstheme="minorHAnsi"/>
          <w:b/>
          <w:bCs/>
          <w:sz w:val="32"/>
          <w:szCs w:val="32"/>
        </w:rPr>
      </w:pPr>
      <w:r w:rsidRPr="00987B55">
        <w:rPr>
          <w:rFonts w:cstheme="minorHAnsi"/>
          <w:b/>
          <w:bCs/>
          <w:sz w:val="32"/>
          <w:szCs w:val="32"/>
        </w:rPr>
        <w:tab/>
      </w:r>
    </w:p>
    <w:p w14:paraId="1BF8FAF1" w14:textId="002AE4DE" w:rsidR="005B32F0" w:rsidRDefault="005B32F0" w:rsidP="007766DB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D771CC">
        <w:rPr>
          <w:rFonts w:asciiTheme="majorHAnsi" w:hAnsiTheme="majorHAnsi" w:cstheme="majorHAnsi"/>
          <w:b/>
          <w:bCs/>
          <w:sz w:val="44"/>
          <w:szCs w:val="44"/>
        </w:rPr>
        <w:lastRenderedPageBreak/>
        <w:t>STORYBOARDS</w:t>
      </w:r>
    </w:p>
    <w:p w14:paraId="37562520" w14:textId="77777777" w:rsidR="005B32F0" w:rsidRPr="005B32F0" w:rsidRDefault="005B32F0" w:rsidP="007766DB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197EA350" w14:textId="3579C7F6" w:rsidR="003A6CAC" w:rsidRPr="00D771CC" w:rsidRDefault="003A6CAC" w:rsidP="005B32F0">
      <w:pPr>
        <w:ind w:firstLine="720"/>
        <w:rPr>
          <w:rFonts w:cstheme="minorHAnsi"/>
          <w:sz w:val="24"/>
          <w:szCs w:val="24"/>
        </w:rPr>
      </w:pPr>
      <w:r w:rsidRPr="00D771CC">
        <w:rPr>
          <w:rFonts w:cstheme="minorHAnsi"/>
          <w:sz w:val="24"/>
          <w:szCs w:val="24"/>
        </w:rPr>
        <w:t xml:space="preserve">Storyboards provide the representation of the user interface for </w:t>
      </w:r>
      <w:r w:rsidR="0040163D" w:rsidRPr="00D771CC">
        <w:rPr>
          <w:rFonts w:cstheme="minorHAnsi"/>
          <w:sz w:val="24"/>
          <w:szCs w:val="24"/>
        </w:rPr>
        <w:t>each</w:t>
      </w:r>
      <w:r w:rsidRPr="00D771CC">
        <w:rPr>
          <w:rFonts w:cstheme="minorHAnsi"/>
          <w:sz w:val="24"/>
          <w:szCs w:val="24"/>
        </w:rPr>
        <w:t xml:space="preserve"> process, from the start until the completion.</w:t>
      </w:r>
      <w:r w:rsidR="0040163D" w:rsidRPr="00D771CC">
        <w:rPr>
          <w:rFonts w:cstheme="minorHAnsi"/>
          <w:sz w:val="24"/>
          <w:szCs w:val="24"/>
        </w:rPr>
        <w:t xml:space="preserve"> This tells how the software will look and function.</w:t>
      </w:r>
    </w:p>
    <w:p w14:paraId="63E3C3F5" w14:textId="407543D7" w:rsidR="0040163D" w:rsidRPr="00D771CC" w:rsidRDefault="0040163D" w:rsidP="000116FF">
      <w:pPr>
        <w:rPr>
          <w:rFonts w:cstheme="minorHAnsi"/>
          <w:sz w:val="24"/>
          <w:szCs w:val="24"/>
        </w:rPr>
      </w:pPr>
      <w:r w:rsidRPr="00D771CC">
        <w:rPr>
          <w:rFonts w:cstheme="minorHAnsi"/>
          <w:sz w:val="24"/>
          <w:szCs w:val="24"/>
        </w:rPr>
        <w:t>The below figure demonstrates the story boards for the process ordering in fli</w:t>
      </w:r>
      <w:r w:rsidR="00957544" w:rsidRPr="00D771CC">
        <w:rPr>
          <w:rFonts w:cstheme="minorHAnsi"/>
          <w:sz w:val="24"/>
          <w:szCs w:val="24"/>
        </w:rPr>
        <w:t>p</w:t>
      </w:r>
      <w:r w:rsidRPr="00D771CC">
        <w:rPr>
          <w:rFonts w:cstheme="minorHAnsi"/>
          <w:sz w:val="24"/>
          <w:szCs w:val="24"/>
        </w:rPr>
        <w:t>kart.</w:t>
      </w:r>
    </w:p>
    <w:p w14:paraId="06702E90" w14:textId="4CC01044" w:rsidR="007766DB" w:rsidRDefault="007766DB" w:rsidP="00B4778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6EDD003" w14:textId="33C1B150" w:rsidR="00AC2824" w:rsidRDefault="008151A0" w:rsidP="008151A0">
      <w:pPr>
        <w:rPr>
          <w:rFonts w:cstheme="minorHAnsi"/>
          <w:b/>
          <w:bCs/>
          <w:sz w:val="28"/>
          <w:szCs w:val="28"/>
        </w:rPr>
      </w:pPr>
      <w:r w:rsidRPr="00AC2824">
        <w:rPr>
          <w:rFonts w:cstheme="minorHAnsi"/>
          <w:b/>
          <w:bCs/>
          <w:sz w:val="28"/>
          <w:szCs w:val="28"/>
        </w:rPr>
        <w:t>Storyboard for order processing</w:t>
      </w:r>
    </w:p>
    <w:p w14:paraId="519B0A8B" w14:textId="77777777" w:rsidR="004B1F7F" w:rsidRPr="00AC2824" w:rsidRDefault="004B1F7F" w:rsidP="008151A0">
      <w:pPr>
        <w:rPr>
          <w:rFonts w:cstheme="minorHAnsi"/>
          <w:b/>
          <w:bCs/>
          <w:sz w:val="28"/>
          <w:szCs w:val="28"/>
        </w:rPr>
      </w:pPr>
    </w:p>
    <w:p w14:paraId="6102A826" w14:textId="0399FF32" w:rsidR="0008744D" w:rsidRDefault="00250B0A" w:rsidP="00250B0A">
      <w:pPr>
        <w:pStyle w:val="ListParagraph"/>
        <w:ind w:left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5DFCEF2" wp14:editId="6B079489">
            <wp:extent cx="5689600" cy="1441450"/>
            <wp:effectExtent l="0" t="0" r="6350" b="6350"/>
            <wp:docPr id="1173501675" name="Diagram 1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3383F8EC" w14:textId="26CC2F77" w:rsidR="0008744D" w:rsidRDefault="0008744D" w:rsidP="00B47789">
      <w:pPr>
        <w:pStyle w:val="ListParagraph"/>
        <w:rPr>
          <w:sz w:val="24"/>
          <w:szCs w:val="24"/>
        </w:rPr>
      </w:pPr>
    </w:p>
    <w:p w14:paraId="049B6A09" w14:textId="77777777" w:rsidR="00982500" w:rsidRDefault="00982500" w:rsidP="00B47789">
      <w:pPr>
        <w:pStyle w:val="ListParagraph"/>
        <w:rPr>
          <w:sz w:val="24"/>
          <w:szCs w:val="24"/>
        </w:rPr>
      </w:pPr>
    </w:p>
    <w:p w14:paraId="741DC088" w14:textId="77777777" w:rsidR="00982500" w:rsidRDefault="00982500" w:rsidP="00B47789">
      <w:pPr>
        <w:pStyle w:val="ListParagraph"/>
        <w:rPr>
          <w:sz w:val="24"/>
          <w:szCs w:val="24"/>
        </w:rPr>
      </w:pPr>
    </w:p>
    <w:p w14:paraId="4BEDB06C" w14:textId="77777777" w:rsidR="008151A0" w:rsidRDefault="008151A0" w:rsidP="00B47789">
      <w:pPr>
        <w:pStyle w:val="ListParagraph"/>
        <w:rPr>
          <w:sz w:val="24"/>
          <w:szCs w:val="24"/>
        </w:rPr>
      </w:pPr>
    </w:p>
    <w:p w14:paraId="2B4AAD8B" w14:textId="30E38ECB" w:rsidR="008151A0" w:rsidRDefault="008151A0" w:rsidP="008151A0">
      <w:pPr>
        <w:pStyle w:val="ListParagraph"/>
        <w:ind w:left="0"/>
        <w:rPr>
          <w:b/>
          <w:bCs/>
          <w:sz w:val="28"/>
          <w:szCs w:val="28"/>
        </w:rPr>
      </w:pPr>
      <w:r w:rsidRPr="00AC2824">
        <w:rPr>
          <w:b/>
          <w:bCs/>
          <w:sz w:val="28"/>
          <w:szCs w:val="28"/>
        </w:rPr>
        <w:t>Story board for EMI</w:t>
      </w:r>
      <w:r w:rsidR="00AC2824" w:rsidRPr="00AC2824">
        <w:rPr>
          <w:b/>
          <w:bCs/>
          <w:sz w:val="28"/>
          <w:szCs w:val="28"/>
        </w:rPr>
        <w:t xml:space="preserve"> </w:t>
      </w:r>
    </w:p>
    <w:p w14:paraId="1BC74C9E" w14:textId="77777777" w:rsidR="00AC2824" w:rsidRPr="00AC2824" w:rsidRDefault="00AC2824" w:rsidP="008151A0">
      <w:pPr>
        <w:pStyle w:val="ListParagraph"/>
        <w:ind w:left="0"/>
        <w:rPr>
          <w:b/>
          <w:bCs/>
          <w:sz w:val="28"/>
          <w:szCs w:val="28"/>
        </w:rPr>
      </w:pPr>
    </w:p>
    <w:p w14:paraId="4DA38563" w14:textId="77777777" w:rsidR="00982500" w:rsidRDefault="00982500" w:rsidP="00B47789">
      <w:pPr>
        <w:pStyle w:val="ListParagraph"/>
        <w:rPr>
          <w:sz w:val="24"/>
          <w:szCs w:val="24"/>
        </w:rPr>
      </w:pPr>
    </w:p>
    <w:p w14:paraId="7827E342" w14:textId="4C7F7799" w:rsidR="00982500" w:rsidRDefault="002D2673" w:rsidP="00B4778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11C12FB" wp14:editId="03915D99">
            <wp:extent cx="5372100" cy="2501900"/>
            <wp:effectExtent l="0" t="0" r="0" b="12700"/>
            <wp:docPr id="199809208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14:paraId="721EF037" w14:textId="0DD70213" w:rsidR="00B238D9" w:rsidRDefault="00B238D9" w:rsidP="00B47789">
      <w:pPr>
        <w:pStyle w:val="ListParagraph"/>
        <w:rPr>
          <w:sz w:val="24"/>
          <w:szCs w:val="24"/>
        </w:rPr>
      </w:pPr>
    </w:p>
    <w:p w14:paraId="1A011841" w14:textId="727B6759" w:rsidR="00B238D9" w:rsidRDefault="00B238D9" w:rsidP="00B47789">
      <w:pPr>
        <w:pStyle w:val="ListParagraph"/>
        <w:rPr>
          <w:sz w:val="24"/>
          <w:szCs w:val="24"/>
        </w:rPr>
      </w:pPr>
    </w:p>
    <w:p w14:paraId="621000D4" w14:textId="22CCCB9D" w:rsidR="007C5AF7" w:rsidRDefault="007C5AF7" w:rsidP="007C5AF7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FD6B5A">
        <w:rPr>
          <w:rFonts w:asciiTheme="majorHAnsi" w:hAnsiTheme="majorHAnsi" w:cstheme="majorHAnsi"/>
          <w:b/>
          <w:bCs/>
          <w:sz w:val="44"/>
          <w:szCs w:val="44"/>
        </w:rPr>
        <w:lastRenderedPageBreak/>
        <w:t xml:space="preserve">USE CASE </w:t>
      </w:r>
      <w:r w:rsidR="00FD6B5A" w:rsidRPr="00FD6B5A">
        <w:rPr>
          <w:rFonts w:asciiTheme="majorHAnsi" w:hAnsiTheme="majorHAnsi" w:cstheme="majorHAnsi"/>
          <w:b/>
          <w:bCs/>
          <w:sz w:val="44"/>
          <w:szCs w:val="44"/>
        </w:rPr>
        <w:t>DIAGRAM</w:t>
      </w:r>
    </w:p>
    <w:p w14:paraId="1430C4CC" w14:textId="77777777" w:rsidR="00FB54D9" w:rsidRDefault="00FB54D9" w:rsidP="00FB54D9">
      <w:pPr>
        <w:rPr>
          <w:rFonts w:asciiTheme="majorHAnsi" w:hAnsiTheme="majorHAnsi" w:cstheme="majorHAnsi"/>
          <w:b/>
          <w:bCs/>
          <w:sz w:val="44"/>
          <w:szCs w:val="44"/>
        </w:rPr>
      </w:pPr>
    </w:p>
    <w:p w14:paraId="1AFCBF14" w14:textId="5AF21587" w:rsidR="007C5AF7" w:rsidRDefault="007C5AF7" w:rsidP="00FB54D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 case is a representation of a specific interaction involving a system, product or a service often used in software engineering. A use case helps to define and understand how users interact with a system and how the system responds to these interactions.</w:t>
      </w:r>
    </w:p>
    <w:p w14:paraId="6D3B119E" w14:textId="17E9C48F" w:rsidR="007C5AF7" w:rsidRDefault="007C5AF7" w:rsidP="007C5A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below table describes </w:t>
      </w:r>
      <w:r w:rsidR="007452DA">
        <w:rPr>
          <w:rFonts w:ascii="Times New Roman" w:hAnsi="Times New Roman" w:cs="Times New Roman"/>
          <w:sz w:val="24"/>
          <w:szCs w:val="24"/>
        </w:rPr>
        <w:t xml:space="preserve">the use case diagram for the </w:t>
      </w:r>
      <w:r w:rsidR="00CD4AB7">
        <w:rPr>
          <w:rFonts w:ascii="Times New Roman" w:hAnsi="Times New Roman" w:cs="Times New Roman"/>
          <w:sz w:val="24"/>
          <w:szCs w:val="24"/>
        </w:rPr>
        <w:t xml:space="preserve">ordering process in </w:t>
      </w:r>
      <w:r w:rsidR="004D24B1">
        <w:rPr>
          <w:rFonts w:ascii="Times New Roman" w:hAnsi="Times New Roman" w:cs="Times New Roman"/>
          <w:sz w:val="24"/>
          <w:szCs w:val="24"/>
        </w:rPr>
        <w:t>F</w:t>
      </w:r>
      <w:r w:rsidR="00CD4AB7">
        <w:rPr>
          <w:rFonts w:ascii="Times New Roman" w:hAnsi="Times New Roman" w:cs="Times New Roman"/>
          <w:sz w:val="24"/>
          <w:szCs w:val="24"/>
        </w:rPr>
        <w:t>lipkart.</w:t>
      </w:r>
    </w:p>
    <w:p w14:paraId="70161FD2" w14:textId="77777777" w:rsidR="00FD6B5A" w:rsidRDefault="00FD6B5A" w:rsidP="007C5AF7">
      <w:pPr>
        <w:rPr>
          <w:rFonts w:ascii="Times New Roman" w:hAnsi="Times New Roman" w:cs="Times New Roman"/>
          <w:sz w:val="24"/>
          <w:szCs w:val="24"/>
        </w:rPr>
      </w:pPr>
    </w:p>
    <w:p w14:paraId="67782EA7" w14:textId="4A46BC57" w:rsidR="007C5AF7" w:rsidRPr="00FD6B5A" w:rsidRDefault="00D771CC" w:rsidP="007C5AF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USE CASE FOR ORDERING IN FLIPKART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84"/>
        <w:gridCol w:w="6632"/>
      </w:tblGrid>
      <w:tr w:rsidR="007C5AF7" w14:paraId="3F88BD08" w14:textId="77777777" w:rsidTr="00007E1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E1FD2D0" w14:textId="77777777" w:rsidR="007C5AF7" w:rsidRDefault="007C5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72524" w14:textId="13955A91" w:rsidR="007C5AF7" w:rsidRDefault="00CD4A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orders in Flipkart</w:t>
            </w:r>
            <w:r w:rsidR="004141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5AF7" w14:paraId="7DB0EA9A" w14:textId="77777777" w:rsidTr="00007E1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7BC8A58F" w14:textId="77777777" w:rsidR="007C5AF7" w:rsidRDefault="007C5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44DFE" w14:textId="4ED26D24" w:rsidR="007C5AF7" w:rsidRDefault="007C5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="00CD4AB7">
              <w:rPr>
                <w:rFonts w:ascii="Times New Roman" w:hAnsi="Times New Roman" w:cs="Times New Roman"/>
                <w:sz w:val="24"/>
                <w:szCs w:val="24"/>
              </w:rPr>
              <w:t>customer b</w:t>
            </w:r>
            <w:r w:rsidR="00C01288">
              <w:rPr>
                <w:rFonts w:ascii="Times New Roman" w:hAnsi="Times New Roman" w:cs="Times New Roman"/>
                <w:sz w:val="24"/>
                <w:szCs w:val="24"/>
              </w:rPr>
              <w:t>rowses an item and purch</w:t>
            </w:r>
            <w:r w:rsidR="004D24B1">
              <w:rPr>
                <w:rFonts w:ascii="Times New Roman" w:hAnsi="Times New Roman" w:cs="Times New Roman"/>
                <w:sz w:val="24"/>
                <w:szCs w:val="24"/>
              </w:rPr>
              <w:t>ases it</w:t>
            </w:r>
            <w:r w:rsidR="004141E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C5AF7" w14:paraId="52CC672F" w14:textId="77777777" w:rsidTr="00007E1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7251447" w14:textId="77777777" w:rsidR="007C5AF7" w:rsidRDefault="007C5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Preconditions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7A4DC" w14:textId="0BA6A85B" w:rsidR="007C5AF7" w:rsidRDefault="004141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Flipkart application is available, and the customer has internet connection.</w:t>
            </w:r>
          </w:p>
        </w:tc>
      </w:tr>
      <w:tr w:rsidR="007C5AF7" w14:paraId="55F4D3E8" w14:textId="77777777" w:rsidTr="00007E1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69F590F" w14:textId="77777777" w:rsidR="007C5AF7" w:rsidRDefault="007C5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Post-conditions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45E7" w14:textId="176015AA" w:rsidR="007C5AF7" w:rsidRDefault="007C5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Success: The </w:t>
            </w:r>
            <w:r w:rsidR="00E70F9D">
              <w:rPr>
                <w:rFonts w:ascii="Times New Roman" w:hAnsi="Times New Roman" w:cs="Times New Roman"/>
                <w:sz w:val="24"/>
                <w:szCs w:val="24"/>
              </w:rPr>
              <w:t>customer buys products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Flipkart</w:t>
            </w:r>
            <w:r w:rsidR="00E70F9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60E8442" w14:textId="3D6CF0D6" w:rsidR="007C5AF7" w:rsidRDefault="007C5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Failure: The </w:t>
            </w:r>
            <w:r w:rsidR="00E70F9D">
              <w:rPr>
                <w:rFonts w:ascii="Times New Roman" w:hAnsi="Times New Roman" w:cs="Times New Roman"/>
                <w:sz w:val="24"/>
                <w:szCs w:val="24"/>
              </w:rPr>
              <w:t>customer fails to place orders.</w:t>
            </w:r>
          </w:p>
        </w:tc>
      </w:tr>
      <w:tr w:rsidR="007C5AF7" w14:paraId="66C588F0" w14:textId="77777777" w:rsidTr="00007E1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C7255C2" w14:textId="77777777" w:rsidR="007C5AF7" w:rsidRDefault="007C5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Trigger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0AB39" w14:textId="24B2CEDC" w:rsidR="007C5AF7" w:rsidRDefault="007C5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73189D">
              <w:rPr>
                <w:rFonts w:ascii="Times New Roman" w:hAnsi="Times New Roman" w:cs="Times New Roman"/>
                <w:sz w:val="24"/>
                <w:szCs w:val="24"/>
              </w:rPr>
              <w:t>customer wants to purchase an item in Flipkart.</w:t>
            </w:r>
          </w:p>
        </w:tc>
      </w:tr>
      <w:tr w:rsidR="007C5AF7" w14:paraId="0A24CE5B" w14:textId="77777777" w:rsidTr="00007E1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3235A38" w14:textId="77777777" w:rsidR="007C5AF7" w:rsidRDefault="007C5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Main Success Scenario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8F9ED" w14:textId="269E517D" w:rsidR="007C5AF7" w:rsidRDefault="002943BF" w:rsidP="007C5AF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</w:t>
            </w:r>
            <w:r w:rsidR="007C5AF7">
              <w:rPr>
                <w:rFonts w:ascii="Times New Roman" w:hAnsi="Times New Roman" w:cs="Times New Roman"/>
                <w:sz w:val="24"/>
                <w:szCs w:val="24"/>
              </w:rPr>
              <w:t xml:space="preserve"> logs into their Flipkart </w:t>
            </w:r>
            <w:r w:rsidR="003569BC">
              <w:rPr>
                <w:rFonts w:ascii="Times New Roman" w:hAnsi="Times New Roman" w:cs="Times New Roman"/>
                <w:sz w:val="24"/>
                <w:szCs w:val="24"/>
              </w:rPr>
              <w:t>account</w:t>
            </w:r>
          </w:p>
          <w:p w14:paraId="58881934" w14:textId="77777777" w:rsidR="007C5AF7" w:rsidRDefault="003569BC" w:rsidP="007C5AF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customer browses for </w:t>
            </w:r>
            <w:r w:rsidR="004020E3">
              <w:rPr>
                <w:rFonts w:ascii="Times New Roman" w:hAnsi="Times New Roman" w:cs="Times New Roman"/>
                <w:sz w:val="24"/>
                <w:szCs w:val="24"/>
              </w:rPr>
              <w:t>products.</w:t>
            </w:r>
          </w:p>
          <w:p w14:paraId="2927A28E" w14:textId="77777777" w:rsidR="004020E3" w:rsidRDefault="004020E3" w:rsidP="007C5AF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selects products and adds them to the cart.</w:t>
            </w:r>
          </w:p>
          <w:p w14:paraId="5ECD7CEC" w14:textId="77777777" w:rsidR="004020E3" w:rsidRDefault="006E3BCD" w:rsidP="007C5AF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selects the delivery address.</w:t>
            </w:r>
          </w:p>
          <w:p w14:paraId="57CD0C30" w14:textId="77777777" w:rsidR="006E3BCD" w:rsidRDefault="006E3BCD" w:rsidP="007C5AF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completes the payment process.</w:t>
            </w:r>
          </w:p>
          <w:p w14:paraId="3590AC0A" w14:textId="4539F740" w:rsidR="006E3BCD" w:rsidRDefault="00496490" w:rsidP="007C5AF7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order is </w:t>
            </w:r>
            <w:r w:rsidR="00F3610F">
              <w:rPr>
                <w:rFonts w:ascii="Times New Roman" w:hAnsi="Times New Roman" w:cs="Times New Roman"/>
                <w:sz w:val="24"/>
                <w:szCs w:val="24"/>
              </w:rPr>
              <w:t>placed,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customer has access to the tracing of the orders.</w:t>
            </w:r>
          </w:p>
        </w:tc>
      </w:tr>
      <w:tr w:rsidR="007C5AF7" w14:paraId="1479476A" w14:textId="77777777" w:rsidTr="00007E1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410D40EA" w14:textId="77777777" w:rsidR="007C5AF7" w:rsidRDefault="007C5AF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Extensions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03244" w14:textId="3E8EE2B4" w:rsidR="007C5AF7" w:rsidRDefault="00F874B9" w:rsidP="007C5AF7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browses for incomprehensible keywords.</w:t>
            </w:r>
          </w:p>
          <w:p w14:paraId="35152BB4" w14:textId="01FB82BE" w:rsidR="007C5AF7" w:rsidRDefault="006866ED" w:rsidP="0018514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Flipkart system will display an error message stating no results found.</w:t>
            </w:r>
          </w:p>
          <w:p w14:paraId="083A596F" w14:textId="37CC1EEB" w:rsidR="007C5AF7" w:rsidRDefault="007C5AF7" w:rsidP="0018514C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1.</w:t>
            </w:r>
          </w:p>
          <w:p w14:paraId="41859DEA" w14:textId="48382085" w:rsidR="007C5AF7" w:rsidRDefault="00D314AE" w:rsidP="00D314AE">
            <w:pPr>
              <w:ind w:left="1440" w:hanging="14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7C5AF7">
              <w:rPr>
                <w:rFonts w:ascii="Times New Roman" w:hAnsi="Times New Roman" w:cs="Times New Roman"/>
                <w:sz w:val="24"/>
                <w:szCs w:val="24"/>
              </w:rPr>
              <w:t xml:space="preserve">.a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The customer adds inappropriate pin code.</w:t>
            </w:r>
          </w:p>
          <w:p w14:paraId="3E07E264" w14:textId="4D92490B" w:rsidR="007C5AF7" w:rsidRPr="00F66F03" w:rsidRDefault="007C5AF7" w:rsidP="00F66F0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6F03">
              <w:rPr>
                <w:rFonts w:ascii="Times New Roman" w:hAnsi="Times New Roman" w:cs="Times New Roman"/>
                <w:sz w:val="24"/>
                <w:szCs w:val="24"/>
              </w:rPr>
              <w:t>The Flipkart system show</w:t>
            </w:r>
            <w:r w:rsidR="00D314AE" w:rsidRPr="00F66F03">
              <w:rPr>
                <w:rFonts w:ascii="Times New Roman" w:hAnsi="Times New Roman" w:cs="Times New Roman"/>
                <w:sz w:val="24"/>
                <w:szCs w:val="24"/>
              </w:rPr>
              <w:t>s invalid pin error.</w:t>
            </w:r>
          </w:p>
          <w:p w14:paraId="4F84DBA3" w14:textId="02B8BDD7" w:rsidR="007C5AF7" w:rsidRPr="00F66F03" w:rsidRDefault="007C5AF7" w:rsidP="00F66F0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66F03">
              <w:rPr>
                <w:rFonts w:ascii="Times New Roman" w:hAnsi="Times New Roman" w:cs="Times New Roman"/>
                <w:sz w:val="24"/>
                <w:szCs w:val="24"/>
              </w:rPr>
              <w:t xml:space="preserve">Go to </w:t>
            </w:r>
            <w:r w:rsidR="00F66F03" w:rsidRPr="00F66F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F66F0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6EAD6BB" w14:textId="08059A9F" w:rsidR="007C5AF7" w:rsidRDefault="007C5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="00F66F03">
              <w:rPr>
                <w:rFonts w:ascii="Times New Roman" w:hAnsi="Times New Roman" w:cs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="008E1F5C">
              <w:rPr>
                <w:rFonts w:ascii="Times New Roman" w:hAnsi="Times New Roman" w:cs="Times New Roman"/>
                <w:sz w:val="24"/>
                <w:szCs w:val="24"/>
              </w:rPr>
              <w:t xml:space="preserve">customer enters </w:t>
            </w:r>
            <w:r w:rsidR="00D00018">
              <w:rPr>
                <w:rFonts w:ascii="Times New Roman" w:hAnsi="Times New Roman" w:cs="Times New Roman"/>
                <w:sz w:val="24"/>
                <w:szCs w:val="24"/>
              </w:rPr>
              <w:t>an undeliverable address.</w:t>
            </w:r>
            <w:r w:rsidR="008E1F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A3C8797" w14:textId="329C2BAC" w:rsidR="007C5AF7" w:rsidRPr="00F3610F" w:rsidRDefault="007C5AF7" w:rsidP="00F3610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610F">
              <w:rPr>
                <w:rFonts w:ascii="Times New Roman" w:hAnsi="Times New Roman" w:cs="Times New Roman"/>
                <w:sz w:val="24"/>
                <w:szCs w:val="24"/>
              </w:rPr>
              <w:t xml:space="preserve">The customer gets </w:t>
            </w:r>
            <w:r w:rsidR="00D00018" w:rsidRPr="00F3610F">
              <w:rPr>
                <w:rFonts w:ascii="Times New Roman" w:hAnsi="Times New Roman" w:cs="Times New Roman"/>
                <w:sz w:val="24"/>
                <w:szCs w:val="24"/>
              </w:rPr>
              <w:t>an error message stating delivery is not available to the address.</w:t>
            </w:r>
          </w:p>
          <w:p w14:paraId="2F2AACE2" w14:textId="1B06154A" w:rsidR="007C5AF7" w:rsidRPr="00F3610F" w:rsidRDefault="007C5AF7" w:rsidP="00F3610F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610F">
              <w:rPr>
                <w:rFonts w:ascii="Times New Roman" w:hAnsi="Times New Roman" w:cs="Times New Roman"/>
                <w:sz w:val="24"/>
                <w:szCs w:val="24"/>
              </w:rPr>
              <w:t xml:space="preserve">Go to </w:t>
            </w:r>
            <w:r w:rsidR="00F3610F" w:rsidRPr="00F3610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  <w:p w14:paraId="13372BB4" w14:textId="5BCF1A68" w:rsidR="007C5AF7" w:rsidRDefault="007C5AF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5.a</w:t>
            </w:r>
            <w:r w:rsidR="00F3610F">
              <w:rPr>
                <w:rFonts w:ascii="Times New Roman" w:hAnsi="Times New Roman" w:cs="Times New Roman"/>
                <w:sz w:val="24"/>
                <w:szCs w:val="24"/>
              </w:rPr>
              <w:t xml:space="preserve"> The customer’s payment gets failed.</w:t>
            </w:r>
          </w:p>
          <w:p w14:paraId="46944473" w14:textId="6504CD12" w:rsidR="007C5AF7" w:rsidRPr="00F3610F" w:rsidRDefault="00F3610F" w:rsidP="00F3610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610F">
              <w:rPr>
                <w:rFonts w:ascii="Times New Roman" w:hAnsi="Times New Roman" w:cs="Times New Roman"/>
                <w:sz w:val="24"/>
                <w:szCs w:val="24"/>
              </w:rPr>
              <w:t>The system displays the error message.</w:t>
            </w:r>
          </w:p>
          <w:p w14:paraId="4112C220" w14:textId="2C37E70A" w:rsidR="007C5AF7" w:rsidRPr="00F3610F" w:rsidRDefault="00F3610F" w:rsidP="00F3610F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3610F">
              <w:rPr>
                <w:rFonts w:ascii="Times New Roman" w:hAnsi="Times New Roman" w:cs="Times New Roman"/>
                <w:sz w:val="24"/>
                <w:szCs w:val="24"/>
              </w:rPr>
              <w:t>Go to 3.</w:t>
            </w:r>
          </w:p>
          <w:p w14:paraId="07AE1102" w14:textId="77777777" w:rsidR="007C5AF7" w:rsidRDefault="007C5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F22DD" w14:textId="77777777" w:rsidR="007C5AF7" w:rsidRDefault="007C5A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B559CB" w14:textId="77777777" w:rsidR="007C5AF7" w:rsidRDefault="007C5AF7" w:rsidP="007C5AF7">
      <w:pPr>
        <w:rPr>
          <w:rFonts w:cstheme="minorHAnsi"/>
          <w:b/>
          <w:bCs/>
          <w:kern w:val="2"/>
          <w:sz w:val="28"/>
          <w:szCs w:val="28"/>
          <w14:ligatures w14:val="standardContextual"/>
        </w:rPr>
      </w:pPr>
    </w:p>
    <w:p w14:paraId="5DDF055F" w14:textId="77777777" w:rsidR="00BD081A" w:rsidRDefault="00BD081A" w:rsidP="00B47789">
      <w:pPr>
        <w:pStyle w:val="ListParagraph"/>
        <w:rPr>
          <w:sz w:val="24"/>
          <w:szCs w:val="24"/>
        </w:rPr>
      </w:pPr>
    </w:p>
    <w:p w14:paraId="6B424B0C" w14:textId="77777777" w:rsidR="00FD6B5A" w:rsidRDefault="00FD6B5A" w:rsidP="00B238D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091F1DE2" w14:textId="6AF7F864" w:rsidR="00D653FC" w:rsidRPr="00D653FC" w:rsidRDefault="00D653FC" w:rsidP="00B238D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lastRenderedPageBreak/>
        <w:t>USE CASE FOR ADDING ITEM TO CART IN FLIPKART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84"/>
        <w:gridCol w:w="6632"/>
      </w:tblGrid>
      <w:tr w:rsidR="006D5378" w14:paraId="3E948BC0" w14:textId="77777777" w:rsidTr="0016310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43C979F" w14:textId="77777777" w:rsidR="006D5378" w:rsidRDefault="006D5378" w:rsidP="001631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17724" w14:textId="6B0F4D6A" w:rsidR="006D5378" w:rsidRDefault="00566610" w:rsidP="00163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to cart</w:t>
            </w:r>
          </w:p>
        </w:tc>
      </w:tr>
      <w:tr w:rsidR="006D5378" w14:paraId="1FF6C573" w14:textId="77777777" w:rsidTr="0016310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3C21F43" w14:textId="77777777" w:rsidR="006D5378" w:rsidRDefault="006D5378" w:rsidP="001631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375D" w14:textId="1C4547BD" w:rsidR="006D5378" w:rsidRDefault="006D5378" w:rsidP="00163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customer </w:t>
            </w:r>
            <w:r w:rsidR="00566610">
              <w:rPr>
                <w:rFonts w:ascii="Times New Roman" w:hAnsi="Times New Roman" w:cs="Times New Roman"/>
                <w:sz w:val="24"/>
                <w:szCs w:val="24"/>
              </w:rPr>
              <w:t>must be able to add items to cart</w:t>
            </w:r>
            <w:r w:rsidR="00231A1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D5378" w14:paraId="73C384F4" w14:textId="77777777" w:rsidTr="0016310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9019E60" w14:textId="77777777" w:rsidR="006D5378" w:rsidRDefault="006D5378" w:rsidP="001631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Preconditions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9B4C" w14:textId="7EA980D7" w:rsidR="006D5378" w:rsidRDefault="00231A1A" w:rsidP="00163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has logged in and has selected an item to purchase</w:t>
            </w:r>
          </w:p>
        </w:tc>
      </w:tr>
      <w:tr w:rsidR="006D5378" w14:paraId="2614F078" w14:textId="77777777" w:rsidTr="0016310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ED07662" w14:textId="77777777" w:rsidR="006D5378" w:rsidRDefault="006D5378" w:rsidP="001631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Post-conditions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5D41" w14:textId="7D965866" w:rsidR="006D5378" w:rsidRDefault="006D5378" w:rsidP="00163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Success: The </w:t>
            </w:r>
            <w:r w:rsidR="00231A1A">
              <w:rPr>
                <w:rFonts w:ascii="Times New Roman" w:hAnsi="Times New Roman" w:cs="Times New Roman"/>
                <w:sz w:val="24"/>
                <w:szCs w:val="24"/>
              </w:rPr>
              <w:t>customer adds an item to cart.</w:t>
            </w:r>
          </w:p>
          <w:p w14:paraId="3BB83D50" w14:textId="54548A62" w:rsidR="006D5378" w:rsidRDefault="006D5378" w:rsidP="00163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Failure: The customer fa</w:t>
            </w:r>
            <w:r w:rsidR="00452153">
              <w:rPr>
                <w:rFonts w:ascii="Times New Roman" w:hAnsi="Times New Roman" w:cs="Times New Roman"/>
                <w:sz w:val="24"/>
                <w:szCs w:val="24"/>
              </w:rPr>
              <w:t>ils to add items to cart.</w:t>
            </w:r>
          </w:p>
        </w:tc>
      </w:tr>
      <w:tr w:rsidR="006D5378" w14:paraId="147F2958" w14:textId="77777777" w:rsidTr="0016310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C59ED3C" w14:textId="77777777" w:rsidR="006D5378" w:rsidRDefault="006D5378" w:rsidP="001631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Trigger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ECEC4" w14:textId="77777777" w:rsidR="006D5378" w:rsidRDefault="006D5378" w:rsidP="00163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wants to purchase an item in Flipkart.</w:t>
            </w:r>
          </w:p>
        </w:tc>
      </w:tr>
      <w:tr w:rsidR="006D5378" w14:paraId="24C2750B" w14:textId="77777777" w:rsidTr="0016310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6D61DD6C" w14:textId="77777777" w:rsidR="006D5378" w:rsidRDefault="006D5378" w:rsidP="001631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Main Success Scenario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2CD88" w14:textId="281F2690" w:rsidR="006D5378" w:rsidRDefault="002943BF" w:rsidP="004521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customer </w:t>
            </w:r>
            <w:r w:rsidR="00094CDE">
              <w:rPr>
                <w:rFonts w:ascii="Times New Roman" w:hAnsi="Times New Roman" w:cs="Times New Roman"/>
                <w:sz w:val="24"/>
                <w:szCs w:val="24"/>
              </w:rPr>
              <w:t>opens the application.</w:t>
            </w:r>
          </w:p>
          <w:p w14:paraId="06771109" w14:textId="1B3AF005" w:rsidR="002943BF" w:rsidRDefault="002943BF" w:rsidP="004521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searches for a product.</w:t>
            </w:r>
          </w:p>
          <w:p w14:paraId="556FDBFF" w14:textId="704ED47F" w:rsidR="002943BF" w:rsidRDefault="002943BF" w:rsidP="004521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selects an item.</w:t>
            </w:r>
          </w:p>
          <w:p w14:paraId="6B7B3B17" w14:textId="3016C6B9" w:rsidR="00094CDE" w:rsidRDefault="00094CDE" w:rsidP="004521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logs into the system.</w:t>
            </w:r>
          </w:p>
          <w:p w14:paraId="746A155D" w14:textId="33FF9DA0" w:rsidR="002943BF" w:rsidRDefault="002943BF" w:rsidP="00452153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clicks on add to cart.</w:t>
            </w:r>
          </w:p>
        </w:tc>
      </w:tr>
      <w:tr w:rsidR="006D5378" w14:paraId="5A9683A2" w14:textId="77777777" w:rsidTr="0016310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5310DBF8" w14:textId="77777777" w:rsidR="006D5378" w:rsidRDefault="006D5378" w:rsidP="001631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Extensions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BBB7C" w14:textId="5EB9EC07" w:rsidR="00094CDE" w:rsidRDefault="00AF584A" w:rsidP="00094CD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inputs invalid search key</w:t>
            </w:r>
          </w:p>
          <w:p w14:paraId="2CD5705B" w14:textId="51CC2110" w:rsidR="00094CDE" w:rsidRDefault="00AF584A" w:rsidP="00AF584A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gives </w:t>
            </w:r>
            <w:r w:rsidR="00E25ABE">
              <w:rPr>
                <w:rFonts w:ascii="Times New Roman" w:hAnsi="Times New Roman" w:cs="Times New Roman"/>
                <w:sz w:val="24"/>
                <w:szCs w:val="24"/>
              </w:rPr>
              <w:t>error.</w:t>
            </w:r>
          </w:p>
          <w:p w14:paraId="7C68DB91" w14:textId="321BF7DD" w:rsidR="0068433E" w:rsidRDefault="00AF584A" w:rsidP="0068433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</w:t>
            </w:r>
            <w:r w:rsidR="006843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  <w:p w14:paraId="1B3A6A76" w14:textId="5D48941A" w:rsidR="00BB1494" w:rsidRDefault="0068433E" w:rsidP="00BB14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4.a  The customer fails to </w:t>
            </w:r>
            <w:r w:rsidR="00E25ABE">
              <w:rPr>
                <w:rFonts w:ascii="Times New Roman" w:hAnsi="Times New Roman" w:cs="Times New Roman"/>
                <w:sz w:val="24"/>
                <w:szCs w:val="24"/>
              </w:rPr>
              <w:t>login.</w:t>
            </w:r>
          </w:p>
          <w:p w14:paraId="0A745D75" w14:textId="77777777" w:rsidR="00E04216" w:rsidRDefault="00094CDE" w:rsidP="00BB149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B1494">
              <w:rPr>
                <w:rFonts w:ascii="Times New Roman" w:hAnsi="Times New Roman" w:cs="Times New Roman"/>
                <w:sz w:val="24"/>
                <w:szCs w:val="24"/>
              </w:rPr>
              <w:t>The system displays invalid credentials</w:t>
            </w:r>
            <w:r w:rsidR="00BB14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C699C1A" w14:textId="0CADEC6C" w:rsidR="00BB1494" w:rsidRPr="00BB1494" w:rsidRDefault="00BB1494" w:rsidP="00BB1494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1.</w:t>
            </w:r>
          </w:p>
        </w:tc>
      </w:tr>
    </w:tbl>
    <w:p w14:paraId="1DFD94A7" w14:textId="77777777" w:rsidR="006D5378" w:rsidRDefault="006D5378" w:rsidP="00B238D9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720FD9B3" w14:textId="62CBD1F7" w:rsidR="008C1CDA" w:rsidRPr="008C1CDA" w:rsidRDefault="008C1CDA" w:rsidP="00B238D9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USE CASE FOR ORDERING IN FLIPKART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384"/>
        <w:gridCol w:w="6632"/>
      </w:tblGrid>
      <w:tr w:rsidR="003B256F" w14:paraId="17F21317" w14:textId="77777777" w:rsidTr="0016310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3E8D808D" w14:textId="77777777" w:rsidR="003B256F" w:rsidRDefault="003B256F" w:rsidP="001631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Name 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864D" w14:textId="2D9E9CC9" w:rsidR="003B256F" w:rsidRDefault="008C1CDA" w:rsidP="00163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EMI Payment in Flipkart.</w:t>
            </w:r>
          </w:p>
        </w:tc>
      </w:tr>
      <w:tr w:rsidR="003B256F" w14:paraId="1253681D" w14:textId="77777777" w:rsidTr="0016310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3CD30809" w14:textId="77777777" w:rsidR="003B256F" w:rsidRDefault="003B256F" w:rsidP="001631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82155" w14:textId="5CDD7889" w:rsidR="003B256F" w:rsidRDefault="008C1CDA" w:rsidP="00163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pays for items using EMI.</w:t>
            </w:r>
          </w:p>
        </w:tc>
      </w:tr>
      <w:tr w:rsidR="003B256F" w14:paraId="5E60882F" w14:textId="77777777" w:rsidTr="0016310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24CDD6C9" w14:textId="77777777" w:rsidR="003B256F" w:rsidRDefault="003B256F" w:rsidP="001631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Preconditions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5A3FB" w14:textId="6FE2839B" w:rsidR="003B256F" w:rsidRDefault="003B256F" w:rsidP="00163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Flipkart application is available, and the customer</w:t>
            </w:r>
            <w:r w:rsidR="008C1CDA">
              <w:rPr>
                <w:rFonts w:ascii="Times New Roman" w:hAnsi="Times New Roman" w:cs="Times New Roman"/>
                <w:sz w:val="24"/>
                <w:szCs w:val="24"/>
              </w:rPr>
              <w:t xml:space="preserve"> has enabled EMI feature.</w:t>
            </w:r>
          </w:p>
        </w:tc>
      </w:tr>
      <w:tr w:rsidR="003B256F" w14:paraId="53BDF241" w14:textId="77777777" w:rsidTr="0016310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38554F29" w14:textId="77777777" w:rsidR="003B256F" w:rsidRDefault="003B256F" w:rsidP="001631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Post-conditions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ACD" w14:textId="17B61B5C" w:rsidR="003B256F" w:rsidRDefault="003B256F" w:rsidP="00163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Success: The customer buys products in Flipkart</w:t>
            </w:r>
            <w:r w:rsidR="008C1CDA">
              <w:rPr>
                <w:rFonts w:ascii="Times New Roman" w:hAnsi="Times New Roman" w:cs="Times New Roman"/>
                <w:sz w:val="24"/>
                <w:szCs w:val="24"/>
              </w:rPr>
              <w:t xml:space="preserve"> using EMI.</w:t>
            </w:r>
          </w:p>
          <w:p w14:paraId="6B6D1B51" w14:textId="3EBDED77" w:rsidR="003B256F" w:rsidRDefault="003B256F" w:rsidP="00163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Failure: The customer fails to place orders</w:t>
            </w:r>
            <w:r w:rsidR="008C1CDA">
              <w:rPr>
                <w:rFonts w:ascii="Times New Roman" w:hAnsi="Times New Roman" w:cs="Times New Roman"/>
                <w:sz w:val="24"/>
                <w:szCs w:val="24"/>
              </w:rPr>
              <w:t xml:space="preserve"> using EMI.</w:t>
            </w:r>
          </w:p>
        </w:tc>
      </w:tr>
      <w:tr w:rsidR="003B256F" w14:paraId="31330383" w14:textId="77777777" w:rsidTr="0016310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39037CF5" w14:textId="77777777" w:rsidR="003B256F" w:rsidRDefault="003B256F" w:rsidP="001631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Trigger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9892" w14:textId="610F0F11" w:rsidR="003B256F" w:rsidRDefault="003B256F" w:rsidP="001631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wants to purchase an item in Flipkart</w:t>
            </w:r>
            <w:r w:rsidR="008C1CDA">
              <w:rPr>
                <w:rFonts w:ascii="Times New Roman" w:hAnsi="Times New Roman" w:cs="Times New Roman"/>
                <w:sz w:val="24"/>
                <w:szCs w:val="24"/>
              </w:rPr>
              <w:t xml:space="preserve"> using EMI.</w:t>
            </w:r>
          </w:p>
        </w:tc>
      </w:tr>
      <w:tr w:rsidR="003B256F" w14:paraId="2BCBA30C" w14:textId="77777777" w:rsidTr="0016310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0D1A96B4" w14:textId="77777777" w:rsidR="003B256F" w:rsidRDefault="003B256F" w:rsidP="001631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Main Success Scenario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43043" w14:textId="6AB030D4" w:rsidR="003B256F" w:rsidRDefault="00E94E11" w:rsidP="008C1CD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</w:t>
            </w:r>
            <w:r w:rsidR="003B256F">
              <w:rPr>
                <w:rFonts w:ascii="Times New Roman" w:hAnsi="Times New Roman" w:cs="Times New Roman"/>
                <w:sz w:val="24"/>
                <w:szCs w:val="24"/>
              </w:rPr>
              <w:t xml:space="preserve"> logs into their Flipkart account</w:t>
            </w:r>
          </w:p>
          <w:p w14:paraId="318C4F03" w14:textId="0E1CDE97" w:rsidR="003B256F" w:rsidRDefault="003B256F" w:rsidP="008C1CD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browses for products</w:t>
            </w:r>
            <w:r w:rsidR="0068451C">
              <w:rPr>
                <w:rFonts w:ascii="Times New Roman" w:hAnsi="Times New Roman" w:cs="Times New Roman"/>
                <w:sz w:val="24"/>
                <w:szCs w:val="24"/>
              </w:rPr>
              <w:t xml:space="preserve"> under EMI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6EBFE34E" w14:textId="77777777" w:rsidR="003B256F" w:rsidRDefault="003B256F" w:rsidP="008C1CD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selects products and adds them to the cart.</w:t>
            </w:r>
          </w:p>
          <w:p w14:paraId="52801089" w14:textId="77777777" w:rsidR="003B256F" w:rsidRDefault="003B256F" w:rsidP="008C1CD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selects the delivery address.</w:t>
            </w:r>
          </w:p>
          <w:p w14:paraId="16073283" w14:textId="5C2C0C1B" w:rsidR="003B256F" w:rsidRDefault="003B256F" w:rsidP="008C1CD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customer </w:t>
            </w:r>
            <w:r w:rsidR="0068451C">
              <w:rPr>
                <w:rFonts w:ascii="Times New Roman" w:hAnsi="Times New Roman" w:cs="Times New Roman"/>
                <w:sz w:val="24"/>
                <w:szCs w:val="24"/>
              </w:rPr>
              <w:t>selects EMI payment.</w:t>
            </w:r>
          </w:p>
          <w:p w14:paraId="492E552F" w14:textId="434B404E" w:rsidR="0068451C" w:rsidRDefault="0068451C" w:rsidP="008C1CD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customer selects the credi</w:t>
            </w:r>
            <w:r w:rsidR="001B1272">
              <w:rPr>
                <w:rFonts w:ascii="Times New Roman" w:hAnsi="Times New Roman" w:cs="Times New Roman"/>
                <w:sz w:val="24"/>
                <w:szCs w:val="24"/>
              </w:rPr>
              <w:t xml:space="preserve">t card </w:t>
            </w:r>
            <w:r w:rsidR="00F77AF9">
              <w:rPr>
                <w:rFonts w:ascii="Times New Roman" w:hAnsi="Times New Roman" w:cs="Times New Roman"/>
                <w:sz w:val="24"/>
                <w:szCs w:val="24"/>
              </w:rPr>
              <w:t>bank.</w:t>
            </w:r>
          </w:p>
          <w:p w14:paraId="1C2A3B9D" w14:textId="03831186" w:rsidR="001B1272" w:rsidRDefault="001B1272" w:rsidP="008C1CD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customer </w:t>
            </w:r>
            <w:r w:rsidR="00F77AF9">
              <w:rPr>
                <w:rFonts w:ascii="Times New Roman" w:hAnsi="Times New Roman" w:cs="Times New Roman"/>
                <w:sz w:val="24"/>
                <w:szCs w:val="24"/>
              </w:rPr>
              <w:t>selects the installment plan.</w:t>
            </w:r>
          </w:p>
          <w:p w14:paraId="548C3AC8" w14:textId="77777777" w:rsidR="003B256F" w:rsidRDefault="00EB25E3" w:rsidP="008C1CD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payment is processed.</w:t>
            </w:r>
          </w:p>
          <w:p w14:paraId="2D297DCB" w14:textId="4266CE78" w:rsidR="00EB25E3" w:rsidRDefault="00EB25E3" w:rsidP="008C1CDA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product is </w:t>
            </w:r>
            <w:r w:rsidR="00EE4517">
              <w:rPr>
                <w:rFonts w:ascii="Times New Roman" w:hAnsi="Times New Roman" w:cs="Times New Roman"/>
                <w:sz w:val="24"/>
                <w:szCs w:val="24"/>
              </w:rPr>
              <w:t>ordered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the customer pays the </w:t>
            </w:r>
            <w:r w:rsidR="00EE4517">
              <w:rPr>
                <w:rFonts w:ascii="Times New Roman" w:hAnsi="Times New Roman" w:cs="Times New Roman"/>
                <w:sz w:val="24"/>
                <w:szCs w:val="24"/>
              </w:rPr>
              <w:t>amount on date.</w:t>
            </w:r>
          </w:p>
        </w:tc>
      </w:tr>
      <w:tr w:rsidR="003B256F" w14:paraId="015F3A74" w14:textId="77777777" w:rsidTr="00163106">
        <w:tc>
          <w:tcPr>
            <w:tcW w:w="2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14:paraId="3E3AD615" w14:textId="77777777" w:rsidR="003B256F" w:rsidRDefault="003B256F" w:rsidP="0016310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Extensions</w:t>
            </w:r>
          </w:p>
        </w:tc>
        <w:tc>
          <w:tcPr>
            <w:tcW w:w="6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0B1BD" w14:textId="3BC58B51" w:rsidR="003B256F" w:rsidRDefault="007F2693" w:rsidP="007F2693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customer fails to </w:t>
            </w:r>
            <w:r w:rsidR="0045186D">
              <w:rPr>
                <w:rFonts w:ascii="Times New Roman" w:hAnsi="Times New Roman" w:cs="Times New Roman"/>
                <w:sz w:val="24"/>
                <w:szCs w:val="24"/>
              </w:rPr>
              <w:t>login.</w:t>
            </w:r>
          </w:p>
          <w:p w14:paraId="5527F1E7" w14:textId="4E240D9F" w:rsidR="007F2693" w:rsidRDefault="007F2693" w:rsidP="007F2693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45186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system gives invalid credential </w:t>
            </w:r>
            <w:r w:rsidR="0045186D">
              <w:rPr>
                <w:rFonts w:ascii="Times New Roman" w:hAnsi="Times New Roman" w:cs="Times New Roman"/>
                <w:sz w:val="24"/>
                <w:szCs w:val="24"/>
              </w:rPr>
              <w:t>error.</w:t>
            </w:r>
          </w:p>
          <w:p w14:paraId="34C83910" w14:textId="72FFC9C2" w:rsidR="007F2693" w:rsidRDefault="007F2693" w:rsidP="007F2693">
            <w:pPr>
              <w:pStyle w:val="ListParagraph"/>
              <w:numPr>
                <w:ilvl w:val="1"/>
                <w:numId w:val="2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to1.</w:t>
            </w:r>
          </w:p>
          <w:p w14:paraId="512D01C4" w14:textId="59C2CC78" w:rsidR="007F2693" w:rsidRDefault="001D40CF" w:rsidP="001D40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6.a The </w:t>
            </w:r>
            <w:r w:rsidR="0045186D">
              <w:rPr>
                <w:rFonts w:ascii="Times New Roman" w:hAnsi="Times New Roman" w:cs="Times New Roman"/>
                <w:sz w:val="24"/>
                <w:szCs w:val="24"/>
              </w:rPr>
              <w:t>customers’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credit card </w:t>
            </w:r>
            <w:r w:rsidR="0045186D">
              <w:rPr>
                <w:rFonts w:ascii="Times New Roman" w:hAnsi="Times New Roman" w:cs="Times New Roman"/>
                <w:sz w:val="24"/>
                <w:szCs w:val="24"/>
              </w:rPr>
              <w:t>processing fails.</w:t>
            </w:r>
          </w:p>
          <w:p w14:paraId="718A45ED" w14:textId="28ADF17C" w:rsidR="0045186D" w:rsidRDefault="0045186D" w:rsidP="0045186D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6F190E">
              <w:rPr>
                <w:rFonts w:ascii="Times New Roman" w:hAnsi="Times New Roman" w:cs="Times New Roman"/>
                <w:sz w:val="24"/>
                <w:szCs w:val="24"/>
              </w:rPr>
              <w:t>gives error.</w:t>
            </w:r>
          </w:p>
          <w:p w14:paraId="14EF8F62" w14:textId="6474E0AC" w:rsidR="003B256F" w:rsidRPr="006F190E" w:rsidRDefault="006F190E" w:rsidP="00163106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Go to 4.</w:t>
            </w:r>
          </w:p>
          <w:p w14:paraId="455C4F69" w14:textId="77777777" w:rsidR="003B256F" w:rsidRDefault="003B256F" w:rsidP="0016310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763709" w14:textId="2D345190" w:rsidR="00B238D9" w:rsidRPr="00070E99" w:rsidRDefault="0040163D" w:rsidP="00B238D9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070E99">
        <w:rPr>
          <w:rFonts w:asciiTheme="majorHAnsi" w:hAnsiTheme="majorHAnsi" w:cstheme="majorHAnsi"/>
          <w:b/>
          <w:bCs/>
          <w:sz w:val="44"/>
          <w:szCs w:val="44"/>
        </w:rPr>
        <w:lastRenderedPageBreak/>
        <w:t>USER STORIES</w:t>
      </w:r>
    </w:p>
    <w:p w14:paraId="03E83266" w14:textId="77777777" w:rsidR="006F190E" w:rsidRDefault="006F190E" w:rsidP="00B238D9">
      <w:pPr>
        <w:rPr>
          <w:rFonts w:asciiTheme="majorHAnsi" w:hAnsiTheme="majorHAnsi" w:cstheme="majorHAnsi"/>
          <w:sz w:val="44"/>
          <w:szCs w:val="44"/>
        </w:rPr>
      </w:pPr>
    </w:p>
    <w:p w14:paraId="5D17A80D" w14:textId="38C8A17E" w:rsidR="00F62787" w:rsidRPr="00FD6B5A" w:rsidRDefault="00F62787" w:rsidP="006F190E">
      <w:pPr>
        <w:ind w:firstLine="720"/>
        <w:rPr>
          <w:rFonts w:cstheme="minorHAnsi"/>
          <w:sz w:val="24"/>
          <w:szCs w:val="24"/>
        </w:rPr>
      </w:pPr>
      <w:r w:rsidRPr="00FD6B5A">
        <w:rPr>
          <w:rFonts w:cstheme="minorHAnsi"/>
          <w:sz w:val="24"/>
          <w:szCs w:val="24"/>
        </w:rPr>
        <w:t>Use</w:t>
      </w:r>
      <w:r w:rsidR="0095208F" w:rsidRPr="00FD6B5A">
        <w:rPr>
          <w:rFonts w:cstheme="minorHAnsi"/>
          <w:sz w:val="24"/>
          <w:szCs w:val="24"/>
        </w:rPr>
        <w:t xml:space="preserve">r stories are </w:t>
      </w:r>
      <w:r w:rsidR="005170FF" w:rsidRPr="00FD6B5A">
        <w:rPr>
          <w:rFonts w:cstheme="minorHAnsi"/>
          <w:sz w:val="24"/>
          <w:szCs w:val="24"/>
        </w:rPr>
        <w:t>brief descriptions</w:t>
      </w:r>
      <w:r w:rsidR="0095208F" w:rsidRPr="00FD6B5A">
        <w:rPr>
          <w:rFonts w:cstheme="minorHAnsi"/>
          <w:sz w:val="24"/>
          <w:szCs w:val="24"/>
        </w:rPr>
        <w:t xml:space="preserve"> of the software feature </w:t>
      </w:r>
      <w:r w:rsidR="000D2320" w:rsidRPr="00FD6B5A">
        <w:rPr>
          <w:rFonts w:cstheme="minorHAnsi"/>
          <w:sz w:val="24"/>
          <w:szCs w:val="24"/>
        </w:rPr>
        <w:t>n</w:t>
      </w:r>
      <w:r w:rsidR="0095208F" w:rsidRPr="00FD6B5A">
        <w:rPr>
          <w:rFonts w:cstheme="minorHAnsi"/>
          <w:sz w:val="24"/>
          <w:szCs w:val="24"/>
        </w:rPr>
        <w:t>ot the functionality f</w:t>
      </w:r>
      <w:r w:rsidR="000D2320" w:rsidRPr="00FD6B5A">
        <w:rPr>
          <w:rFonts w:cstheme="minorHAnsi"/>
          <w:sz w:val="24"/>
          <w:szCs w:val="24"/>
        </w:rPr>
        <w:t>r</w:t>
      </w:r>
      <w:r w:rsidR="0095208F" w:rsidRPr="00FD6B5A">
        <w:rPr>
          <w:rFonts w:cstheme="minorHAnsi"/>
          <w:sz w:val="24"/>
          <w:szCs w:val="24"/>
        </w:rPr>
        <w:t>om an end user</w:t>
      </w:r>
      <w:r w:rsidR="000D2320" w:rsidRPr="00FD6B5A">
        <w:rPr>
          <w:rFonts w:cstheme="minorHAnsi"/>
          <w:sz w:val="24"/>
          <w:szCs w:val="24"/>
        </w:rPr>
        <w:t>’</w:t>
      </w:r>
      <w:r w:rsidR="0095208F" w:rsidRPr="00FD6B5A">
        <w:rPr>
          <w:rFonts w:cstheme="minorHAnsi"/>
          <w:sz w:val="24"/>
          <w:szCs w:val="24"/>
        </w:rPr>
        <w:t>s perspective</w:t>
      </w:r>
      <w:r w:rsidR="000D2320" w:rsidRPr="00FD6B5A">
        <w:rPr>
          <w:rFonts w:cstheme="minorHAnsi"/>
          <w:sz w:val="24"/>
          <w:szCs w:val="24"/>
        </w:rPr>
        <w:t>. These do not have any technical information.</w:t>
      </w:r>
    </w:p>
    <w:p w14:paraId="33B19DFD" w14:textId="77777777" w:rsidR="006F190E" w:rsidRDefault="006F190E" w:rsidP="00B238D9">
      <w:pPr>
        <w:rPr>
          <w:rFonts w:cstheme="minorHAnsi"/>
          <w:sz w:val="24"/>
          <w:szCs w:val="24"/>
        </w:rPr>
      </w:pPr>
    </w:p>
    <w:p w14:paraId="419B7C7A" w14:textId="0021E369" w:rsidR="00987B55" w:rsidRPr="00FD6B5A" w:rsidRDefault="005170FF" w:rsidP="00B238D9">
      <w:pPr>
        <w:rPr>
          <w:rFonts w:cstheme="minorHAnsi"/>
          <w:sz w:val="24"/>
          <w:szCs w:val="24"/>
        </w:rPr>
      </w:pPr>
      <w:r w:rsidRPr="00FD6B5A">
        <w:rPr>
          <w:rFonts w:cstheme="minorHAnsi"/>
          <w:sz w:val="24"/>
          <w:szCs w:val="24"/>
        </w:rPr>
        <w:t>Below is an example of user stories for Flipkart application.</w:t>
      </w:r>
    </w:p>
    <w:p w14:paraId="41F1CFB6" w14:textId="49434F0E" w:rsidR="00987B55" w:rsidRPr="0016601F" w:rsidRDefault="00B90670" w:rsidP="0016601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16601F">
        <w:rPr>
          <w:rFonts w:cstheme="minorHAnsi"/>
          <w:sz w:val="24"/>
          <w:szCs w:val="24"/>
        </w:rPr>
        <w:t>As a</w:t>
      </w:r>
      <w:r w:rsidR="00CE1D74">
        <w:rPr>
          <w:rFonts w:cstheme="minorHAnsi"/>
          <w:sz w:val="24"/>
          <w:szCs w:val="24"/>
        </w:rPr>
        <w:t xml:space="preserve"> frequent</w:t>
      </w:r>
      <w:r w:rsidRPr="0016601F">
        <w:rPr>
          <w:rFonts w:cstheme="minorHAnsi"/>
          <w:sz w:val="24"/>
          <w:szCs w:val="24"/>
        </w:rPr>
        <w:t xml:space="preserve"> e-commerce user, I want to order an item, so that I can </w:t>
      </w:r>
      <w:r w:rsidR="00BF1EE9" w:rsidRPr="0016601F">
        <w:rPr>
          <w:rFonts w:cstheme="minorHAnsi"/>
          <w:sz w:val="24"/>
          <w:szCs w:val="24"/>
        </w:rPr>
        <w:t>avoid visiting shops.</w:t>
      </w:r>
    </w:p>
    <w:p w14:paraId="68852DF6" w14:textId="42FAE47B" w:rsidR="00BF1EE9" w:rsidRPr="0016601F" w:rsidRDefault="00BF1EE9" w:rsidP="0016601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16601F">
        <w:rPr>
          <w:rFonts w:cstheme="minorHAnsi"/>
          <w:sz w:val="24"/>
          <w:szCs w:val="24"/>
        </w:rPr>
        <w:t>As</w:t>
      </w:r>
      <w:r w:rsidR="008960E0" w:rsidRPr="0016601F">
        <w:rPr>
          <w:rFonts w:cstheme="minorHAnsi"/>
          <w:sz w:val="24"/>
          <w:szCs w:val="24"/>
        </w:rPr>
        <w:t xml:space="preserve"> a seller, I want to sell my item online, </w:t>
      </w:r>
      <w:r w:rsidR="000D2320" w:rsidRPr="0016601F">
        <w:rPr>
          <w:rFonts w:cstheme="minorHAnsi"/>
          <w:sz w:val="24"/>
          <w:szCs w:val="24"/>
        </w:rPr>
        <w:t>to</w:t>
      </w:r>
      <w:r w:rsidR="008960E0" w:rsidRPr="0016601F">
        <w:rPr>
          <w:rFonts w:cstheme="minorHAnsi"/>
          <w:sz w:val="24"/>
          <w:szCs w:val="24"/>
        </w:rPr>
        <w:t xml:space="preserve"> get access to </w:t>
      </w:r>
      <w:r w:rsidR="00FD6B5A" w:rsidRPr="0016601F">
        <w:rPr>
          <w:rFonts w:cstheme="minorHAnsi"/>
          <w:sz w:val="24"/>
          <w:szCs w:val="24"/>
        </w:rPr>
        <w:t>a larger</w:t>
      </w:r>
      <w:r w:rsidR="008960E0" w:rsidRPr="0016601F">
        <w:rPr>
          <w:rFonts w:cstheme="minorHAnsi"/>
          <w:sz w:val="24"/>
          <w:szCs w:val="24"/>
        </w:rPr>
        <w:t xml:space="preserve"> market.</w:t>
      </w:r>
    </w:p>
    <w:p w14:paraId="220D2AE6" w14:textId="2DE936A1" w:rsidR="008960E0" w:rsidRPr="0016601F" w:rsidRDefault="008960E0" w:rsidP="0016601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16601F">
        <w:rPr>
          <w:rFonts w:cstheme="minorHAnsi"/>
          <w:sz w:val="24"/>
          <w:szCs w:val="24"/>
        </w:rPr>
        <w:t xml:space="preserve">The </w:t>
      </w:r>
      <w:r w:rsidR="00110A09" w:rsidRPr="0016601F">
        <w:rPr>
          <w:rFonts w:cstheme="minorHAnsi"/>
          <w:sz w:val="24"/>
          <w:szCs w:val="24"/>
        </w:rPr>
        <w:t xml:space="preserve">flipkart </w:t>
      </w:r>
      <w:r w:rsidR="00BE47B3" w:rsidRPr="0016601F">
        <w:rPr>
          <w:rFonts w:cstheme="minorHAnsi"/>
          <w:sz w:val="24"/>
          <w:szCs w:val="24"/>
        </w:rPr>
        <w:t>application</w:t>
      </w:r>
      <w:r w:rsidR="000D2320" w:rsidRPr="0016601F">
        <w:rPr>
          <w:rFonts w:cstheme="minorHAnsi"/>
          <w:sz w:val="24"/>
          <w:szCs w:val="24"/>
        </w:rPr>
        <w:t xml:space="preserve"> </w:t>
      </w:r>
      <w:r w:rsidR="00110A09" w:rsidRPr="0016601F">
        <w:rPr>
          <w:rFonts w:cstheme="minorHAnsi"/>
          <w:sz w:val="24"/>
          <w:szCs w:val="24"/>
        </w:rPr>
        <w:t xml:space="preserve">will be able to provide pay later options to the user for the </w:t>
      </w:r>
      <w:r w:rsidR="00BE47B3" w:rsidRPr="0016601F">
        <w:rPr>
          <w:rFonts w:cstheme="minorHAnsi"/>
          <w:sz w:val="24"/>
          <w:szCs w:val="24"/>
        </w:rPr>
        <w:t>purpose of high price products being affordable.</w:t>
      </w:r>
    </w:p>
    <w:p w14:paraId="2E7E498E" w14:textId="4627AEB1" w:rsidR="00F93647" w:rsidRPr="0016601F" w:rsidRDefault="00F93647" w:rsidP="0016601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16601F">
        <w:rPr>
          <w:rFonts w:cstheme="minorHAnsi"/>
          <w:sz w:val="24"/>
          <w:szCs w:val="24"/>
        </w:rPr>
        <w:t>The flipkart application allows the user to collect</w:t>
      </w:r>
      <w:r w:rsidR="00D62B94" w:rsidRPr="0016601F">
        <w:rPr>
          <w:rFonts w:cstheme="minorHAnsi"/>
          <w:sz w:val="24"/>
          <w:szCs w:val="24"/>
        </w:rPr>
        <w:t xml:space="preserve"> super</w:t>
      </w:r>
      <w:r w:rsidRPr="0016601F">
        <w:rPr>
          <w:rFonts w:cstheme="minorHAnsi"/>
          <w:sz w:val="24"/>
          <w:szCs w:val="24"/>
        </w:rPr>
        <w:t xml:space="preserve"> coins, </w:t>
      </w:r>
      <w:r w:rsidR="00852F01" w:rsidRPr="0016601F">
        <w:rPr>
          <w:rFonts w:cstheme="minorHAnsi"/>
          <w:sz w:val="24"/>
          <w:szCs w:val="24"/>
        </w:rPr>
        <w:t>so that</w:t>
      </w:r>
      <w:r w:rsidR="00D62B94" w:rsidRPr="0016601F">
        <w:rPr>
          <w:rFonts w:cstheme="minorHAnsi"/>
          <w:sz w:val="24"/>
          <w:szCs w:val="24"/>
        </w:rPr>
        <w:t xml:space="preserve"> </w:t>
      </w:r>
      <w:r w:rsidR="006815A2" w:rsidRPr="0016601F">
        <w:rPr>
          <w:rFonts w:cstheme="minorHAnsi"/>
          <w:sz w:val="24"/>
          <w:szCs w:val="24"/>
        </w:rPr>
        <w:t>the user can get discounts on the item</w:t>
      </w:r>
      <w:r w:rsidR="00BE24B4" w:rsidRPr="0016601F">
        <w:rPr>
          <w:rFonts w:cstheme="minorHAnsi"/>
          <w:sz w:val="24"/>
          <w:szCs w:val="24"/>
        </w:rPr>
        <w:t>.</w:t>
      </w:r>
    </w:p>
    <w:p w14:paraId="0548DD37" w14:textId="5DD55EEA" w:rsidR="00BE24B4" w:rsidRPr="0016601F" w:rsidRDefault="00BE24B4" w:rsidP="0016601F">
      <w:pPr>
        <w:pStyle w:val="ListParagraph"/>
        <w:numPr>
          <w:ilvl w:val="0"/>
          <w:numId w:val="17"/>
        </w:numPr>
        <w:rPr>
          <w:rFonts w:cstheme="minorHAnsi"/>
          <w:sz w:val="24"/>
          <w:szCs w:val="24"/>
        </w:rPr>
      </w:pPr>
      <w:r w:rsidRPr="0016601F">
        <w:rPr>
          <w:rFonts w:cstheme="minorHAnsi"/>
          <w:sz w:val="24"/>
          <w:szCs w:val="24"/>
        </w:rPr>
        <w:t xml:space="preserve">The flipkart provides online games for </w:t>
      </w:r>
      <w:r w:rsidR="00075160" w:rsidRPr="0016601F">
        <w:rPr>
          <w:rFonts w:cstheme="minorHAnsi"/>
          <w:sz w:val="24"/>
          <w:szCs w:val="24"/>
        </w:rPr>
        <w:t>user</w:t>
      </w:r>
      <w:r w:rsidRPr="0016601F">
        <w:rPr>
          <w:rFonts w:cstheme="minorHAnsi"/>
          <w:sz w:val="24"/>
          <w:szCs w:val="24"/>
        </w:rPr>
        <w:t xml:space="preserve"> so that the user can collect super coins.</w:t>
      </w:r>
    </w:p>
    <w:p w14:paraId="04236E66" w14:textId="45059933" w:rsidR="00490B52" w:rsidRPr="00AF6EE4" w:rsidRDefault="00143B30" w:rsidP="00075160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32"/>
          <w:szCs w:val="32"/>
        </w:rPr>
      </w:pPr>
      <w:r w:rsidRPr="0016601F">
        <w:rPr>
          <w:rFonts w:cstheme="minorHAnsi"/>
          <w:sz w:val="24"/>
          <w:szCs w:val="24"/>
        </w:rPr>
        <w:t>Flipkart</w:t>
      </w:r>
      <w:r w:rsidR="00E137D3" w:rsidRPr="0016601F">
        <w:rPr>
          <w:rFonts w:cstheme="minorHAnsi"/>
          <w:sz w:val="24"/>
          <w:szCs w:val="24"/>
        </w:rPr>
        <w:t xml:space="preserve"> provides personal </w:t>
      </w:r>
      <w:r w:rsidR="00075160" w:rsidRPr="0016601F">
        <w:rPr>
          <w:rFonts w:cstheme="minorHAnsi"/>
          <w:sz w:val="24"/>
          <w:szCs w:val="24"/>
        </w:rPr>
        <w:t>loans</w:t>
      </w:r>
      <w:r w:rsidR="00E137D3" w:rsidRPr="0016601F">
        <w:rPr>
          <w:rFonts w:cstheme="minorHAnsi"/>
          <w:sz w:val="24"/>
          <w:szCs w:val="24"/>
        </w:rPr>
        <w:t xml:space="preserve"> for users</w:t>
      </w:r>
      <w:r w:rsidR="00116988" w:rsidRPr="0016601F">
        <w:rPr>
          <w:rFonts w:cstheme="minorHAnsi"/>
          <w:sz w:val="24"/>
          <w:szCs w:val="24"/>
        </w:rPr>
        <w:t>,</w:t>
      </w:r>
      <w:r w:rsidR="00510A8F" w:rsidRPr="0016601F">
        <w:rPr>
          <w:rFonts w:cstheme="minorHAnsi"/>
          <w:sz w:val="24"/>
          <w:szCs w:val="24"/>
        </w:rPr>
        <w:t xml:space="preserve"> </w:t>
      </w:r>
      <w:r w:rsidR="00284621" w:rsidRPr="0016601F">
        <w:rPr>
          <w:rFonts w:cstheme="minorHAnsi"/>
          <w:sz w:val="24"/>
          <w:szCs w:val="24"/>
        </w:rPr>
        <w:t xml:space="preserve"> </w:t>
      </w:r>
      <w:r w:rsidRPr="0016601F">
        <w:rPr>
          <w:rFonts w:cstheme="minorHAnsi"/>
          <w:sz w:val="24"/>
          <w:szCs w:val="24"/>
        </w:rPr>
        <w:t>providing financial support for the users</w:t>
      </w:r>
      <w:r w:rsidR="00075160">
        <w:rPr>
          <w:rFonts w:cstheme="minorHAnsi"/>
          <w:sz w:val="24"/>
          <w:szCs w:val="24"/>
        </w:rPr>
        <w:t>.</w:t>
      </w:r>
    </w:p>
    <w:p w14:paraId="73E4A00D" w14:textId="5DD78ED5" w:rsidR="00AF6EE4" w:rsidRPr="00BC1A18" w:rsidRDefault="0083427A" w:rsidP="00075160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t>As a</w:t>
      </w:r>
      <w:r w:rsidR="00C71573">
        <w:rPr>
          <w:rFonts w:cstheme="minorHAnsi"/>
          <w:sz w:val="24"/>
          <w:szCs w:val="24"/>
        </w:rPr>
        <w:t xml:space="preserve">n </w:t>
      </w:r>
      <w:r>
        <w:rPr>
          <w:rFonts w:cstheme="minorHAnsi"/>
          <w:sz w:val="24"/>
          <w:szCs w:val="24"/>
        </w:rPr>
        <w:t xml:space="preserve">e-commerce user I want to be able to </w:t>
      </w:r>
      <w:r w:rsidR="00BC1A18">
        <w:rPr>
          <w:rFonts w:cstheme="minorHAnsi"/>
          <w:sz w:val="24"/>
          <w:szCs w:val="24"/>
        </w:rPr>
        <w:t>save multiple addresses, so that I can select from them while ordering.</w:t>
      </w:r>
    </w:p>
    <w:p w14:paraId="66F9C4CA" w14:textId="6282C2B1" w:rsidR="00BC1A18" w:rsidRPr="002036DA" w:rsidRDefault="00D5636D" w:rsidP="00075160">
      <w:pPr>
        <w:pStyle w:val="ListParagraph"/>
        <w:numPr>
          <w:ilvl w:val="0"/>
          <w:numId w:val="17"/>
        </w:numPr>
        <w:rPr>
          <w:rFonts w:asciiTheme="majorHAnsi" w:hAnsiTheme="majorHAnsi" w:cstheme="majorHAnsi"/>
          <w:b/>
          <w:bCs/>
          <w:sz w:val="32"/>
          <w:szCs w:val="32"/>
        </w:rPr>
      </w:pPr>
      <w:r>
        <w:rPr>
          <w:rFonts w:cstheme="minorHAnsi"/>
          <w:sz w:val="24"/>
          <w:szCs w:val="24"/>
        </w:rPr>
        <w:t xml:space="preserve">Flipkart applications, allows </w:t>
      </w:r>
      <w:r w:rsidR="00E25ABE">
        <w:rPr>
          <w:rFonts w:cstheme="minorHAnsi"/>
          <w:sz w:val="24"/>
          <w:szCs w:val="24"/>
        </w:rPr>
        <w:t>users</w:t>
      </w:r>
      <w:r>
        <w:rPr>
          <w:rFonts w:cstheme="minorHAnsi"/>
          <w:sz w:val="24"/>
          <w:szCs w:val="24"/>
        </w:rPr>
        <w:t xml:space="preserve"> to add their items to cart, so that they can easily check out later.</w:t>
      </w:r>
    </w:p>
    <w:p w14:paraId="05733FB3" w14:textId="4EE3120E" w:rsidR="002036DA" w:rsidRPr="00075160" w:rsidRDefault="002036DA" w:rsidP="004C5B48">
      <w:pPr>
        <w:pStyle w:val="ListParagraph"/>
        <w:ind w:left="1080"/>
        <w:rPr>
          <w:rFonts w:asciiTheme="majorHAnsi" w:hAnsiTheme="majorHAnsi" w:cstheme="majorHAnsi"/>
          <w:b/>
          <w:bCs/>
          <w:sz w:val="32"/>
          <w:szCs w:val="32"/>
        </w:rPr>
      </w:pPr>
    </w:p>
    <w:p w14:paraId="64D326DC" w14:textId="77777777" w:rsidR="00075160" w:rsidRPr="00075160" w:rsidRDefault="00075160" w:rsidP="00FC2FBF">
      <w:pPr>
        <w:pStyle w:val="ListParagraph"/>
        <w:ind w:left="1080"/>
        <w:rPr>
          <w:rFonts w:asciiTheme="majorHAnsi" w:hAnsiTheme="majorHAnsi" w:cstheme="majorHAnsi"/>
          <w:b/>
          <w:bCs/>
          <w:sz w:val="32"/>
          <w:szCs w:val="32"/>
        </w:rPr>
      </w:pPr>
    </w:p>
    <w:p w14:paraId="058697D1" w14:textId="77777777" w:rsidR="00490B52" w:rsidRPr="0016601F" w:rsidRDefault="00490B52" w:rsidP="0016601F">
      <w:pPr>
        <w:rPr>
          <w:rFonts w:asciiTheme="majorHAnsi" w:hAnsiTheme="majorHAnsi" w:cstheme="majorHAnsi"/>
          <w:b/>
          <w:bCs/>
          <w:sz w:val="32"/>
          <w:szCs w:val="32"/>
        </w:rPr>
      </w:pPr>
    </w:p>
    <w:p w14:paraId="13C08F57" w14:textId="77777777" w:rsidR="00143B30" w:rsidRPr="00143B30" w:rsidRDefault="00143B30" w:rsidP="00143B30">
      <w:pPr>
        <w:ind w:left="360"/>
        <w:rPr>
          <w:rFonts w:asciiTheme="majorHAnsi" w:hAnsiTheme="majorHAnsi" w:cstheme="majorHAnsi"/>
          <w:b/>
          <w:bCs/>
          <w:sz w:val="32"/>
          <w:szCs w:val="32"/>
        </w:rPr>
      </w:pPr>
    </w:p>
    <w:sectPr w:rsidR="00143B30" w:rsidRPr="00143B30" w:rsidSect="00F72FB5">
      <w:pgSz w:w="11906" w:h="16838" w:code="9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83497" w14:textId="77777777" w:rsidR="00F71026" w:rsidRDefault="00F71026" w:rsidP="000E77AB">
      <w:pPr>
        <w:spacing w:after="0" w:line="240" w:lineRule="auto"/>
      </w:pPr>
      <w:r>
        <w:separator/>
      </w:r>
    </w:p>
  </w:endnote>
  <w:endnote w:type="continuationSeparator" w:id="0">
    <w:p w14:paraId="790EE5A0" w14:textId="77777777" w:rsidR="00F71026" w:rsidRDefault="00F71026" w:rsidP="000E7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22459" w14:textId="77777777" w:rsidR="00F71026" w:rsidRDefault="00F71026" w:rsidP="000E77AB">
      <w:pPr>
        <w:spacing w:after="0" w:line="240" w:lineRule="auto"/>
      </w:pPr>
      <w:r>
        <w:separator/>
      </w:r>
    </w:p>
  </w:footnote>
  <w:footnote w:type="continuationSeparator" w:id="0">
    <w:p w14:paraId="75A29B11" w14:textId="77777777" w:rsidR="00F71026" w:rsidRDefault="00F71026" w:rsidP="000E7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734"/>
    <w:multiLevelType w:val="hybridMultilevel"/>
    <w:tmpl w:val="629098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2B4FAD"/>
    <w:multiLevelType w:val="hybridMultilevel"/>
    <w:tmpl w:val="B292132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9A4474"/>
    <w:multiLevelType w:val="hybridMultilevel"/>
    <w:tmpl w:val="FC6A3C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A4BB2"/>
    <w:multiLevelType w:val="hybridMultilevel"/>
    <w:tmpl w:val="911C57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94E729C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001E69"/>
    <w:multiLevelType w:val="hybridMultilevel"/>
    <w:tmpl w:val="B9B4A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2B6E4F"/>
    <w:multiLevelType w:val="hybridMultilevel"/>
    <w:tmpl w:val="FC6A3C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A3275"/>
    <w:multiLevelType w:val="hybridMultilevel"/>
    <w:tmpl w:val="E716D60A"/>
    <w:lvl w:ilvl="0" w:tplc="FB28F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D07510"/>
    <w:multiLevelType w:val="hybridMultilevel"/>
    <w:tmpl w:val="8220655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B34632D"/>
    <w:multiLevelType w:val="hybridMultilevel"/>
    <w:tmpl w:val="033213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C366CA7"/>
    <w:multiLevelType w:val="hybridMultilevel"/>
    <w:tmpl w:val="47D2AA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153D7"/>
    <w:multiLevelType w:val="hybridMultilevel"/>
    <w:tmpl w:val="82ACA3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CE16454"/>
    <w:multiLevelType w:val="hybridMultilevel"/>
    <w:tmpl w:val="DAE4D6FC"/>
    <w:lvl w:ilvl="0" w:tplc="52749E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9F2E3A"/>
    <w:multiLevelType w:val="hybridMultilevel"/>
    <w:tmpl w:val="CB0056E4"/>
    <w:lvl w:ilvl="0" w:tplc="0A0CAB6C">
      <w:start w:val="1"/>
      <w:numFmt w:val="decimal"/>
      <w:lvlText w:val="%1.a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4B716B1"/>
    <w:multiLevelType w:val="hybridMultilevel"/>
    <w:tmpl w:val="66683F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933E63"/>
    <w:multiLevelType w:val="hybridMultilevel"/>
    <w:tmpl w:val="F984EE0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B5A3758"/>
    <w:multiLevelType w:val="hybridMultilevel"/>
    <w:tmpl w:val="8B6669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194BC0"/>
    <w:multiLevelType w:val="hybridMultilevel"/>
    <w:tmpl w:val="891ED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497518"/>
    <w:multiLevelType w:val="hybridMultilevel"/>
    <w:tmpl w:val="FC6A3C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502AFB"/>
    <w:multiLevelType w:val="hybridMultilevel"/>
    <w:tmpl w:val="1AC201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FF07FE"/>
    <w:multiLevelType w:val="hybridMultilevel"/>
    <w:tmpl w:val="8EAA8ABE"/>
    <w:lvl w:ilvl="0" w:tplc="213C5430">
      <w:start w:val="1"/>
      <w:numFmt w:val="decimal"/>
      <w:lvlText w:val="%1."/>
      <w:lvlJc w:val="left"/>
      <w:pPr>
        <w:ind w:left="108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7386446"/>
    <w:multiLevelType w:val="hybridMultilevel"/>
    <w:tmpl w:val="3738A9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8121C2"/>
    <w:multiLevelType w:val="hybridMultilevel"/>
    <w:tmpl w:val="ACAA6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1057988">
    <w:abstractNumId w:val="21"/>
  </w:num>
  <w:num w:numId="2" w16cid:durableId="1455294230">
    <w:abstractNumId w:val="3"/>
  </w:num>
  <w:num w:numId="3" w16cid:durableId="1285500298">
    <w:abstractNumId w:val="16"/>
  </w:num>
  <w:num w:numId="4" w16cid:durableId="519010774">
    <w:abstractNumId w:val="10"/>
  </w:num>
  <w:num w:numId="5" w16cid:durableId="1983002247">
    <w:abstractNumId w:val="11"/>
  </w:num>
  <w:num w:numId="6" w16cid:durableId="846870861">
    <w:abstractNumId w:val="6"/>
  </w:num>
  <w:num w:numId="7" w16cid:durableId="19485513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51536420">
    <w:abstractNumId w:val="14"/>
  </w:num>
  <w:num w:numId="9" w16cid:durableId="97725465">
    <w:abstractNumId w:val="14"/>
  </w:num>
  <w:num w:numId="10" w16cid:durableId="1624270552">
    <w:abstractNumId w:val="15"/>
  </w:num>
  <w:num w:numId="11" w16cid:durableId="1960600080">
    <w:abstractNumId w:val="18"/>
  </w:num>
  <w:num w:numId="12" w16cid:durableId="469132354">
    <w:abstractNumId w:val="4"/>
  </w:num>
  <w:num w:numId="13" w16cid:durableId="1253783156">
    <w:abstractNumId w:val="13"/>
  </w:num>
  <w:num w:numId="14" w16cid:durableId="426929556">
    <w:abstractNumId w:val="9"/>
  </w:num>
  <w:num w:numId="15" w16cid:durableId="2123497644">
    <w:abstractNumId w:val="20"/>
  </w:num>
  <w:num w:numId="16" w16cid:durableId="991716905">
    <w:abstractNumId w:val="1"/>
  </w:num>
  <w:num w:numId="17" w16cid:durableId="211621054">
    <w:abstractNumId w:val="19"/>
  </w:num>
  <w:num w:numId="18" w16cid:durableId="1604876158">
    <w:abstractNumId w:val="2"/>
  </w:num>
  <w:num w:numId="19" w16cid:durableId="2124374278">
    <w:abstractNumId w:val="8"/>
  </w:num>
  <w:num w:numId="20" w16cid:durableId="1375814727">
    <w:abstractNumId w:val="7"/>
  </w:num>
  <w:num w:numId="21" w16cid:durableId="553929152">
    <w:abstractNumId w:val="5"/>
  </w:num>
  <w:num w:numId="22" w16cid:durableId="336733430">
    <w:abstractNumId w:val="12"/>
  </w:num>
  <w:num w:numId="23" w16cid:durableId="181417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297"/>
    <w:rsid w:val="000030EB"/>
    <w:rsid w:val="00007E16"/>
    <w:rsid w:val="000116FF"/>
    <w:rsid w:val="00022FEB"/>
    <w:rsid w:val="00030297"/>
    <w:rsid w:val="00035FF1"/>
    <w:rsid w:val="00037BD9"/>
    <w:rsid w:val="00060BAC"/>
    <w:rsid w:val="00070E99"/>
    <w:rsid w:val="00075160"/>
    <w:rsid w:val="0008744D"/>
    <w:rsid w:val="00094CDE"/>
    <w:rsid w:val="000A5C03"/>
    <w:rsid w:val="000B2410"/>
    <w:rsid w:val="000D2320"/>
    <w:rsid w:val="000E31ED"/>
    <w:rsid w:val="000E34FA"/>
    <w:rsid w:val="000E77AB"/>
    <w:rsid w:val="00102CF3"/>
    <w:rsid w:val="00107374"/>
    <w:rsid w:val="00110A09"/>
    <w:rsid w:val="00112241"/>
    <w:rsid w:val="00116988"/>
    <w:rsid w:val="00125FBD"/>
    <w:rsid w:val="00135F06"/>
    <w:rsid w:val="0013755C"/>
    <w:rsid w:val="00143B30"/>
    <w:rsid w:val="00145B8D"/>
    <w:rsid w:val="00155C47"/>
    <w:rsid w:val="0016601F"/>
    <w:rsid w:val="0018514C"/>
    <w:rsid w:val="00196D2C"/>
    <w:rsid w:val="001B1272"/>
    <w:rsid w:val="001B72F1"/>
    <w:rsid w:val="001D40CF"/>
    <w:rsid w:val="001E2B29"/>
    <w:rsid w:val="002036DA"/>
    <w:rsid w:val="0021273F"/>
    <w:rsid w:val="00231A1A"/>
    <w:rsid w:val="00250B0A"/>
    <w:rsid w:val="00261BA5"/>
    <w:rsid w:val="002636A7"/>
    <w:rsid w:val="00266931"/>
    <w:rsid w:val="0026739E"/>
    <w:rsid w:val="00270756"/>
    <w:rsid w:val="00273DC4"/>
    <w:rsid w:val="00284621"/>
    <w:rsid w:val="002943BF"/>
    <w:rsid w:val="00295E60"/>
    <w:rsid w:val="0029618D"/>
    <w:rsid w:val="002A4731"/>
    <w:rsid w:val="002A55A3"/>
    <w:rsid w:val="002B7AE1"/>
    <w:rsid w:val="002C2E61"/>
    <w:rsid w:val="002D2673"/>
    <w:rsid w:val="002F357F"/>
    <w:rsid w:val="003015D8"/>
    <w:rsid w:val="0031599C"/>
    <w:rsid w:val="00331102"/>
    <w:rsid w:val="0034747F"/>
    <w:rsid w:val="00352D24"/>
    <w:rsid w:val="003569BC"/>
    <w:rsid w:val="00374B72"/>
    <w:rsid w:val="003A319A"/>
    <w:rsid w:val="003A6CAC"/>
    <w:rsid w:val="003B256F"/>
    <w:rsid w:val="003B3F13"/>
    <w:rsid w:val="003E28F9"/>
    <w:rsid w:val="0040163D"/>
    <w:rsid w:val="004020E3"/>
    <w:rsid w:val="00405E57"/>
    <w:rsid w:val="00412D9E"/>
    <w:rsid w:val="004141E1"/>
    <w:rsid w:val="004141F8"/>
    <w:rsid w:val="0042581F"/>
    <w:rsid w:val="0042705C"/>
    <w:rsid w:val="00435870"/>
    <w:rsid w:val="004368E5"/>
    <w:rsid w:val="00444453"/>
    <w:rsid w:val="0045186D"/>
    <w:rsid w:val="00452153"/>
    <w:rsid w:val="00485A32"/>
    <w:rsid w:val="00490B52"/>
    <w:rsid w:val="004911BE"/>
    <w:rsid w:val="00496490"/>
    <w:rsid w:val="004B1F7F"/>
    <w:rsid w:val="004C099A"/>
    <w:rsid w:val="004C5B48"/>
    <w:rsid w:val="004D24B1"/>
    <w:rsid w:val="004E43A9"/>
    <w:rsid w:val="004F3D98"/>
    <w:rsid w:val="004F58BC"/>
    <w:rsid w:val="0050564B"/>
    <w:rsid w:val="00510A8F"/>
    <w:rsid w:val="005170FF"/>
    <w:rsid w:val="005236BB"/>
    <w:rsid w:val="005313DB"/>
    <w:rsid w:val="005336D4"/>
    <w:rsid w:val="0053396C"/>
    <w:rsid w:val="00561D6B"/>
    <w:rsid w:val="00566610"/>
    <w:rsid w:val="00570B9A"/>
    <w:rsid w:val="00574F39"/>
    <w:rsid w:val="00580D32"/>
    <w:rsid w:val="0058468E"/>
    <w:rsid w:val="00591FCD"/>
    <w:rsid w:val="00595BA4"/>
    <w:rsid w:val="0059730B"/>
    <w:rsid w:val="005A3735"/>
    <w:rsid w:val="005B14E3"/>
    <w:rsid w:val="005B32F0"/>
    <w:rsid w:val="005B36E6"/>
    <w:rsid w:val="0060444A"/>
    <w:rsid w:val="00605FD1"/>
    <w:rsid w:val="00606257"/>
    <w:rsid w:val="006114BA"/>
    <w:rsid w:val="0062275C"/>
    <w:rsid w:val="006779D6"/>
    <w:rsid w:val="006815A2"/>
    <w:rsid w:val="00681BF1"/>
    <w:rsid w:val="0068433E"/>
    <w:rsid w:val="0068451C"/>
    <w:rsid w:val="006866ED"/>
    <w:rsid w:val="0069717B"/>
    <w:rsid w:val="006A281C"/>
    <w:rsid w:val="006B1EE4"/>
    <w:rsid w:val="006B3A09"/>
    <w:rsid w:val="006D40F4"/>
    <w:rsid w:val="006D5378"/>
    <w:rsid w:val="006E033B"/>
    <w:rsid w:val="006E3BCD"/>
    <w:rsid w:val="006F190E"/>
    <w:rsid w:val="006F1CD2"/>
    <w:rsid w:val="0071057F"/>
    <w:rsid w:val="007141EB"/>
    <w:rsid w:val="00721436"/>
    <w:rsid w:val="0073189D"/>
    <w:rsid w:val="007452DA"/>
    <w:rsid w:val="00747C24"/>
    <w:rsid w:val="007546B0"/>
    <w:rsid w:val="00770151"/>
    <w:rsid w:val="007766DB"/>
    <w:rsid w:val="00795AC7"/>
    <w:rsid w:val="007C5AF7"/>
    <w:rsid w:val="007D2FC1"/>
    <w:rsid w:val="007D5E92"/>
    <w:rsid w:val="007F2693"/>
    <w:rsid w:val="007F3153"/>
    <w:rsid w:val="008151A0"/>
    <w:rsid w:val="0083427A"/>
    <w:rsid w:val="00852F01"/>
    <w:rsid w:val="00863524"/>
    <w:rsid w:val="00864E6D"/>
    <w:rsid w:val="00891DAC"/>
    <w:rsid w:val="00892959"/>
    <w:rsid w:val="008960E0"/>
    <w:rsid w:val="008A7227"/>
    <w:rsid w:val="008B2D66"/>
    <w:rsid w:val="008B7A22"/>
    <w:rsid w:val="008C1CDA"/>
    <w:rsid w:val="008E1F5C"/>
    <w:rsid w:val="0090555A"/>
    <w:rsid w:val="009273FE"/>
    <w:rsid w:val="00931512"/>
    <w:rsid w:val="009337A1"/>
    <w:rsid w:val="0095208F"/>
    <w:rsid w:val="00957544"/>
    <w:rsid w:val="00960EDA"/>
    <w:rsid w:val="0097490E"/>
    <w:rsid w:val="00982500"/>
    <w:rsid w:val="0098315A"/>
    <w:rsid w:val="009874C7"/>
    <w:rsid w:val="00987B55"/>
    <w:rsid w:val="00990B62"/>
    <w:rsid w:val="00992B4B"/>
    <w:rsid w:val="009D643A"/>
    <w:rsid w:val="009E6411"/>
    <w:rsid w:val="00A148F7"/>
    <w:rsid w:val="00A16457"/>
    <w:rsid w:val="00A24D83"/>
    <w:rsid w:val="00A5320E"/>
    <w:rsid w:val="00A54C82"/>
    <w:rsid w:val="00A56E0D"/>
    <w:rsid w:val="00A57D81"/>
    <w:rsid w:val="00A63CE1"/>
    <w:rsid w:val="00A663A0"/>
    <w:rsid w:val="00A86EF9"/>
    <w:rsid w:val="00A921C6"/>
    <w:rsid w:val="00AA304B"/>
    <w:rsid w:val="00AB6209"/>
    <w:rsid w:val="00AB6244"/>
    <w:rsid w:val="00AC2824"/>
    <w:rsid w:val="00AF4DBD"/>
    <w:rsid w:val="00AF584A"/>
    <w:rsid w:val="00AF6EE4"/>
    <w:rsid w:val="00B055F9"/>
    <w:rsid w:val="00B122FB"/>
    <w:rsid w:val="00B13E67"/>
    <w:rsid w:val="00B17B78"/>
    <w:rsid w:val="00B208C8"/>
    <w:rsid w:val="00B238D9"/>
    <w:rsid w:val="00B255C2"/>
    <w:rsid w:val="00B47789"/>
    <w:rsid w:val="00B53311"/>
    <w:rsid w:val="00B718D6"/>
    <w:rsid w:val="00B90670"/>
    <w:rsid w:val="00BB1494"/>
    <w:rsid w:val="00BB253E"/>
    <w:rsid w:val="00BB4D7B"/>
    <w:rsid w:val="00BB6A9E"/>
    <w:rsid w:val="00BC1A18"/>
    <w:rsid w:val="00BD081A"/>
    <w:rsid w:val="00BD3680"/>
    <w:rsid w:val="00BD532B"/>
    <w:rsid w:val="00BD5D66"/>
    <w:rsid w:val="00BE24B4"/>
    <w:rsid w:val="00BE2A1E"/>
    <w:rsid w:val="00BE47B3"/>
    <w:rsid w:val="00BF1EE9"/>
    <w:rsid w:val="00C01288"/>
    <w:rsid w:val="00C05545"/>
    <w:rsid w:val="00C24852"/>
    <w:rsid w:val="00C27CA6"/>
    <w:rsid w:val="00C44A01"/>
    <w:rsid w:val="00C4672E"/>
    <w:rsid w:val="00C51366"/>
    <w:rsid w:val="00C54F6E"/>
    <w:rsid w:val="00C65BBA"/>
    <w:rsid w:val="00C71573"/>
    <w:rsid w:val="00C83D46"/>
    <w:rsid w:val="00C97F64"/>
    <w:rsid w:val="00CA06D9"/>
    <w:rsid w:val="00CB5144"/>
    <w:rsid w:val="00CD4AB7"/>
    <w:rsid w:val="00CE0FB8"/>
    <w:rsid w:val="00CE1D74"/>
    <w:rsid w:val="00CE5035"/>
    <w:rsid w:val="00D00018"/>
    <w:rsid w:val="00D00314"/>
    <w:rsid w:val="00D1261A"/>
    <w:rsid w:val="00D1733B"/>
    <w:rsid w:val="00D175BF"/>
    <w:rsid w:val="00D2248A"/>
    <w:rsid w:val="00D3046B"/>
    <w:rsid w:val="00D314AE"/>
    <w:rsid w:val="00D35206"/>
    <w:rsid w:val="00D5636D"/>
    <w:rsid w:val="00D62B94"/>
    <w:rsid w:val="00D653FC"/>
    <w:rsid w:val="00D6621E"/>
    <w:rsid w:val="00D6674C"/>
    <w:rsid w:val="00D66D1A"/>
    <w:rsid w:val="00D771CC"/>
    <w:rsid w:val="00DA6A4C"/>
    <w:rsid w:val="00DB4807"/>
    <w:rsid w:val="00DE599D"/>
    <w:rsid w:val="00E04216"/>
    <w:rsid w:val="00E1104F"/>
    <w:rsid w:val="00E1285E"/>
    <w:rsid w:val="00E137D3"/>
    <w:rsid w:val="00E25ABE"/>
    <w:rsid w:val="00E31999"/>
    <w:rsid w:val="00E43F9F"/>
    <w:rsid w:val="00E64701"/>
    <w:rsid w:val="00E661E6"/>
    <w:rsid w:val="00E70F9D"/>
    <w:rsid w:val="00E7425E"/>
    <w:rsid w:val="00E8443D"/>
    <w:rsid w:val="00E94E11"/>
    <w:rsid w:val="00E978B2"/>
    <w:rsid w:val="00EB103A"/>
    <w:rsid w:val="00EB25E3"/>
    <w:rsid w:val="00EE4517"/>
    <w:rsid w:val="00F02904"/>
    <w:rsid w:val="00F0368F"/>
    <w:rsid w:val="00F3610F"/>
    <w:rsid w:val="00F43C2A"/>
    <w:rsid w:val="00F46F89"/>
    <w:rsid w:val="00F62787"/>
    <w:rsid w:val="00F66638"/>
    <w:rsid w:val="00F66F03"/>
    <w:rsid w:val="00F71026"/>
    <w:rsid w:val="00F72FB5"/>
    <w:rsid w:val="00F73AB7"/>
    <w:rsid w:val="00F77AF9"/>
    <w:rsid w:val="00F80CB7"/>
    <w:rsid w:val="00F84793"/>
    <w:rsid w:val="00F874B9"/>
    <w:rsid w:val="00F876B3"/>
    <w:rsid w:val="00F9003C"/>
    <w:rsid w:val="00F901AA"/>
    <w:rsid w:val="00F93647"/>
    <w:rsid w:val="00F95B3C"/>
    <w:rsid w:val="00FA1C31"/>
    <w:rsid w:val="00FA7380"/>
    <w:rsid w:val="00FB54D9"/>
    <w:rsid w:val="00FC2FBF"/>
    <w:rsid w:val="00FC69F1"/>
    <w:rsid w:val="00FD6B5A"/>
    <w:rsid w:val="00FE0FA4"/>
    <w:rsid w:val="00FF3B72"/>
    <w:rsid w:val="00F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774E0"/>
  <w15:chartTrackingRefBased/>
  <w15:docId w15:val="{70C125C1-6515-47BA-8F2E-9D4EED7F9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B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7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7AB"/>
  </w:style>
  <w:style w:type="paragraph" w:styleId="Footer">
    <w:name w:val="footer"/>
    <w:basedOn w:val="Normal"/>
    <w:link w:val="FooterChar"/>
    <w:uiPriority w:val="99"/>
    <w:unhideWhenUsed/>
    <w:rsid w:val="000E7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7AB"/>
  </w:style>
  <w:style w:type="table" w:styleId="TableGrid">
    <w:name w:val="Table Grid"/>
    <w:basedOn w:val="TableNormal"/>
    <w:uiPriority w:val="39"/>
    <w:rsid w:val="00E43F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numbering" Target="numbering.xml"/><Relationship Id="rId16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10" Type="http://schemas.openxmlformats.org/officeDocument/2006/relationships/diagramQuickStyle" Target="diagrams/quickStyle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BA96D1E-432F-4B94-87FA-A9348B6A7F5D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5B9FD09-0F51-468A-8A4E-CCBE4FA30C55}">
      <dgm:prSet phldrT="[Text]"/>
      <dgm:spPr/>
      <dgm:t>
        <a:bodyPr/>
        <a:lstStyle/>
        <a:p>
          <a:r>
            <a:rPr lang="en-US"/>
            <a:t>Home page</a:t>
          </a:r>
        </a:p>
      </dgm:t>
    </dgm:pt>
    <dgm:pt modelId="{9FE6D0C9-D840-4028-A645-AE032F0D8388}" type="parTrans" cxnId="{02FCDEBC-2E76-4323-8278-49DC650CD5A3}">
      <dgm:prSet/>
      <dgm:spPr/>
      <dgm:t>
        <a:bodyPr/>
        <a:lstStyle/>
        <a:p>
          <a:endParaRPr lang="en-US"/>
        </a:p>
      </dgm:t>
    </dgm:pt>
    <dgm:pt modelId="{88E903AA-E62E-4EF2-847E-B4E1BA92AFCD}" type="sibTrans" cxnId="{02FCDEBC-2E76-4323-8278-49DC650CD5A3}">
      <dgm:prSet/>
      <dgm:spPr/>
      <dgm:t>
        <a:bodyPr/>
        <a:lstStyle/>
        <a:p>
          <a:endParaRPr lang="en-US"/>
        </a:p>
      </dgm:t>
    </dgm:pt>
    <dgm:pt modelId="{D831F5BD-BC40-421B-A128-8420DB5556BF}">
      <dgm:prSet phldrT="[Text]"/>
      <dgm:spPr/>
      <dgm:t>
        <a:bodyPr/>
        <a:lstStyle/>
        <a:p>
          <a:r>
            <a:rPr lang="en-US"/>
            <a:t>Browse products</a:t>
          </a:r>
        </a:p>
      </dgm:t>
    </dgm:pt>
    <dgm:pt modelId="{A37A49F0-821E-4A7C-884F-DC6DFAD7D8AB}" type="parTrans" cxnId="{C8640E35-2F06-451D-80FD-25D18B7770A5}">
      <dgm:prSet/>
      <dgm:spPr/>
      <dgm:t>
        <a:bodyPr/>
        <a:lstStyle/>
        <a:p>
          <a:endParaRPr lang="en-US"/>
        </a:p>
      </dgm:t>
    </dgm:pt>
    <dgm:pt modelId="{8CCED554-559D-4535-BE28-CE487B879750}" type="sibTrans" cxnId="{C8640E35-2F06-451D-80FD-25D18B7770A5}">
      <dgm:prSet/>
      <dgm:spPr/>
      <dgm:t>
        <a:bodyPr/>
        <a:lstStyle/>
        <a:p>
          <a:endParaRPr lang="en-US"/>
        </a:p>
      </dgm:t>
    </dgm:pt>
    <dgm:pt modelId="{52299838-6781-4758-A090-590B54C8890F}">
      <dgm:prSet phldrT="[Text]"/>
      <dgm:spPr/>
      <dgm:t>
        <a:bodyPr/>
        <a:lstStyle/>
        <a:p>
          <a:r>
            <a:rPr lang="en-US"/>
            <a:t>Select product</a:t>
          </a:r>
        </a:p>
      </dgm:t>
    </dgm:pt>
    <dgm:pt modelId="{B5A0CE87-6E1D-49E1-8B71-835A3509F3A0}" type="parTrans" cxnId="{8CB28D32-C527-4291-97E5-51D60A60D897}">
      <dgm:prSet/>
      <dgm:spPr/>
      <dgm:t>
        <a:bodyPr/>
        <a:lstStyle/>
        <a:p>
          <a:endParaRPr lang="en-US"/>
        </a:p>
      </dgm:t>
    </dgm:pt>
    <dgm:pt modelId="{F4F8B375-C779-425E-92AB-C1DF9F43EAE9}" type="sibTrans" cxnId="{8CB28D32-C527-4291-97E5-51D60A60D897}">
      <dgm:prSet/>
      <dgm:spPr/>
      <dgm:t>
        <a:bodyPr/>
        <a:lstStyle/>
        <a:p>
          <a:endParaRPr lang="en-US"/>
        </a:p>
      </dgm:t>
    </dgm:pt>
    <dgm:pt modelId="{E5200648-1BDD-4674-8A05-05354A075172}">
      <dgm:prSet phldrT="[Text]"/>
      <dgm:spPr/>
      <dgm:t>
        <a:bodyPr/>
        <a:lstStyle/>
        <a:p>
          <a:r>
            <a:rPr lang="en-US"/>
            <a:t>Add to cart</a:t>
          </a:r>
        </a:p>
      </dgm:t>
    </dgm:pt>
    <dgm:pt modelId="{FD4C3A50-E4E7-4305-912D-62A3E6182E55}" type="parTrans" cxnId="{920D9BF0-D124-45AC-96E3-62F67A32BDAE}">
      <dgm:prSet/>
      <dgm:spPr/>
      <dgm:t>
        <a:bodyPr/>
        <a:lstStyle/>
        <a:p>
          <a:endParaRPr lang="en-US"/>
        </a:p>
      </dgm:t>
    </dgm:pt>
    <dgm:pt modelId="{C53E6E82-0190-46DC-B03A-BF71D512ED3B}" type="sibTrans" cxnId="{920D9BF0-D124-45AC-96E3-62F67A32BDAE}">
      <dgm:prSet/>
      <dgm:spPr/>
      <dgm:t>
        <a:bodyPr/>
        <a:lstStyle/>
        <a:p>
          <a:endParaRPr lang="en-US"/>
        </a:p>
      </dgm:t>
    </dgm:pt>
    <dgm:pt modelId="{93A373F7-23E3-48C4-A75B-DED4CC94CF2B}">
      <dgm:prSet phldrT="[Text]"/>
      <dgm:spPr/>
      <dgm:t>
        <a:bodyPr/>
        <a:lstStyle/>
        <a:p>
          <a:r>
            <a:rPr lang="en-US"/>
            <a:t>Select quantity</a:t>
          </a:r>
        </a:p>
      </dgm:t>
    </dgm:pt>
    <dgm:pt modelId="{5F10B025-0192-4E7F-A745-6E2A7671E360}" type="parTrans" cxnId="{7433F92C-3B6F-43FD-8A9E-8947AFE73416}">
      <dgm:prSet/>
      <dgm:spPr/>
      <dgm:t>
        <a:bodyPr/>
        <a:lstStyle/>
        <a:p>
          <a:endParaRPr lang="en-US"/>
        </a:p>
      </dgm:t>
    </dgm:pt>
    <dgm:pt modelId="{67DC0029-EE53-497C-B52F-FB1E46E8C151}" type="sibTrans" cxnId="{7433F92C-3B6F-43FD-8A9E-8947AFE73416}">
      <dgm:prSet/>
      <dgm:spPr/>
      <dgm:t>
        <a:bodyPr/>
        <a:lstStyle/>
        <a:p>
          <a:endParaRPr lang="en-US"/>
        </a:p>
      </dgm:t>
    </dgm:pt>
    <dgm:pt modelId="{23DF2EB7-87F9-451E-9D0A-A50A56E51064}">
      <dgm:prSet phldrT="[Text]"/>
      <dgm:spPr/>
      <dgm:t>
        <a:bodyPr/>
        <a:lstStyle/>
        <a:p>
          <a:r>
            <a:rPr lang="en-US"/>
            <a:t>Select address</a:t>
          </a:r>
        </a:p>
      </dgm:t>
    </dgm:pt>
    <dgm:pt modelId="{2EAB2D0A-8B3B-4E2A-928B-05D8E75A3279}" type="parTrans" cxnId="{0F139B50-0E22-4BDE-987B-D095DFB9472B}">
      <dgm:prSet/>
      <dgm:spPr/>
      <dgm:t>
        <a:bodyPr/>
        <a:lstStyle/>
        <a:p>
          <a:endParaRPr lang="en-US"/>
        </a:p>
      </dgm:t>
    </dgm:pt>
    <dgm:pt modelId="{A44367F1-1135-4BB6-A7B6-646162604AAC}" type="sibTrans" cxnId="{0F139B50-0E22-4BDE-987B-D095DFB9472B}">
      <dgm:prSet/>
      <dgm:spPr/>
      <dgm:t>
        <a:bodyPr/>
        <a:lstStyle/>
        <a:p>
          <a:endParaRPr lang="en-US"/>
        </a:p>
      </dgm:t>
    </dgm:pt>
    <dgm:pt modelId="{CB2CD052-AE26-49BF-A031-8833476D24B0}">
      <dgm:prSet phldrT="[Text]"/>
      <dgm:spPr/>
      <dgm:t>
        <a:bodyPr/>
        <a:lstStyle/>
        <a:p>
          <a:r>
            <a:rPr lang="en-US"/>
            <a:t>Place order</a:t>
          </a:r>
        </a:p>
      </dgm:t>
    </dgm:pt>
    <dgm:pt modelId="{41CC1E85-AFE6-4786-BAED-78E1448D02EB}" type="parTrans" cxnId="{F7558123-DCA5-4623-BA84-4D0C83D5544F}">
      <dgm:prSet/>
      <dgm:spPr/>
      <dgm:t>
        <a:bodyPr/>
        <a:lstStyle/>
        <a:p>
          <a:endParaRPr lang="en-US"/>
        </a:p>
      </dgm:t>
    </dgm:pt>
    <dgm:pt modelId="{E0DE108A-D100-4F2A-B303-9513F803B199}" type="sibTrans" cxnId="{F7558123-DCA5-4623-BA84-4D0C83D5544F}">
      <dgm:prSet/>
      <dgm:spPr/>
      <dgm:t>
        <a:bodyPr/>
        <a:lstStyle/>
        <a:p>
          <a:endParaRPr lang="en-US"/>
        </a:p>
      </dgm:t>
    </dgm:pt>
    <dgm:pt modelId="{8655C205-BA94-48EC-8645-0B694472342B}">
      <dgm:prSet phldrT="[Text]"/>
      <dgm:spPr/>
      <dgm:t>
        <a:bodyPr/>
        <a:lstStyle/>
        <a:p>
          <a:r>
            <a:rPr lang="en-US"/>
            <a:t>Payment receipt</a:t>
          </a:r>
        </a:p>
      </dgm:t>
    </dgm:pt>
    <dgm:pt modelId="{3B0900E1-AD12-4111-9629-3362214DF870}" type="parTrans" cxnId="{B4A3BF84-8335-4FD5-8E22-1C5AB805ACF4}">
      <dgm:prSet/>
      <dgm:spPr/>
      <dgm:t>
        <a:bodyPr/>
        <a:lstStyle/>
        <a:p>
          <a:endParaRPr lang="en-US"/>
        </a:p>
      </dgm:t>
    </dgm:pt>
    <dgm:pt modelId="{014984CE-5761-47EA-A895-8A4853D65195}" type="sibTrans" cxnId="{B4A3BF84-8335-4FD5-8E22-1C5AB805ACF4}">
      <dgm:prSet/>
      <dgm:spPr/>
      <dgm:t>
        <a:bodyPr/>
        <a:lstStyle/>
        <a:p>
          <a:endParaRPr lang="en-US"/>
        </a:p>
      </dgm:t>
    </dgm:pt>
    <dgm:pt modelId="{2C9808A6-114D-4B35-958A-677DCFA55981}">
      <dgm:prSet phldrT="[Text]"/>
      <dgm:spPr/>
      <dgm:t>
        <a:bodyPr/>
        <a:lstStyle/>
        <a:p>
          <a:r>
            <a:rPr lang="en-US"/>
            <a:t>Track order</a:t>
          </a:r>
        </a:p>
      </dgm:t>
    </dgm:pt>
    <dgm:pt modelId="{152532FF-441B-4104-841A-0239C5FF25B3}" type="parTrans" cxnId="{C4057E0B-983F-414F-8AE2-9675803DEB10}">
      <dgm:prSet/>
      <dgm:spPr/>
      <dgm:t>
        <a:bodyPr/>
        <a:lstStyle/>
        <a:p>
          <a:endParaRPr lang="en-US"/>
        </a:p>
      </dgm:t>
    </dgm:pt>
    <dgm:pt modelId="{89743AB3-4247-41D5-B616-0414087C0319}" type="sibTrans" cxnId="{C4057E0B-983F-414F-8AE2-9675803DEB10}">
      <dgm:prSet/>
      <dgm:spPr/>
      <dgm:t>
        <a:bodyPr/>
        <a:lstStyle/>
        <a:p>
          <a:endParaRPr lang="en-US"/>
        </a:p>
      </dgm:t>
    </dgm:pt>
    <dgm:pt modelId="{38C85495-D68E-4E33-8EF6-9CB06E5A2BA3}">
      <dgm:prSet phldrT="[Text]"/>
      <dgm:spPr/>
      <dgm:t>
        <a:bodyPr/>
        <a:lstStyle/>
        <a:p>
          <a:r>
            <a:rPr lang="en-US"/>
            <a:t>Logout</a:t>
          </a:r>
        </a:p>
      </dgm:t>
    </dgm:pt>
    <dgm:pt modelId="{0289584E-1DB8-4510-B232-722C38A341D0}" type="parTrans" cxnId="{A8F97D6A-6E68-4FB1-8185-273703FD1424}">
      <dgm:prSet/>
      <dgm:spPr/>
      <dgm:t>
        <a:bodyPr/>
        <a:lstStyle/>
        <a:p>
          <a:endParaRPr lang="en-US"/>
        </a:p>
      </dgm:t>
    </dgm:pt>
    <dgm:pt modelId="{FC264302-1023-41E6-844E-4A655C776686}" type="sibTrans" cxnId="{A8F97D6A-6E68-4FB1-8185-273703FD1424}">
      <dgm:prSet/>
      <dgm:spPr/>
      <dgm:t>
        <a:bodyPr/>
        <a:lstStyle/>
        <a:p>
          <a:endParaRPr lang="en-US"/>
        </a:p>
      </dgm:t>
    </dgm:pt>
    <dgm:pt modelId="{92BE2A4E-6EB9-490A-8126-9A1E35469513}" type="pres">
      <dgm:prSet presAssocID="{2BA96D1E-432F-4B94-87FA-A9348B6A7F5D}" presName="Name0" presStyleCnt="0">
        <dgm:presLayoutVars>
          <dgm:dir/>
          <dgm:resizeHandles val="exact"/>
        </dgm:presLayoutVars>
      </dgm:prSet>
      <dgm:spPr/>
    </dgm:pt>
    <dgm:pt modelId="{7260E597-1A32-4110-AB31-AE466DD69559}" type="pres">
      <dgm:prSet presAssocID="{55B9FD09-0F51-468A-8A4E-CCBE4FA30C55}" presName="node" presStyleLbl="node1" presStyleIdx="0" presStyleCnt="10">
        <dgm:presLayoutVars>
          <dgm:bulletEnabled val="1"/>
        </dgm:presLayoutVars>
      </dgm:prSet>
      <dgm:spPr>
        <a:prstGeom prst="ellipse">
          <a:avLst/>
        </a:prstGeom>
      </dgm:spPr>
    </dgm:pt>
    <dgm:pt modelId="{91CB8A68-DEA6-4115-B7C3-8E25DA3D5411}" type="pres">
      <dgm:prSet presAssocID="{88E903AA-E62E-4EF2-847E-B4E1BA92AFCD}" presName="sibTrans" presStyleLbl="sibTrans1D1" presStyleIdx="0" presStyleCnt="9"/>
      <dgm:spPr/>
    </dgm:pt>
    <dgm:pt modelId="{9F4CEDB6-CE5B-4F97-B6CD-A865D319D459}" type="pres">
      <dgm:prSet presAssocID="{88E903AA-E62E-4EF2-847E-B4E1BA92AFCD}" presName="connectorText" presStyleLbl="sibTrans1D1" presStyleIdx="0" presStyleCnt="9"/>
      <dgm:spPr/>
    </dgm:pt>
    <dgm:pt modelId="{7005832C-88ED-425B-8DA8-1E93FCC6C5E7}" type="pres">
      <dgm:prSet presAssocID="{D831F5BD-BC40-421B-A128-8420DB5556BF}" presName="node" presStyleLbl="node1" presStyleIdx="1" presStyleCnt="10">
        <dgm:presLayoutVars>
          <dgm:bulletEnabled val="1"/>
        </dgm:presLayoutVars>
      </dgm:prSet>
      <dgm:spPr/>
    </dgm:pt>
    <dgm:pt modelId="{B47EC973-E748-4F8E-B8E2-F70D3B1B7D91}" type="pres">
      <dgm:prSet presAssocID="{8CCED554-559D-4535-BE28-CE487B879750}" presName="sibTrans" presStyleLbl="sibTrans1D1" presStyleIdx="1" presStyleCnt="9"/>
      <dgm:spPr/>
    </dgm:pt>
    <dgm:pt modelId="{6B05FFAE-28AC-403B-A412-30F64D939296}" type="pres">
      <dgm:prSet presAssocID="{8CCED554-559D-4535-BE28-CE487B879750}" presName="connectorText" presStyleLbl="sibTrans1D1" presStyleIdx="1" presStyleCnt="9"/>
      <dgm:spPr/>
    </dgm:pt>
    <dgm:pt modelId="{D3B895E9-89D8-440E-9573-BC367ED7FA7F}" type="pres">
      <dgm:prSet presAssocID="{52299838-6781-4758-A090-590B54C8890F}" presName="node" presStyleLbl="node1" presStyleIdx="2" presStyleCnt="10">
        <dgm:presLayoutVars>
          <dgm:bulletEnabled val="1"/>
        </dgm:presLayoutVars>
      </dgm:prSet>
      <dgm:spPr/>
    </dgm:pt>
    <dgm:pt modelId="{4B637BDF-A5BC-4E0E-AA3B-627D7A2AAF65}" type="pres">
      <dgm:prSet presAssocID="{F4F8B375-C779-425E-92AB-C1DF9F43EAE9}" presName="sibTrans" presStyleLbl="sibTrans1D1" presStyleIdx="2" presStyleCnt="9"/>
      <dgm:spPr/>
    </dgm:pt>
    <dgm:pt modelId="{17E6E459-74FD-4FDD-AD91-26F1A2C0A476}" type="pres">
      <dgm:prSet presAssocID="{F4F8B375-C779-425E-92AB-C1DF9F43EAE9}" presName="connectorText" presStyleLbl="sibTrans1D1" presStyleIdx="2" presStyleCnt="9"/>
      <dgm:spPr/>
    </dgm:pt>
    <dgm:pt modelId="{9EDF02C0-FB36-4EB4-851D-B19B714D4FB2}" type="pres">
      <dgm:prSet presAssocID="{E5200648-1BDD-4674-8A05-05354A075172}" presName="node" presStyleLbl="node1" presStyleIdx="3" presStyleCnt="10">
        <dgm:presLayoutVars>
          <dgm:bulletEnabled val="1"/>
        </dgm:presLayoutVars>
      </dgm:prSet>
      <dgm:spPr/>
    </dgm:pt>
    <dgm:pt modelId="{6085A5DE-40B1-487E-A4E7-FFE7EB05F02C}" type="pres">
      <dgm:prSet presAssocID="{C53E6E82-0190-46DC-B03A-BF71D512ED3B}" presName="sibTrans" presStyleLbl="sibTrans1D1" presStyleIdx="3" presStyleCnt="9"/>
      <dgm:spPr/>
    </dgm:pt>
    <dgm:pt modelId="{58FBD24D-BE62-40E3-B44C-D5AB188FF885}" type="pres">
      <dgm:prSet presAssocID="{C53E6E82-0190-46DC-B03A-BF71D512ED3B}" presName="connectorText" presStyleLbl="sibTrans1D1" presStyleIdx="3" presStyleCnt="9"/>
      <dgm:spPr/>
    </dgm:pt>
    <dgm:pt modelId="{630FDFC0-4F62-4FDC-AECD-36DF7D17B531}" type="pres">
      <dgm:prSet presAssocID="{93A373F7-23E3-48C4-A75B-DED4CC94CF2B}" presName="node" presStyleLbl="node1" presStyleIdx="4" presStyleCnt="10">
        <dgm:presLayoutVars>
          <dgm:bulletEnabled val="1"/>
        </dgm:presLayoutVars>
      </dgm:prSet>
      <dgm:spPr/>
    </dgm:pt>
    <dgm:pt modelId="{32E09106-0F73-4261-BBF2-42BF92DE3EBB}" type="pres">
      <dgm:prSet presAssocID="{67DC0029-EE53-497C-B52F-FB1E46E8C151}" presName="sibTrans" presStyleLbl="sibTrans1D1" presStyleIdx="4" presStyleCnt="9"/>
      <dgm:spPr/>
    </dgm:pt>
    <dgm:pt modelId="{95F2ADA4-029B-43BD-A449-DF0D62F54328}" type="pres">
      <dgm:prSet presAssocID="{67DC0029-EE53-497C-B52F-FB1E46E8C151}" presName="connectorText" presStyleLbl="sibTrans1D1" presStyleIdx="4" presStyleCnt="9"/>
      <dgm:spPr/>
    </dgm:pt>
    <dgm:pt modelId="{E9A94EE5-A01D-42F0-8491-4B0DF7F061A7}" type="pres">
      <dgm:prSet presAssocID="{23DF2EB7-87F9-451E-9D0A-A50A56E51064}" presName="node" presStyleLbl="node1" presStyleIdx="5" presStyleCnt="10">
        <dgm:presLayoutVars>
          <dgm:bulletEnabled val="1"/>
        </dgm:presLayoutVars>
      </dgm:prSet>
      <dgm:spPr/>
    </dgm:pt>
    <dgm:pt modelId="{9BA296D3-41BC-4F12-9A39-2B8108343496}" type="pres">
      <dgm:prSet presAssocID="{A44367F1-1135-4BB6-A7B6-646162604AAC}" presName="sibTrans" presStyleLbl="sibTrans1D1" presStyleIdx="5" presStyleCnt="9"/>
      <dgm:spPr/>
    </dgm:pt>
    <dgm:pt modelId="{68EA94BF-83AB-4038-96C1-762076F0E4DD}" type="pres">
      <dgm:prSet presAssocID="{A44367F1-1135-4BB6-A7B6-646162604AAC}" presName="connectorText" presStyleLbl="sibTrans1D1" presStyleIdx="5" presStyleCnt="9"/>
      <dgm:spPr/>
    </dgm:pt>
    <dgm:pt modelId="{8775A05F-D5F6-4987-8413-FB1B8C033945}" type="pres">
      <dgm:prSet presAssocID="{CB2CD052-AE26-49BF-A031-8833476D24B0}" presName="node" presStyleLbl="node1" presStyleIdx="6" presStyleCnt="10">
        <dgm:presLayoutVars>
          <dgm:bulletEnabled val="1"/>
        </dgm:presLayoutVars>
      </dgm:prSet>
      <dgm:spPr/>
    </dgm:pt>
    <dgm:pt modelId="{3D3777A7-5EA4-4E5E-8EA4-58755888A163}" type="pres">
      <dgm:prSet presAssocID="{E0DE108A-D100-4F2A-B303-9513F803B199}" presName="sibTrans" presStyleLbl="sibTrans1D1" presStyleIdx="6" presStyleCnt="9"/>
      <dgm:spPr/>
    </dgm:pt>
    <dgm:pt modelId="{EC796373-C1EA-4F79-A965-D4200523A3AB}" type="pres">
      <dgm:prSet presAssocID="{E0DE108A-D100-4F2A-B303-9513F803B199}" presName="connectorText" presStyleLbl="sibTrans1D1" presStyleIdx="6" presStyleCnt="9"/>
      <dgm:spPr/>
    </dgm:pt>
    <dgm:pt modelId="{01C4815A-E82C-46B9-9570-336FD46EE1CE}" type="pres">
      <dgm:prSet presAssocID="{8655C205-BA94-48EC-8645-0B694472342B}" presName="node" presStyleLbl="node1" presStyleIdx="7" presStyleCnt="10">
        <dgm:presLayoutVars>
          <dgm:bulletEnabled val="1"/>
        </dgm:presLayoutVars>
      </dgm:prSet>
      <dgm:spPr/>
    </dgm:pt>
    <dgm:pt modelId="{135CF4EC-B035-4BF5-BD5C-CB39299C7407}" type="pres">
      <dgm:prSet presAssocID="{014984CE-5761-47EA-A895-8A4853D65195}" presName="sibTrans" presStyleLbl="sibTrans1D1" presStyleIdx="7" presStyleCnt="9"/>
      <dgm:spPr/>
    </dgm:pt>
    <dgm:pt modelId="{7B7B4EDF-B2CC-47DD-BC88-5223DE7E6218}" type="pres">
      <dgm:prSet presAssocID="{014984CE-5761-47EA-A895-8A4853D65195}" presName="connectorText" presStyleLbl="sibTrans1D1" presStyleIdx="7" presStyleCnt="9"/>
      <dgm:spPr/>
    </dgm:pt>
    <dgm:pt modelId="{C28414F9-4BF8-410A-8F83-33E58C53CD83}" type="pres">
      <dgm:prSet presAssocID="{2C9808A6-114D-4B35-958A-677DCFA55981}" presName="node" presStyleLbl="node1" presStyleIdx="8" presStyleCnt="10">
        <dgm:presLayoutVars>
          <dgm:bulletEnabled val="1"/>
        </dgm:presLayoutVars>
      </dgm:prSet>
      <dgm:spPr/>
    </dgm:pt>
    <dgm:pt modelId="{CC3A0B1C-75AE-45F8-A638-F3ECBF0DAB37}" type="pres">
      <dgm:prSet presAssocID="{89743AB3-4247-41D5-B616-0414087C0319}" presName="sibTrans" presStyleLbl="sibTrans1D1" presStyleIdx="8" presStyleCnt="9"/>
      <dgm:spPr/>
    </dgm:pt>
    <dgm:pt modelId="{124BAB3E-C240-4E16-9525-F6BC75416894}" type="pres">
      <dgm:prSet presAssocID="{89743AB3-4247-41D5-B616-0414087C0319}" presName="connectorText" presStyleLbl="sibTrans1D1" presStyleIdx="8" presStyleCnt="9"/>
      <dgm:spPr/>
    </dgm:pt>
    <dgm:pt modelId="{7703BE14-671F-4B68-B5F6-803477E771EF}" type="pres">
      <dgm:prSet presAssocID="{38C85495-D68E-4E33-8EF6-9CB06E5A2BA3}" presName="node" presStyleLbl="node1" presStyleIdx="9" presStyleCnt="10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298A0303-3D55-4725-96B1-A347E3AF3CCF}" type="presOf" srcId="{E0DE108A-D100-4F2A-B303-9513F803B199}" destId="{3D3777A7-5EA4-4E5E-8EA4-58755888A163}" srcOrd="0" destOrd="0" presId="urn:microsoft.com/office/officeart/2005/8/layout/bProcess3"/>
    <dgm:cxn modelId="{C4057E0B-983F-414F-8AE2-9675803DEB10}" srcId="{2BA96D1E-432F-4B94-87FA-A9348B6A7F5D}" destId="{2C9808A6-114D-4B35-958A-677DCFA55981}" srcOrd="8" destOrd="0" parTransId="{152532FF-441B-4104-841A-0239C5FF25B3}" sibTransId="{89743AB3-4247-41D5-B616-0414087C0319}"/>
    <dgm:cxn modelId="{1863CC1D-2891-45CD-975D-AD841E00BA3E}" type="presOf" srcId="{F4F8B375-C779-425E-92AB-C1DF9F43EAE9}" destId="{4B637BDF-A5BC-4E0E-AA3B-627D7A2AAF65}" srcOrd="0" destOrd="0" presId="urn:microsoft.com/office/officeart/2005/8/layout/bProcess3"/>
    <dgm:cxn modelId="{F7558123-DCA5-4623-BA84-4D0C83D5544F}" srcId="{2BA96D1E-432F-4B94-87FA-A9348B6A7F5D}" destId="{CB2CD052-AE26-49BF-A031-8833476D24B0}" srcOrd="6" destOrd="0" parTransId="{41CC1E85-AFE6-4786-BAED-78E1448D02EB}" sibTransId="{E0DE108A-D100-4F2A-B303-9513F803B199}"/>
    <dgm:cxn modelId="{FE922927-9812-43BD-981B-68CFE56B0F61}" type="presOf" srcId="{C53E6E82-0190-46DC-B03A-BF71D512ED3B}" destId="{6085A5DE-40B1-487E-A4E7-FFE7EB05F02C}" srcOrd="0" destOrd="0" presId="urn:microsoft.com/office/officeart/2005/8/layout/bProcess3"/>
    <dgm:cxn modelId="{7433F92C-3B6F-43FD-8A9E-8947AFE73416}" srcId="{2BA96D1E-432F-4B94-87FA-A9348B6A7F5D}" destId="{93A373F7-23E3-48C4-A75B-DED4CC94CF2B}" srcOrd="4" destOrd="0" parTransId="{5F10B025-0192-4E7F-A745-6E2A7671E360}" sibTransId="{67DC0029-EE53-497C-B52F-FB1E46E8C151}"/>
    <dgm:cxn modelId="{3952632E-1071-44AF-ABAB-472EBAE6FA15}" type="presOf" srcId="{A44367F1-1135-4BB6-A7B6-646162604AAC}" destId="{68EA94BF-83AB-4038-96C1-762076F0E4DD}" srcOrd="1" destOrd="0" presId="urn:microsoft.com/office/officeart/2005/8/layout/bProcess3"/>
    <dgm:cxn modelId="{8CB28D32-C527-4291-97E5-51D60A60D897}" srcId="{2BA96D1E-432F-4B94-87FA-A9348B6A7F5D}" destId="{52299838-6781-4758-A090-590B54C8890F}" srcOrd="2" destOrd="0" parTransId="{B5A0CE87-6E1D-49E1-8B71-835A3509F3A0}" sibTransId="{F4F8B375-C779-425E-92AB-C1DF9F43EAE9}"/>
    <dgm:cxn modelId="{C8640E35-2F06-451D-80FD-25D18B7770A5}" srcId="{2BA96D1E-432F-4B94-87FA-A9348B6A7F5D}" destId="{D831F5BD-BC40-421B-A128-8420DB5556BF}" srcOrd="1" destOrd="0" parTransId="{A37A49F0-821E-4A7C-884F-DC6DFAD7D8AB}" sibTransId="{8CCED554-559D-4535-BE28-CE487B879750}"/>
    <dgm:cxn modelId="{5BAD983A-1833-48F6-BE22-46E3D994741B}" type="presOf" srcId="{014984CE-5761-47EA-A895-8A4853D65195}" destId="{7B7B4EDF-B2CC-47DD-BC88-5223DE7E6218}" srcOrd="1" destOrd="0" presId="urn:microsoft.com/office/officeart/2005/8/layout/bProcess3"/>
    <dgm:cxn modelId="{CDBE4E3B-DECD-4DAF-BCBC-90BAB58D8B78}" type="presOf" srcId="{89743AB3-4247-41D5-B616-0414087C0319}" destId="{CC3A0B1C-75AE-45F8-A638-F3ECBF0DAB37}" srcOrd="0" destOrd="0" presId="urn:microsoft.com/office/officeart/2005/8/layout/bProcess3"/>
    <dgm:cxn modelId="{7573FA41-766D-4448-8220-566802525F5D}" type="presOf" srcId="{014984CE-5761-47EA-A895-8A4853D65195}" destId="{135CF4EC-B035-4BF5-BD5C-CB39299C7407}" srcOrd="0" destOrd="0" presId="urn:microsoft.com/office/officeart/2005/8/layout/bProcess3"/>
    <dgm:cxn modelId="{CEEC6443-F94C-448F-B3CF-1CFAC89338E6}" type="presOf" srcId="{F4F8B375-C779-425E-92AB-C1DF9F43EAE9}" destId="{17E6E459-74FD-4FDD-AD91-26F1A2C0A476}" srcOrd="1" destOrd="0" presId="urn:microsoft.com/office/officeart/2005/8/layout/bProcess3"/>
    <dgm:cxn modelId="{C83E4444-0FDD-4F8C-9E58-F61150BDDA41}" type="presOf" srcId="{67DC0029-EE53-497C-B52F-FB1E46E8C151}" destId="{32E09106-0F73-4261-BBF2-42BF92DE3EBB}" srcOrd="0" destOrd="0" presId="urn:microsoft.com/office/officeart/2005/8/layout/bProcess3"/>
    <dgm:cxn modelId="{2C431847-4646-4CBC-AF2F-F81ACFDD9C64}" type="presOf" srcId="{93A373F7-23E3-48C4-A75B-DED4CC94CF2B}" destId="{630FDFC0-4F62-4FDC-AECD-36DF7D17B531}" srcOrd="0" destOrd="0" presId="urn:microsoft.com/office/officeart/2005/8/layout/bProcess3"/>
    <dgm:cxn modelId="{A8F97D6A-6E68-4FB1-8185-273703FD1424}" srcId="{2BA96D1E-432F-4B94-87FA-A9348B6A7F5D}" destId="{38C85495-D68E-4E33-8EF6-9CB06E5A2BA3}" srcOrd="9" destOrd="0" parTransId="{0289584E-1DB8-4510-B232-722C38A341D0}" sibTransId="{FC264302-1023-41E6-844E-4A655C776686}"/>
    <dgm:cxn modelId="{A5F83D50-0C85-4BC7-A9CF-61C6430DC66F}" type="presOf" srcId="{A44367F1-1135-4BB6-A7B6-646162604AAC}" destId="{9BA296D3-41BC-4F12-9A39-2B8108343496}" srcOrd="0" destOrd="0" presId="urn:microsoft.com/office/officeart/2005/8/layout/bProcess3"/>
    <dgm:cxn modelId="{0F139B50-0E22-4BDE-987B-D095DFB9472B}" srcId="{2BA96D1E-432F-4B94-87FA-A9348B6A7F5D}" destId="{23DF2EB7-87F9-451E-9D0A-A50A56E51064}" srcOrd="5" destOrd="0" parTransId="{2EAB2D0A-8B3B-4E2A-928B-05D8E75A3279}" sibTransId="{A44367F1-1135-4BB6-A7B6-646162604AAC}"/>
    <dgm:cxn modelId="{3258FE71-C3B6-4E75-A15D-A3AD97FED08B}" type="presOf" srcId="{CB2CD052-AE26-49BF-A031-8833476D24B0}" destId="{8775A05F-D5F6-4987-8413-FB1B8C033945}" srcOrd="0" destOrd="0" presId="urn:microsoft.com/office/officeart/2005/8/layout/bProcess3"/>
    <dgm:cxn modelId="{2FBB2477-5039-4A4D-847D-312E83DFE8E2}" type="presOf" srcId="{38C85495-D68E-4E33-8EF6-9CB06E5A2BA3}" destId="{7703BE14-671F-4B68-B5F6-803477E771EF}" srcOrd="0" destOrd="0" presId="urn:microsoft.com/office/officeart/2005/8/layout/bProcess3"/>
    <dgm:cxn modelId="{320DFD77-7CE3-4365-9C5A-B89D15209EB9}" type="presOf" srcId="{88E903AA-E62E-4EF2-847E-B4E1BA92AFCD}" destId="{9F4CEDB6-CE5B-4F97-B6CD-A865D319D459}" srcOrd="1" destOrd="0" presId="urn:microsoft.com/office/officeart/2005/8/layout/bProcess3"/>
    <dgm:cxn modelId="{39306E82-5548-4896-BC06-9C9AC370C34E}" type="presOf" srcId="{52299838-6781-4758-A090-590B54C8890F}" destId="{D3B895E9-89D8-440E-9573-BC367ED7FA7F}" srcOrd="0" destOrd="0" presId="urn:microsoft.com/office/officeart/2005/8/layout/bProcess3"/>
    <dgm:cxn modelId="{B4A3BF84-8335-4FD5-8E22-1C5AB805ACF4}" srcId="{2BA96D1E-432F-4B94-87FA-A9348B6A7F5D}" destId="{8655C205-BA94-48EC-8645-0B694472342B}" srcOrd="7" destOrd="0" parTransId="{3B0900E1-AD12-4111-9629-3362214DF870}" sibTransId="{014984CE-5761-47EA-A895-8A4853D65195}"/>
    <dgm:cxn modelId="{4023028C-D202-458F-8E0B-BE0F42455CD4}" type="presOf" srcId="{67DC0029-EE53-497C-B52F-FB1E46E8C151}" destId="{95F2ADA4-029B-43BD-A449-DF0D62F54328}" srcOrd="1" destOrd="0" presId="urn:microsoft.com/office/officeart/2005/8/layout/bProcess3"/>
    <dgm:cxn modelId="{A84E098D-F900-45FC-9741-3AE3E1FD52ED}" type="presOf" srcId="{23DF2EB7-87F9-451E-9D0A-A50A56E51064}" destId="{E9A94EE5-A01D-42F0-8491-4B0DF7F061A7}" srcOrd="0" destOrd="0" presId="urn:microsoft.com/office/officeart/2005/8/layout/bProcess3"/>
    <dgm:cxn modelId="{BE0A628D-B1EA-47A7-8BC4-06E5628F35D6}" type="presOf" srcId="{55B9FD09-0F51-468A-8A4E-CCBE4FA30C55}" destId="{7260E597-1A32-4110-AB31-AE466DD69559}" srcOrd="0" destOrd="0" presId="urn:microsoft.com/office/officeart/2005/8/layout/bProcess3"/>
    <dgm:cxn modelId="{24053A97-73CA-407B-A047-026FBA62B35E}" type="presOf" srcId="{8CCED554-559D-4535-BE28-CE487B879750}" destId="{B47EC973-E748-4F8E-B8E2-F70D3B1B7D91}" srcOrd="0" destOrd="0" presId="urn:microsoft.com/office/officeart/2005/8/layout/bProcess3"/>
    <dgm:cxn modelId="{E68B99AD-73E0-46BF-9C07-77C63AAF3499}" type="presOf" srcId="{8CCED554-559D-4535-BE28-CE487B879750}" destId="{6B05FFAE-28AC-403B-A412-30F64D939296}" srcOrd="1" destOrd="0" presId="urn:microsoft.com/office/officeart/2005/8/layout/bProcess3"/>
    <dgm:cxn modelId="{ED0802B5-056F-47E7-824D-B7F271B3E353}" type="presOf" srcId="{2C9808A6-114D-4B35-958A-677DCFA55981}" destId="{C28414F9-4BF8-410A-8F83-33E58C53CD83}" srcOrd="0" destOrd="0" presId="urn:microsoft.com/office/officeart/2005/8/layout/bProcess3"/>
    <dgm:cxn modelId="{A78BC8B7-547E-40FC-9128-5547646E0EA5}" type="presOf" srcId="{E5200648-1BDD-4674-8A05-05354A075172}" destId="{9EDF02C0-FB36-4EB4-851D-B19B714D4FB2}" srcOrd="0" destOrd="0" presId="urn:microsoft.com/office/officeart/2005/8/layout/bProcess3"/>
    <dgm:cxn modelId="{02FCDEBC-2E76-4323-8278-49DC650CD5A3}" srcId="{2BA96D1E-432F-4B94-87FA-A9348B6A7F5D}" destId="{55B9FD09-0F51-468A-8A4E-CCBE4FA30C55}" srcOrd="0" destOrd="0" parTransId="{9FE6D0C9-D840-4028-A645-AE032F0D8388}" sibTransId="{88E903AA-E62E-4EF2-847E-B4E1BA92AFCD}"/>
    <dgm:cxn modelId="{05FEFDBF-A3B1-40F7-826B-0F6B59210D20}" type="presOf" srcId="{D831F5BD-BC40-421B-A128-8420DB5556BF}" destId="{7005832C-88ED-425B-8DA8-1E93FCC6C5E7}" srcOrd="0" destOrd="0" presId="urn:microsoft.com/office/officeart/2005/8/layout/bProcess3"/>
    <dgm:cxn modelId="{984D1BC4-7E24-42F7-97BE-3B76DCE9CEAB}" type="presOf" srcId="{2BA96D1E-432F-4B94-87FA-A9348B6A7F5D}" destId="{92BE2A4E-6EB9-490A-8126-9A1E35469513}" srcOrd="0" destOrd="0" presId="urn:microsoft.com/office/officeart/2005/8/layout/bProcess3"/>
    <dgm:cxn modelId="{D369C3DA-F8BB-42FB-8DA7-0A5E6ECA8DCF}" type="presOf" srcId="{89743AB3-4247-41D5-B616-0414087C0319}" destId="{124BAB3E-C240-4E16-9525-F6BC75416894}" srcOrd="1" destOrd="0" presId="urn:microsoft.com/office/officeart/2005/8/layout/bProcess3"/>
    <dgm:cxn modelId="{B11576DE-5769-495F-B1B4-4EFD2DE58A8F}" type="presOf" srcId="{C53E6E82-0190-46DC-B03A-BF71D512ED3B}" destId="{58FBD24D-BE62-40E3-B44C-D5AB188FF885}" srcOrd="1" destOrd="0" presId="urn:microsoft.com/office/officeart/2005/8/layout/bProcess3"/>
    <dgm:cxn modelId="{439886E0-DD9B-4015-9923-40B912515AD3}" type="presOf" srcId="{E0DE108A-D100-4F2A-B303-9513F803B199}" destId="{EC796373-C1EA-4F79-A965-D4200523A3AB}" srcOrd="1" destOrd="0" presId="urn:microsoft.com/office/officeart/2005/8/layout/bProcess3"/>
    <dgm:cxn modelId="{68BCA9ED-DCBC-45C5-B01A-9E3281367613}" type="presOf" srcId="{88E903AA-E62E-4EF2-847E-B4E1BA92AFCD}" destId="{91CB8A68-DEA6-4115-B7C3-8E25DA3D5411}" srcOrd="0" destOrd="0" presId="urn:microsoft.com/office/officeart/2005/8/layout/bProcess3"/>
    <dgm:cxn modelId="{920D9BF0-D124-45AC-96E3-62F67A32BDAE}" srcId="{2BA96D1E-432F-4B94-87FA-A9348B6A7F5D}" destId="{E5200648-1BDD-4674-8A05-05354A075172}" srcOrd="3" destOrd="0" parTransId="{FD4C3A50-E4E7-4305-912D-62A3E6182E55}" sibTransId="{C53E6E82-0190-46DC-B03A-BF71D512ED3B}"/>
    <dgm:cxn modelId="{A364B0FA-B75E-4061-968F-D58782049988}" type="presOf" srcId="{8655C205-BA94-48EC-8645-0B694472342B}" destId="{01C4815A-E82C-46B9-9570-336FD46EE1CE}" srcOrd="0" destOrd="0" presId="urn:microsoft.com/office/officeart/2005/8/layout/bProcess3"/>
    <dgm:cxn modelId="{7C235C34-3FF9-47BB-99C7-553DD0890E59}" type="presParOf" srcId="{92BE2A4E-6EB9-490A-8126-9A1E35469513}" destId="{7260E597-1A32-4110-AB31-AE466DD69559}" srcOrd="0" destOrd="0" presId="urn:microsoft.com/office/officeart/2005/8/layout/bProcess3"/>
    <dgm:cxn modelId="{86178469-7F08-406A-A5ED-4545342B78D3}" type="presParOf" srcId="{92BE2A4E-6EB9-490A-8126-9A1E35469513}" destId="{91CB8A68-DEA6-4115-B7C3-8E25DA3D5411}" srcOrd="1" destOrd="0" presId="urn:microsoft.com/office/officeart/2005/8/layout/bProcess3"/>
    <dgm:cxn modelId="{C6F69F38-E48A-4301-8F7E-969924878DB8}" type="presParOf" srcId="{91CB8A68-DEA6-4115-B7C3-8E25DA3D5411}" destId="{9F4CEDB6-CE5B-4F97-B6CD-A865D319D459}" srcOrd="0" destOrd="0" presId="urn:microsoft.com/office/officeart/2005/8/layout/bProcess3"/>
    <dgm:cxn modelId="{2B437D6B-275D-4128-9FB8-D94988AF9C43}" type="presParOf" srcId="{92BE2A4E-6EB9-490A-8126-9A1E35469513}" destId="{7005832C-88ED-425B-8DA8-1E93FCC6C5E7}" srcOrd="2" destOrd="0" presId="urn:microsoft.com/office/officeart/2005/8/layout/bProcess3"/>
    <dgm:cxn modelId="{B9C1DA6C-70D1-4CEC-8068-5C097C58E459}" type="presParOf" srcId="{92BE2A4E-6EB9-490A-8126-9A1E35469513}" destId="{B47EC973-E748-4F8E-B8E2-F70D3B1B7D91}" srcOrd="3" destOrd="0" presId="urn:microsoft.com/office/officeart/2005/8/layout/bProcess3"/>
    <dgm:cxn modelId="{660880A4-2905-4A1E-A13D-0B06A6313612}" type="presParOf" srcId="{B47EC973-E748-4F8E-B8E2-F70D3B1B7D91}" destId="{6B05FFAE-28AC-403B-A412-30F64D939296}" srcOrd="0" destOrd="0" presId="urn:microsoft.com/office/officeart/2005/8/layout/bProcess3"/>
    <dgm:cxn modelId="{BF4B2185-210F-446B-81BB-982CB2297C8A}" type="presParOf" srcId="{92BE2A4E-6EB9-490A-8126-9A1E35469513}" destId="{D3B895E9-89D8-440E-9573-BC367ED7FA7F}" srcOrd="4" destOrd="0" presId="urn:microsoft.com/office/officeart/2005/8/layout/bProcess3"/>
    <dgm:cxn modelId="{E30D6501-1F3B-47AF-9F69-0E5B80F72473}" type="presParOf" srcId="{92BE2A4E-6EB9-490A-8126-9A1E35469513}" destId="{4B637BDF-A5BC-4E0E-AA3B-627D7A2AAF65}" srcOrd="5" destOrd="0" presId="urn:microsoft.com/office/officeart/2005/8/layout/bProcess3"/>
    <dgm:cxn modelId="{0BBA4461-2ABE-4327-B762-3FB6ACE3E4C5}" type="presParOf" srcId="{4B637BDF-A5BC-4E0E-AA3B-627D7A2AAF65}" destId="{17E6E459-74FD-4FDD-AD91-26F1A2C0A476}" srcOrd="0" destOrd="0" presId="urn:microsoft.com/office/officeart/2005/8/layout/bProcess3"/>
    <dgm:cxn modelId="{A8EF594E-96E7-41A3-9639-6A90C0151FFF}" type="presParOf" srcId="{92BE2A4E-6EB9-490A-8126-9A1E35469513}" destId="{9EDF02C0-FB36-4EB4-851D-B19B714D4FB2}" srcOrd="6" destOrd="0" presId="urn:microsoft.com/office/officeart/2005/8/layout/bProcess3"/>
    <dgm:cxn modelId="{8A93E30E-B0CC-4D97-AB35-B3F6A724F983}" type="presParOf" srcId="{92BE2A4E-6EB9-490A-8126-9A1E35469513}" destId="{6085A5DE-40B1-487E-A4E7-FFE7EB05F02C}" srcOrd="7" destOrd="0" presId="urn:microsoft.com/office/officeart/2005/8/layout/bProcess3"/>
    <dgm:cxn modelId="{2DCD15EB-7AEB-439E-981A-0454A9CECB55}" type="presParOf" srcId="{6085A5DE-40B1-487E-A4E7-FFE7EB05F02C}" destId="{58FBD24D-BE62-40E3-B44C-D5AB188FF885}" srcOrd="0" destOrd="0" presId="urn:microsoft.com/office/officeart/2005/8/layout/bProcess3"/>
    <dgm:cxn modelId="{DB1F06DA-AD17-43D2-B832-DFF377EB3173}" type="presParOf" srcId="{92BE2A4E-6EB9-490A-8126-9A1E35469513}" destId="{630FDFC0-4F62-4FDC-AECD-36DF7D17B531}" srcOrd="8" destOrd="0" presId="urn:microsoft.com/office/officeart/2005/8/layout/bProcess3"/>
    <dgm:cxn modelId="{D75CC09B-81EF-4839-8717-F14A6A24EC43}" type="presParOf" srcId="{92BE2A4E-6EB9-490A-8126-9A1E35469513}" destId="{32E09106-0F73-4261-BBF2-42BF92DE3EBB}" srcOrd="9" destOrd="0" presId="urn:microsoft.com/office/officeart/2005/8/layout/bProcess3"/>
    <dgm:cxn modelId="{1CD9CFD1-DCF9-4772-A603-CB6FE346634A}" type="presParOf" srcId="{32E09106-0F73-4261-BBF2-42BF92DE3EBB}" destId="{95F2ADA4-029B-43BD-A449-DF0D62F54328}" srcOrd="0" destOrd="0" presId="urn:microsoft.com/office/officeart/2005/8/layout/bProcess3"/>
    <dgm:cxn modelId="{D5121A2A-54C7-4275-A642-48A05EDA90DE}" type="presParOf" srcId="{92BE2A4E-6EB9-490A-8126-9A1E35469513}" destId="{E9A94EE5-A01D-42F0-8491-4B0DF7F061A7}" srcOrd="10" destOrd="0" presId="urn:microsoft.com/office/officeart/2005/8/layout/bProcess3"/>
    <dgm:cxn modelId="{E08F0485-9A25-4A18-A98E-7687FADA6B1B}" type="presParOf" srcId="{92BE2A4E-6EB9-490A-8126-9A1E35469513}" destId="{9BA296D3-41BC-4F12-9A39-2B8108343496}" srcOrd="11" destOrd="0" presId="urn:microsoft.com/office/officeart/2005/8/layout/bProcess3"/>
    <dgm:cxn modelId="{248D9E76-C9CE-41FD-96E4-EDF3F9B2F3A6}" type="presParOf" srcId="{9BA296D3-41BC-4F12-9A39-2B8108343496}" destId="{68EA94BF-83AB-4038-96C1-762076F0E4DD}" srcOrd="0" destOrd="0" presId="urn:microsoft.com/office/officeart/2005/8/layout/bProcess3"/>
    <dgm:cxn modelId="{B3E13068-BB7D-4D33-A9FD-EB599C7B5C25}" type="presParOf" srcId="{92BE2A4E-6EB9-490A-8126-9A1E35469513}" destId="{8775A05F-D5F6-4987-8413-FB1B8C033945}" srcOrd="12" destOrd="0" presId="urn:microsoft.com/office/officeart/2005/8/layout/bProcess3"/>
    <dgm:cxn modelId="{CCD0AB22-60DB-4A6A-B466-0B9B36A75822}" type="presParOf" srcId="{92BE2A4E-6EB9-490A-8126-9A1E35469513}" destId="{3D3777A7-5EA4-4E5E-8EA4-58755888A163}" srcOrd="13" destOrd="0" presId="urn:microsoft.com/office/officeart/2005/8/layout/bProcess3"/>
    <dgm:cxn modelId="{2F0C69A6-F0A4-4482-800E-E61CB4380749}" type="presParOf" srcId="{3D3777A7-5EA4-4E5E-8EA4-58755888A163}" destId="{EC796373-C1EA-4F79-A965-D4200523A3AB}" srcOrd="0" destOrd="0" presId="urn:microsoft.com/office/officeart/2005/8/layout/bProcess3"/>
    <dgm:cxn modelId="{30F13437-9061-4A04-B1F8-1B1C4D8DE696}" type="presParOf" srcId="{92BE2A4E-6EB9-490A-8126-9A1E35469513}" destId="{01C4815A-E82C-46B9-9570-336FD46EE1CE}" srcOrd="14" destOrd="0" presId="urn:microsoft.com/office/officeart/2005/8/layout/bProcess3"/>
    <dgm:cxn modelId="{049919F7-10C3-4D6F-A386-11FF4D759ED0}" type="presParOf" srcId="{92BE2A4E-6EB9-490A-8126-9A1E35469513}" destId="{135CF4EC-B035-4BF5-BD5C-CB39299C7407}" srcOrd="15" destOrd="0" presId="urn:microsoft.com/office/officeart/2005/8/layout/bProcess3"/>
    <dgm:cxn modelId="{C099F653-706B-4D08-B67A-D7743056A410}" type="presParOf" srcId="{135CF4EC-B035-4BF5-BD5C-CB39299C7407}" destId="{7B7B4EDF-B2CC-47DD-BC88-5223DE7E6218}" srcOrd="0" destOrd="0" presId="urn:microsoft.com/office/officeart/2005/8/layout/bProcess3"/>
    <dgm:cxn modelId="{472627A8-FCB9-438D-9A2B-D2984354DCBC}" type="presParOf" srcId="{92BE2A4E-6EB9-490A-8126-9A1E35469513}" destId="{C28414F9-4BF8-410A-8F83-33E58C53CD83}" srcOrd="16" destOrd="0" presId="urn:microsoft.com/office/officeart/2005/8/layout/bProcess3"/>
    <dgm:cxn modelId="{73D295CD-C147-44FE-B7B5-B4704E802EE1}" type="presParOf" srcId="{92BE2A4E-6EB9-490A-8126-9A1E35469513}" destId="{CC3A0B1C-75AE-45F8-A638-F3ECBF0DAB37}" srcOrd="17" destOrd="0" presId="urn:microsoft.com/office/officeart/2005/8/layout/bProcess3"/>
    <dgm:cxn modelId="{F9C6E821-41C0-41B9-9EC7-58D2E959BDBC}" type="presParOf" srcId="{CC3A0B1C-75AE-45F8-A638-F3ECBF0DAB37}" destId="{124BAB3E-C240-4E16-9525-F6BC75416894}" srcOrd="0" destOrd="0" presId="urn:microsoft.com/office/officeart/2005/8/layout/bProcess3"/>
    <dgm:cxn modelId="{78AD32DA-48CE-4793-A525-2C6EAB46A75A}" type="presParOf" srcId="{92BE2A4E-6EB9-490A-8126-9A1E35469513}" destId="{7703BE14-671F-4B68-B5F6-803477E771EF}" srcOrd="18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FA9AC3C-F011-47D1-9AD7-FFBA705CF870}" type="doc">
      <dgm:prSet loTypeId="urn:microsoft.com/office/officeart/2005/8/layout/process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EFD2E28-A9B7-4BC6-8D9E-1706C59D713A}">
      <dgm:prSet phldrT="[Text]"/>
      <dgm:spPr/>
      <dgm:t>
        <a:bodyPr/>
        <a:lstStyle/>
        <a:p>
          <a:r>
            <a:rPr lang="en-US"/>
            <a:t>sign in</a:t>
          </a:r>
        </a:p>
      </dgm:t>
    </dgm:pt>
    <dgm:pt modelId="{6062FCBF-A1AE-44AF-AD07-F80DC1D5C0BD}" type="parTrans" cxnId="{C9319F8C-D900-4777-BFF3-FED18A75D653}">
      <dgm:prSet/>
      <dgm:spPr/>
      <dgm:t>
        <a:bodyPr/>
        <a:lstStyle/>
        <a:p>
          <a:endParaRPr lang="en-US"/>
        </a:p>
      </dgm:t>
    </dgm:pt>
    <dgm:pt modelId="{01905A54-FCB1-48FF-9721-09705FF47E11}" type="sibTrans" cxnId="{C9319F8C-D900-4777-BFF3-FED18A75D653}">
      <dgm:prSet/>
      <dgm:spPr/>
      <dgm:t>
        <a:bodyPr/>
        <a:lstStyle/>
        <a:p>
          <a:endParaRPr lang="en-US"/>
        </a:p>
      </dgm:t>
    </dgm:pt>
    <dgm:pt modelId="{DF562C37-C596-4FBE-BDCE-3DD15940471E}">
      <dgm:prSet phldrT="[Text]"/>
      <dgm:spPr/>
      <dgm:t>
        <a:bodyPr/>
        <a:lstStyle/>
        <a:p>
          <a:r>
            <a:rPr lang="en-US"/>
            <a:t>Eligibility check</a:t>
          </a:r>
        </a:p>
      </dgm:t>
    </dgm:pt>
    <dgm:pt modelId="{1A73318B-7062-470C-A378-850497DC8FF6}" type="parTrans" cxnId="{377D52B8-3051-4A82-8F96-94A37F8803E4}">
      <dgm:prSet/>
      <dgm:spPr/>
      <dgm:t>
        <a:bodyPr/>
        <a:lstStyle/>
        <a:p>
          <a:endParaRPr lang="en-US"/>
        </a:p>
      </dgm:t>
    </dgm:pt>
    <dgm:pt modelId="{2612A162-9445-4545-BC1C-A9B13CCA2CC8}" type="sibTrans" cxnId="{377D52B8-3051-4A82-8F96-94A37F8803E4}">
      <dgm:prSet/>
      <dgm:spPr/>
      <dgm:t>
        <a:bodyPr/>
        <a:lstStyle/>
        <a:p>
          <a:endParaRPr lang="en-US"/>
        </a:p>
      </dgm:t>
    </dgm:pt>
    <dgm:pt modelId="{A769731F-A4E7-4967-B84C-A8F8C05333D8}">
      <dgm:prSet phldrT="[Text]"/>
      <dgm:spPr/>
      <dgm:t>
        <a:bodyPr/>
        <a:lstStyle/>
        <a:p>
          <a:r>
            <a:rPr lang="en-US"/>
            <a:t>Enable paylater feature in setting</a:t>
          </a:r>
        </a:p>
      </dgm:t>
    </dgm:pt>
    <dgm:pt modelId="{6B291DC0-E83D-4D0E-80CC-8E3AE8621515}" type="parTrans" cxnId="{CA4871DE-C559-4831-8E4E-4CBBFD2468A3}">
      <dgm:prSet/>
      <dgm:spPr/>
      <dgm:t>
        <a:bodyPr/>
        <a:lstStyle/>
        <a:p>
          <a:endParaRPr lang="en-US"/>
        </a:p>
      </dgm:t>
    </dgm:pt>
    <dgm:pt modelId="{0683E470-5847-487C-8361-2950ADC257CF}" type="sibTrans" cxnId="{CA4871DE-C559-4831-8E4E-4CBBFD2468A3}">
      <dgm:prSet/>
      <dgm:spPr/>
      <dgm:t>
        <a:bodyPr/>
        <a:lstStyle/>
        <a:p>
          <a:endParaRPr lang="en-US"/>
        </a:p>
      </dgm:t>
    </dgm:pt>
    <dgm:pt modelId="{7EF01567-3D6D-4CD3-BC64-D3FFD9E82DAC}">
      <dgm:prSet phldrT="[Text]"/>
      <dgm:spPr/>
      <dgm:t>
        <a:bodyPr/>
        <a:lstStyle/>
        <a:p>
          <a:r>
            <a:rPr lang="en-US"/>
            <a:t>select EMI</a:t>
          </a:r>
        </a:p>
      </dgm:t>
    </dgm:pt>
    <dgm:pt modelId="{7B3F6832-02B2-4BAC-9B88-4A2EF2D684F4}" type="parTrans" cxnId="{7EB8B112-80BE-42EB-87E6-E6A5D169E352}">
      <dgm:prSet/>
      <dgm:spPr/>
      <dgm:t>
        <a:bodyPr/>
        <a:lstStyle/>
        <a:p>
          <a:endParaRPr lang="en-US"/>
        </a:p>
      </dgm:t>
    </dgm:pt>
    <dgm:pt modelId="{0A8259FC-2AB2-4033-8534-AB5C9D836C50}" type="sibTrans" cxnId="{7EB8B112-80BE-42EB-87E6-E6A5D169E352}">
      <dgm:prSet/>
      <dgm:spPr/>
      <dgm:t>
        <a:bodyPr/>
        <a:lstStyle/>
        <a:p>
          <a:endParaRPr lang="en-US"/>
        </a:p>
      </dgm:t>
    </dgm:pt>
    <dgm:pt modelId="{11D5870D-24AE-47A7-BE7D-8B45EB3A1ACD}">
      <dgm:prSet phldrT="[Text]"/>
      <dgm:spPr/>
      <dgm:t>
        <a:bodyPr/>
        <a:lstStyle/>
        <a:p>
          <a:r>
            <a:rPr lang="en-US"/>
            <a:t>Browse products under EMI</a:t>
          </a:r>
        </a:p>
      </dgm:t>
    </dgm:pt>
    <dgm:pt modelId="{656262FD-637F-4F5E-A2A7-DB13CB75B420}" type="parTrans" cxnId="{5C2668A6-872F-4651-9AFE-942D32FDE783}">
      <dgm:prSet/>
      <dgm:spPr/>
      <dgm:t>
        <a:bodyPr/>
        <a:lstStyle/>
        <a:p>
          <a:endParaRPr lang="en-US"/>
        </a:p>
      </dgm:t>
    </dgm:pt>
    <dgm:pt modelId="{4F251F3D-761A-4C44-9ABF-0F45BEC43DD8}" type="sibTrans" cxnId="{5C2668A6-872F-4651-9AFE-942D32FDE783}">
      <dgm:prSet/>
      <dgm:spPr/>
      <dgm:t>
        <a:bodyPr/>
        <a:lstStyle/>
        <a:p>
          <a:endParaRPr lang="en-US"/>
        </a:p>
      </dgm:t>
    </dgm:pt>
    <dgm:pt modelId="{A236BAAD-6A53-4130-AA72-6B3399032ABD}">
      <dgm:prSet phldrT="[Text]"/>
      <dgm:spPr/>
      <dgm:t>
        <a:bodyPr/>
        <a:lstStyle/>
        <a:p>
          <a:r>
            <a:rPr lang="en-US"/>
            <a:t>add to cart</a:t>
          </a:r>
        </a:p>
      </dgm:t>
    </dgm:pt>
    <dgm:pt modelId="{8ADF3EC9-17C5-46E6-9680-ED0C4E7E6CAB}" type="parTrans" cxnId="{302E0F09-4BF0-4316-97A3-C8AF5C7BD506}">
      <dgm:prSet/>
      <dgm:spPr/>
      <dgm:t>
        <a:bodyPr/>
        <a:lstStyle/>
        <a:p>
          <a:endParaRPr lang="en-US"/>
        </a:p>
      </dgm:t>
    </dgm:pt>
    <dgm:pt modelId="{36B8139B-56D3-4FF6-B70E-1EF69E6C8129}" type="sibTrans" cxnId="{302E0F09-4BF0-4316-97A3-C8AF5C7BD506}">
      <dgm:prSet/>
      <dgm:spPr/>
      <dgm:t>
        <a:bodyPr/>
        <a:lstStyle/>
        <a:p>
          <a:endParaRPr lang="en-US"/>
        </a:p>
      </dgm:t>
    </dgm:pt>
    <dgm:pt modelId="{ED5CE0DF-8A0E-4BA3-A282-4BF3337AE8BE}">
      <dgm:prSet phldrT="[Text]"/>
      <dgm:spPr/>
      <dgm:t>
        <a:bodyPr/>
        <a:lstStyle/>
        <a:p>
          <a:r>
            <a:rPr lang="en-US"/>
            <a:t>select EMI for payment</a:t>
          </a:r>
        </a:p>
      </dgm:t>
    </dgm:pt>
    <dgm:pt modelId="{F2AD397F-2276-4A51-9517-2FBDF8C8FE5E}" type="parTrans" cxnId="{A9DA9A28-7C47-4159-8BBF-7CD59D6DAC63}">
      <dgm:prSet/>
      <dgm:spPr/>
      <dgm:t>
        <a:bodyPr/>
        <a:lstStyle/>
        <a:p>
          <a:endParaRPr lang="en-US"/>
        </a:p>
      </dgm:t>
    </dgm:pt>
    <dgm:pt modelId="{435F74EE-61A4-4497-967F-DF3FC47F2927}" type="sibTrans" cxnId="{A9DA9A28-7C47-4159-8BBF-7CD59D6DAC63}">
      <dgm:prSet/>
      <dgm:spPr/>
      <dgm:t>
        <a:bodyPr/>
        <a:lstStyle/>
        <a:p>
          <a:endParaRPr lang="en-US"/>
        </a:p>
      </dgm:t>
    </dgm:pt>
    <dgm:pt modelId="{06A3D3D6-AB10-49B2-B4CD-0A7697CD432D}">
      <dgm:prSet phldrT="[Text]"/>
      <dgm:spPr/>
      <dgm:t>
        <a:bodyPr/>
        <a:lstStyle/>
        <a:p>
          <a:r>
            <a:rPr lang="en-US"/>
            <a:t>select the credit bank details</a:t>
          </a:r>
        </a:p>
      </dgm:t>
    </dgm:pt>
    <dgm:pt modelId="{D65C66C8-0F5C-45C2-AB78-155AE7840CCC}" type="parTrans" cxnId="{D3000C1A-9682-4AA0-BC02-4A8C0C948D94}">
      <dgm:prSet/>
      <dgm:spPr/>
      <dgm:t>
        <a:bodyPr/>
        <a:lstStyle/>
        <a:p>
          <a:endParaRPr lang="en-US"/>
        </a:p>
      </dgm:t>
    </dgm:pt>
    <dgm:pt modelId="{75898AFA-0FBF-4E3C-88D6-A7F78921F32B}" type="sibTrans" cxnId="{D3000C1A-9682-4AA0-BC02-4A8C0C948D94}">
      <dgm:prSet/>
      <dgm:spPr/>
      <dgm:t>
        <a:bodyPr/>
        <a:lstStyle/>
        <a:p>
          <a:endParaRPr lang="en-US"/>
        </a:p>
      </dgm:t>
    </dgm:pt>
    <dgm:pt modelId="{80ECEBAB-B591-4753-990B-C3B6620872D9}">
      <dgm:prSet phldrT="[Text]"/>
      <dgm:spPr/>
      <dgm:t>
        <a:bodyPr/>
        <a:lstStyle/>
        <a:p>
          <a:r>
            <a:rPr lang="en-US"/>
            <a:t>select installmwnt plan</a:t>
          </a:r>
        </a:p>
      </dgm:t>
    </dgm:pt>
    <dgm:pt modelId="{DC29AA82-24FE-43D9-9D77-82E51E1DA2DA}" type="parTrans" cxnId="{1EEABA64-B4C1-4809-A128-3E9F70033FE2}">
      <dgm:prSet/>
      <dgm:spPr/>
      <dgm:t>
        <a:bodyPr/>
        <a:lstStyle/>
        <a:p>
          <a:endParaRPr lang="en-US"/>
        </a:p>
      </dgm:t>
    </dgm:pt>
    <dgm:pt modelId="{39489470-93D6-4F86-8137-3D5A77F0AF66}" type="sibTrans" cxnId="{1EEABA64-B4C1-4809-A128-3E9F70033FE2}">
      <dgm:prSet/>
      <dgm:spPr/>
      <dgm:t>
        <a:bodyPr/>
        <a:lstStyle/>
        <a:p>
          <a:endParaRPr lang="en-US"/>
        </a:p>
      </dgm:t>
    </dgm:pt>
    <dgm:pt modelId="{B1ECF949-6027-4E0F-AE7F-1D81F41D91F0}">
      <dgm:prSet phldrT="[Text]"/>
      <dgm:spPr/>
      <dgm:t>
        <a:bodyPr/>
        <a:lstStyle/>
        <a:p>
          <a:r>
            <a:rPr lang="en-US"/>
            <a:t>payment process</a:t>
          </a:r>
        </a:p>
      </dgm:t>
    </dgm:pt>
    <dgm:pt modelId="{C6997828-B991-439A-BCF8-1217B2FEB165}" type="parTrans" cxnId="{D1FB8693-5455-453F-9196-FCDC97D00A71}">
      <dgm:prSet/>
      <dgm:spPr/>
      <dgm:t>
        <a:bodyPr/>
        <a:lstStyle/>
        <a:p>
          <a:endParaRPr lang="en-US"/>
        </a:p>
      </dgm:t>
    </dgm:pt>
    <dgm:pt modelId="{298D5477-FF4C-4501-A948-92E853BD12FE}" type="sibTrans" cxnId="{D1FB8693-5455-453F-9196-FCDC97D00A71}">
      <dgm:prSet/>
      <dgm:spPr/>
      <dgm:t>
        <a:bodyPr/>
        <a:lstStyle/>
        <a:p>
          <a:endParaRPr lang="en-US"/>
        </a:p>
      </dgm:t>
    </dgm:pt>
    <dgm:pt modelId="{B5939FDE-8400-4477-A5E0-45345190FC8D}">
      <dgm:prSet phldrT="[Text]"/>
      <dgm:spPr/>
      <dgm:t>
        <a:bodyPr/>
        <a:lstStyle/>
        <a:p>
          <a:r>
            <a:rPr lang="en-US"/>
            <a:t>repayment on date</a:t>
          </a:r>
        </a:p>
      </dgm:t>
    </dgm:pt>
    <dgm:pt modelId="{8CEB4CC9-6CD2-47BE-930B-1ACAD46CC0F2}" type="parTrans" cxnId="{6C69EF96-5190-4772-ACD7-F2D5077891A0}">
      <dgm:prSet/>
      <dgm:spPr/>
      <dgm:t>
        <a:bodyPr/>
        <a:lstStyle/>
        <a:p>
          <a:endParaRPr lang="en-US"/>
        </a:p>
      </dgm:t>
    </dgm:pt>
    <dgm:pt modelId="{C1A26217-A614-4CAA-807D-F0A0ACDF9AB8}" type="sibTrans" cxnId="{6C69EF96-5190-4772-ACD7-F2D5077891A0}">
      <dgm:prSet/>
      <dgm:spPr/>
      <dgm:t>
        <a:bodyPr/>
        <a:lstStyle/>
        <a:p>
          <a:endParaRPr lang="en-US"/>
        </a:p>
      </dgm:t>
    </dgm:pt>
    <dgm:pt modelId="{98DFB4B6-2CCB-4C83-934D-BD9ECDF70DE2}" type="pres">
      <dgm:prSet presAssocID="{4FA9AC3C-F011-47D1-9AD7-FFBA705CF870}" presName="diagram" presStyleCnt="0">
        <dgm:presLayoutVars>
          <dgm:dir/>
          <dgm:resizeHandles val="exact"/>
        </dgm:presLayoutVars>
      </dgm:prSet>
      <dgm:spPr/>
    </dgm:pt>
    <dgm:pt modelId="{36AF4C2A-3DDC-47BC-88A2-2FBE545CA528}" type="pres">
      <dgm:prSet presAssocID="{2EFD2E28-A9B7-4BC6-8D9E-1706C59D713A}" presName="node" presStyleLbl="node1" presStyleIdx="0" presStyleCnt="11">
        <dgm:presLayoutVars>
          <dgm:bulletEnabled val="1"/>
        </dgm:presLayoutVars>
      </dgm:prSet>
      <dgm:spPr>
        <a:prstGeom prst="flowChartConnector">
          <a:avLst/>
        </a:prstGeom>
      </dgm:spPr>
    </dgm:pt>
    <dgm:pt modelId="{EF7C8F1E-7E38-4185-A887-98EAD13D3727}" type="pres">
      <dgm:prSet presAssocID="{01905A54-FCB1-48FF-9721-09705FF47E11}" presName="sibTrans" presStyleLbl="sibTrans2D1" presStyleIdx="0" presStyleCnt="10"/>
      <dgm:spPr/>
    </dgm:pt>
    <dgm:pt modelId="{22D5FF6E-BD79-4567-8BC8-C0C0DE7C9BCE}" type="pres">
      <dgm:prSet presAssocID="{01905A54-FCB1-48FF-9721-09705FF47E11}" presName="connectorText" presStyleLbl="sibTrans2D1" presStyleIdx="0" presStyleCnt="10"/>
      <dgm:spPr/>
    </dgm:pt>
    <dgm:pt modelId="{D3BE7DEB-E99B-4DC9-9E41-E181588F5CC4}" type="pres">
      <dgm:prSet presAssocID="{DF562C37-C596-4FBE-BDCE-3DD15940471E}" presName="node" presStyleLbl="node1" presStyleIdx="1" presStyleCnt="11">
        <dgm:presLayoutVars>
          <dgm:bulletEnabled val="1"/>
        </dgm:presLayoutVars>
      </dgm:prSet>
      <dgm:spPr/>
    </dgm:pt>
    <dgm:pt modelId="{109C8ACB-F353-46C7-9B98-9F79EB6F34AB}" type="pres">
      <dgm:prSet presAssocID="{2612A162-9445-4545-BC1C-A9B13CCA2CC8}" presName="sibTrans" presStyleLbl="sibTrans2D1" presStyleIdx="1" presStyleCnt="10"/>
      <dgm:spPr/>
    </dgm:pt>
    <dgm:pt modelId="{D4CF2737-377E-4D24-A767-46E38FC24467}" type="pres">
      <dgm:prSet presAssocID="{2612A162-9445-4545-BC1C-A9B13CCA2CC8}" presName="connectorText" presStyleLbl="sibTrans2D1" presStyleIdx="1" presStyleCnt="10"/>
      <dgm:spPr/>
    </dgm:pt>
    <dgm:pt modelId="{A0D1AD7D-74C8-4F60-9800-B1653B2A2408}" type="pres">
      <dgm:prSet presAssocID="{A769731F-A4E7-4967-B84C-A8F8C05333D8}" presName="node" presStyleLbl="node1" presStyleIdx="2" presStyleCnt="11">
        <dgm:presLayoutVars>
          <dgm:bulletEnabled val="1"/>
        </dgm:presLayoutVars>
      </dgm:prSet>
      <dgm:spPr/>
    </dgm:pt>
    <dgm:pt modelId="{6165B9BC-7AAC-4EE1-84BD-40EE98A309B1}" type="pres">
      <dgm:prSet presAssocID="{0683E470-5847-487C-8361-2950ADC257CF}" presName="sibTrans" presStyleLbl="sibTrans2D1" presStyleIdx="2" presStyleCnt="10"/>
      <dgm:spPr/>
    </dgm:pt>
    <dgm:pt modelId="{CA8F16BE-60E6-4468-8633-ED742A37C90A}" type="pres">
      <dgm:prSet presAssocID="{0683E470-5847-487C-8361-2950ADC257CF}" presName="connectorText" presStyleLbl="sibTrans2D1" presStyleIdx="2" presStyleCnt="10"/>
      <dgm:spPr/>
    </dgm:pt>
    <dgm:pt modelId="{0E91C4D0-2BF0-4C56-8573-8653C4702E5F}" type="pres">
      <dgm:prSet presAssocID="{7EF01567-3D6D-4CD3-BC64-D3FFD9E82DAC}" presName="node" presStyleLbl="node1" presStyleIdx="3" presStyleCnt="11">
        <dgm:presLayoutVars>
          <dgm:bulletEnabled val="1"/>
        </dgm:presLayoutVars>
      </dgm:prSet>
      <dgm:spPr/>
    </dgm:pt>
    <dgm:pt modelId="{34C8C0B5-67AF-43A4-8F4D-57F507E503AA}" type="pres">
      <dgm:prSet presAssocID="{0A8259FC-2AB2-4033-8534-AB5C9D836C50}" presName="sibTrans" presStyleLbl="sibTrans2D1" presStyleIdx="3" presStyleCnt="10"/>
      <dgm:spPr/>
    </dgm:pt>
    <dgm:pt modelId="{F16D2A40-1129-491A-9F5D-4DC2D3B9BD97}" type="pres">
      <dgm:prSet presAssocID="{0A8259FC-2AB2-4033-8534-AB5C9D836C50}" presName="connectorText" presStyleLbl="sibTrans2D1" presStyleIdx="3" presStyleCnt="10"/>
      <dgm:spPr/>
    </dgm:pt>
    <dgm:pt modelId="{CBA719A4-3A61-475C-885C-0F96F7BC260E}" type="pres">
      <dgm:prSet presAssocID="{11D5870D-24AE-47A7-BE7D-8B45EB3A1ACD}" presName="node" presStyleLbl="node1" presStyleIdx="4" presStyleCnt="11">
        <dgm:presLayoutVars>
          <dgm:bulletEnabled val="1"/>
        </dgm:presLayoutVars>
      </dgm:prSet>
      <dgm:spPr/>
    </dgm:pt>
    <dgm:pt modelId="{B39097F1-AC10-4DCD-A052-26B6AC7A4EB2}" type="pres">
      <dgm:prSet presAssocID="{4F251F3D-761A-4C44-9ABF-0F45BEC43DD8}" presName="sibTrans" presStyleLbl="sibTrans2D1" presStyleIdx="4" presStyleCnt="10"/>
      <dgm:spPr/>
    </dgm:pt>
    <dgm:pt modelId="{7B8FD943-E617-4096-B5B1-68FC8AFCF897}" type="pres">
      <dgm:prSet presAssocID="{4F251F3D-761A-4C44-9ABF-0F45BEC43DD8}" presName="connectorText" presStyleLbl="sibTrans2D1" presStyleIdx="4" presStyleCnt="10"/>
      <dgm:spPr/>
    </dgm:pt>
    <dgm:pt modelId="{7DA7BEDF-CDAA-4DA2-A600-DFF451F70930}" type="pres">
      <dgm:prSet presAssocID="{A236BAAD-6A53-4130-AA72-6B3399032ABD}" presName="node" presStyleLbl="node1" presStyleIdx="5" presStyleCnt="11">
        <dgm:presLayoutVars>
          <dgm:bulletEnabled val="1"/>
        </dgm:presLayoutVars>
      </dgm:prSet>
      <dgm:spPr/>
    </dgm:pt>
    <dgm:pt modelId="{855729B7-5F36-4F2B-BCBD-5104FC6AA05D}" type="pres">
      <dgm:prSet presAssocID="{36B8139B-56D3-4FF6-B70E-1EF69E6C8129}" presName="sibTrans" presStyleLbl="sibTrans2D1" presStyleIdx="5" presStyleCnt="10"/>
      <dgm:spPr/>
    </dgm:pt>
    <dgm:pt modelId="{40F75824-55D5-4D13-94A2-31192EC5E4E6}" type="pres">
      <dgm:prSet presAssocID="{36B8139B-56D3-4FF6-B70E-1EF69E6C8129}" presName="connectorText" presStyleLbl="sibTrans2D1" presStyleIdx="5" presStyleCnt="10"/>
      <dgm:spPr/>
    </dgm:pt>
    <dgm:pt modelId="{F86217DE-9486-4B31-AF7B-FB030EC6DF2E}" type="pres">
      <dgm:prSet presAssocID="{ED5CE0DF-8A0E-4BA3-A282-4BF3337AE8BE}" presName="node" presStyleLbl="node1" presStyleIdx="6" presStyleCnt="11">
        <dgm:presLayoutVars>
          <dgm:bulletEnabled val="1"/>
        </dgm:presLayoutVars>
      </dgm:prSet>
      <dgm:spPr/>
    </dgm:pt>
    <dgm:pt modelId="{D1E89986-5D3D-4F3D-B522-CE6C70F9A73D}" type="pres">
      <dgm:prSet presAssocID="{435F74EE-61A4-4497-967F-DF3FC47F2927}" presName="sibTrans" presStyleLbl="sibTrans2D1" presStyleIdx="6" presStyleCnt="10"/>
      <dgm:spPr/>
    </dgm:pt>
    <dgm:pt modelId="{F42BA9EA-7A68-4092-9E79-A9602941860E}" type="pres">
      <dgm:prSet presAssocID="{435F74EE-61A4-4497-967F-DF3FC47F2927}" presName="connectorText" presStyleLbl="sibTrans2D1" presStyleIdx="6" presStyleCnt="10"/>
      <dgm:spPr/>
    </dgm:pt>
    <dgm:pt modelId="{39562854-272F-44DF-980E-0981B29F8318}" type="pres">
      <dgm:prSet presAssocID="{06A3D3D6-AB10-49B2-B4CD-0A7697CD432D}" presName="node" presStyleLbl="node1" presStyleIdx="7" presStyleCnt="11">
        <dgm:presLayoutVars>
          <dgm:bulletEnabled val="1"/>
        </dgm:presLayoutVars>
      </dgm:prSet>
      <dgm:spPr/>
    </dgm:pt>
    <dgm:pt modelId="{70963C31-AEE8-4F17-98D1-600C22D24C47}" type="pres">
      <dgm:prSet presAssocID="{75898AFA-0FBF-4E3C-88D6-A7F78921F32B}" presName="sibTrans" presStyleLbl="sibTrans2D1" presStyleIdx="7" presStyleCnt="10"/>
      <dgm:spPr/>
    </dgm:pt>
    <dgm:pt modelId="{17420760-A809-49D5-BE51-4606DBD632E3}" type="pres">
      <dgm:prSet presAssocID="{75898AFA-0FBF-4E3C-88D6-A7F78921F32B}" presName="connectorText" presStyleLbl="sibTrans2D1" presStyleIdx="7" presStyleCnt="10"/>
      <dgm:spPr/>
    </dgm:pt>
    <dgm:pt modelId="{BE87EC8D-C222-48E4-9606-68DD4B0755A6}" type="pres">
      <dgm:prSet presAssocID="{80ECEBAB-B591-4753-990B-C3B6620872D9}" presName="node" presStyleLbl="node1" presStyleIdx="8" presStyleCnt="11">
        <dgm:presLayoutVars>
          <dgm:bulletEnabled val="1"/>
        </dgm:presLayoutVars>
      </dgm:prSet>
      <dgm:spPr/>
    </dgm:pt>
    <dgm:pt modelId="{3F60EDEF-D257-406F-89DE-7F7E58BB9F7F}" type="pres">
      <dgm:prSet presAssocID="{39489470-93D6-4F86-8137-3D5A77F0AF66}" presName="sibTrans" presStyleLbl="sibTrans2D1" presStyleIdx="8" presStyleCnt="10"/>
      <dgm:spPr/>
    </dgm:pt>
    <dgm:pt modelId="{9759124E-8343-4834-959E-4207516AF9A7}" type="pres">
      <dgm:prSet presAssocID="{39489470-93D6-4F86-8137-3D5A77F0AF66}" presName="connectorText" presStyleLbl="sibTrans2D1" presStyleIdx="8" presStyleCnt="10"/>
      <dgm:spPr/>
    </dgm:pt>
    <dgm:pt modelId="{5195A194-C8B4-4FFA-8A0A-51CE9D6F8941}" type="pres">
      <dgm:prSet presAssocID="{B1ECF949-6027-4E0F-AE7F-1D81F41D91F0}" presName="node" presStyleLbl="node1" presStyleIdx="9" presStyleCnt="11">
        <dgm:presLayoutVars>
          <dgm:bulletEnabled val="1"/>
        </dgm:presLayoutVars>
      </dgm:prSet>
      <dgm:spPr/>
    </dgm:pt>
    <dgm:pt modelId="{A6BBEBD3-7770-40DA-BC94-7D90C12F4BDE}" type="pres">
      <dgm:prSet presAssocID="{298D5477-FF4C-4501-A948-92E853BD12FE}" presName="sibTrans" presStyleLbl="sibTrans2D1" presStyleIdx="9" presStyleCnt="10"/>
      <dgm:spPr/>
    </dgm:pt>
    <dgm:pt modelId="{401F04A4-47FC-4A42-A5E7-B36419313F37}" type="pres">
      <dgm:prSet presAssocID="{298D5477-FF4C-4501-A948-92E853BD12FE}" presName="connectorText" presStyleLbl="sibTrans2D1" presStyleIdx="9" presStyleCnt="10"/>
      <dgm:spPr/>
    </dgm:pt>
    <dgm:pt modelId="{4950E3EE-F9D2-4615-B4A9-2955478A33D8}" type="pres">
      <dgm:prSet presAssocID="{B5939FDE-8400-4477-A5E0-45345190FC8D}" presName="node" presStyleLbl="node1" presStyleIdx="10" presStyleCnt="11">
        <dgm:presLayoutVars>
          <dgm:bulletEnabled val="1"/>
        </dgm:presLayoutVars>
      </dgm:prSet>
      <dgm:spPr>
        <a:prstGeom prst="ellipse">
          <a:avLst/>
        </a:prstGeom>
      </dgm:spPr>
    </dgm:pt>
  </dgm:ptLst>
  <dgm:cxnLst>
    <dgm:cxn modelId="{302E0F09-4BF0-4316-97A3-C8AF5C7BD506}" srcId="{4FA9AC3C-F011-47D1-9AD7-FFBA705CF870}" destId="{A236BAAD-6A53-4130-AA72-6B3399032ABD}" srcOrd="5" destOrd="0" parTransId="{8ADF3EC9-17C5-46E6-9680-ED0C4E7E6CAB}" sibTransId="{36B8139B-56D3-4FF6-B70E-1EF69E6C8129}"/>
    <dgm:cxn modelId="{2EF6DA0C-58D5-455F-8093-8628251CF75B}" type="presOf" srcId="{298D5477-FF4C-4501-A948-92E853BD12FE}" destId="{401F04A4-47FC-4A42-A5E7-B36419313F37}" srcOrd="1" destOrd="0" presId="urn:microsoft.com/office/officeart/2005/8/layout/process5"/>
    <dgm:cxn modelId="{7EB8B112-80BE-42EB-87E6-E6A5D169E352}" srcId="{4FA9AC3C-F011-47D1-9AD7-FFBA705CF870}" destId="{7EF01567-3D6D-4CD3-BC64-D3FFD9E82DAC}" srcOrd="3" destOrd="0" parTransId="{7B3F6832-02B2-4BAC-9B88-4A2EF2D684F4}" sibTransId="{0A8259FC-2AB2-4033-8534-AB5C9D836C50}"/>
    <dgm:cxn modelId="{52B59013-FABA-4F31-AB47-419C2409305B}" type="presOf" srcId="{435F74EE-61A4-4497-967F-DF3FC47F2927}" destId="{F42BA9EA-7A68-4092-9E79-A9602941860E}" srcOrd="1" destOrd="0" presId="urn:microsoft.com/office/officeart/2005/8/layout/process5"/>
    <dgm:cxn modelId="{D3000C1A-9682-4AA0-BC02-4A8C0C948D94}" srcId="{4FA9AC3C-F011-47D1-9AD7-FFBA705CF870}" destId="{06A3D3D6-AB10-49B2-B4CD-0A7697CD432D}" srcOrd="7" destOrd="0" parTransId="{D65C66C8-0F5C-45C2-AB78-155AE7840CCC}" sibTransId="{75898AFA-0FBF-4E3C-88D6-A7F78921F32B}"/>
    <dgm:cxn modelId="{A9DA9A28-7C47-4159-8BBF-7CD59D6DAC63}" srcId="{4FA9AC3C-F011-47D1-9AD7-FFBA705CF870}" destId="{ED5CE0DF-8A0E-4BA3-A282-4BF3337AE8BE}" srcOrd="6" destOrd="0" parTransId="{F2AD397F-2276-4A51-9517-2FBDF8C8FE5E}" sibTransId="{435F74EE-61A4-4497-967F-DF3FC47F2927}"/>
    <dgm:cxn modelId="{5B25A72B-21C4-4CD0-8CE8-235C1C3F80AC}" type="presOf" srcId="{01905A54-FCB1-48FF-9721-09705FF47E11}" destId="{EF7C8F1E-7E38-4185-A887-98EAD13D3727}" srcOrd="0" destOrd="0" presId="urn:microsoft.com/office/officeart/2005/8/layout/process5"/>
    <dgm:cxn modelId="{128B402E-45E5-4668-8F06-293A344F1FEA}" type="presOf" srcId="{0683E470-5847-487C-8361-2950ADC257CF}" destId="{6165B9BC-7AAC-4EE1-84BD-40EE98A309B1}" srcOrd="0" destOrd="0" presId="urn:microsoft.com/office/officeart/2005/8/layout/process5"/>
    <dgm:cxn modelId="{56DA8E38-05CB-4CA1-BC52-39C60D23E15F}" type="presOf" srcId="{36B8139B-56D3-4FF6-B70E-1EF69E6C8129}" destId="{855729B7-5F36-4F2B-BCBD-5104FC6AA05D}" srcOrd="0" destOrd="0" presId="urn:microsoft.com/office/officeart/2005/8/layout/process5"/>
    <dgm:cxn modelId="{D8A63F3E-9047-4650-AE07-F6F2AD28224F}" type="presOf" srcId="{B1ECF949-6027-4E0F-AE7F-1D81F41D91F0}" destId="{5195A194-C8B4-4FFA-8A0A-51CE9D6F8941}" srcOrd="0" destOrd="0" presId="urn:microsoft.com/office/officeart/2005/8/layout/process5"/>
    <dgm:cxn modelId="{F84A2D40-B917-4095-B734-75DF0D3B1597}" type="presOf" srcId="{80ECEBAB-B591-4753-990B-C3B6620872D9}" destId="{BE87EC8D-C222-48E4-9606-68DD4B0755A6}" srcOrd="0" destOrd="0" presId="urn:microsoft.com/office/officeart/2005/8/layout/process5"/>
    <dgm:cxn modelId="{853BBA5E-16D4-4BF9-A980-3BB588A51E27}" type="presOf" srcId="{4F251F3D-761A-4C44-9ABF-0F45BEC43DD8}" destId="{7B8FD943-E617-4096-B5B1-68FC8AFCF897}" srcOrd="1" destOrd="0" presId="urn:microsoft.com/office/officeart/2005/8/layout/process5"/>
    <dgm:cxn modelId="{1EEABA64-B4C1-4809-A128-3E9F70033FE2}" srcId="{4FA9AC3C-F011-47D1-9AD7-FFBA705CF870}" destId="{80ECEBAB-B591-4753-990B-C3B6620872D9}" srcOrd="8" destOrd="0" parTransId="{DC29AA82-24FE-43D9-9D77-82E51E1DA2DA}" sibTransId="{39489470-93D6-4F86-8137-3D5A77F0AF66}"/>
    <dgm:cxn modelId="{7E396545-710E-4CE5-B04C-1B7B7781C126}" type="presOf" srcId="{A769731F-A4E7-4967-B84C-A8F8C05333D8}" destId="{A0D1AD7D-74C8-4F60-9800-B1653B2A2408}" srcOrd="0" destOrd="0" presId="urn:microsoft.com/office/officeart/2005/8/layout/process5"/>
    <dgm:cxn modelId="{2651426A-FA96-4157-B986-49C9AC3E7639}" type="presOf" srcId="{01905A54-FCB1-48FF-9721-09705FF47E11}" destId="{22D5FF6E-BD79-4567-8BC8-C0C0DE7C9BCE}" srcOrd="1" destOrd="0" presId="urn:microsoft.com/office/officeart/2005/8/layout/process5"/>
    <dgm:cxn modelId="{A296F34C-5775-48D8-88DE-EF61D43015B7}" type="presOf" srcId="{2612A162-9445-4545-BC1C-A9B13CCA2CC8}" destId="{109C8ACB-F353-46C7-9B98-9F79EB6F34AB}" srcOrd="0" destOrd="0" presId="urn:microsoft.com/office/officeart/2005/8/layout/process5"/>
    <dgm:cxn modelId="{9C932E70-35DB-4878-9904-15B776A06B31}" type="presOf" srcId="{B5939FDE-8400-4477-A5E0-45345190FC8D}" destId="{4950E3EE-F9D2-4615-B4A9-2955478A33D8}" srcOrd="0" destOrd="0" presId="urn:microsoft.com/office/officeart/2005/8/layout/process5"/>
    <dgm:cxn modelId="{63FFD473-4F6B-4FB5-890D-6E6D3BBEC1FF}" type="presOf" srcId="{7EF01567-3D6D-4CD3-BC64-D3FFD9E82DAC}" destId="{0E91C4D0-2BF0-4C56-8573-8653C4702E5F}" srcOrd="0" destOrd="0" presId="urn:microsoft.com/office/officeart/2005/8/layout/process5"/>
    <dgm:cxn modelId="{42D7F959-5EB2-4CD3-8A71-3BFC3054D657}" type="presOf" srcId="{11D5870D-24AE-47A7-BE7D-8B45EB3A1ACD}" destId="{CBA719A4-3A61-475C-885C-0F96F7BC260E}" srcOrd="0" destOrd="0" presId="urn:microsoft.com/office/officeart/2005/8/layout/process5"/>
    <dgm:cxn modelId="{1C3EBB5A-6E08-450B-882D-8C975A6CF57C}" type="presOf" srcId="{A236BAAD-6A53-4130-AA72-6B3399032ABD}" destId="{7DA7BEDF-CDAA-4DA2-A600-DFF451F70930}" srcOrd="0" destOrd="0" presId="urn:microsoft.com/office/officeart/2005/8/layout/process5"/>
    <dgm:cxn modelId="{E82AC582-00FB-4600-A9C5-AAEFC13DCF6D}" type="presOf" srcId="{0683E470-5847-487C-8361-2950ADC257CF}" destId="{CA8F16BE-60E6-4468-8633-ED742A37C90A}" srcOrd="1" destOrd="0" presId="urn:microsoft.com/office/officeart/2005/8/layout/process5"/>
    <dgm:cxn modelId="{00E5D583-428B-4F7D-B731-CD85AD65F832}" type="presOf" srcId="{ED5CE0DF-8A0E-4BA3-A282-4BF3337AE8BE}" destId="{F86217DE-9486-4B31-AF7B-FB030EC6DF2E}" srcOrd="0" destOrd="0" presId="urn:microsoft.com/office/officeart/2005/8/layout/process5"/>
    <dgm:cxn modelId="{C9319F8C-D900-4777-BFF3-FED18A75D653}" srcId="{4FA9AC3C-F011-47D1-9AD7-FFBA705CF870}" destId="{2EFD2E28-A9B7-4BC6-8D9E-1706C59D713A}" srcOrd="0" destOrd="0" parTransId="{6062FCBF-A1AE-44AF-AD07-F80DC1D5C0BD}" sibTransId="{01905A54-FCB1-48FF-9721-09705FF47E11}"/>
    <dgm:cxn modelId="{35CF188F-D4D0-45EF-9D56-6A8538DBC050}" type="presOf" srcId="{2612A162-9445-4545-BC1C-A9B13CCA2CC8}" destId="{D4CF2737-377E-4D24-A767-46E38FC24467}" srcOrd="1" destOrd="0" presId="urn:microsoft.com/office/officeart/2005/8/layout/process5"/>
    <dgm:cxn modelId="{D1FB8693-5455-453F-9196-FCDC97D00A71}" srcId="{4FA9AC3C-F011-47D1-9AD7-FFBA705CF870}" destId="{B1ECF949-6027-4E0F-AE7F-1D81F41D91F0}" srcOrd="9" destOrd="0" parTransId="{C6997828-B991-439A-BCF8-1217B2FEB165}" sibTransId="{298D5477-FF4C-4501-A948-92E853BD12FE}"/>
    <dgm:cxn modelId="{46212C96-51C5-4835-8600-97E8543C8208}" type="presOf" srcId="{0A8259FC-2AB2-4033-8534-AB5C9D836C50}" destId="{F16D2A40-1129-491A-9F5D-4DC2D3B9BD97}" srcOrd="1" destOrd="0" presId="urn:microsoft.com/office/officeart/2005/8/layout/process5"/>
    <dgm:cxn modelId="{6C69EF96-5190-4772-ACD7-F2D5077891A0}" srcId="{4FA9AC3C-F011-47D1-9AD7-FFBA705CF870}" destId="{B5939FDE-8400-4477-A5E0-45345190FC8D}" srcOrd="10" destOrd="0" parTransId="{8CEB4CC9-6CD2-47BE-930B-1ACAD46CC0F2}" sibTransId="{C1A26217-A614-4CAA-807D-F0A0ACDF9AB8}"/>
    <dgm:cxn modelId="{B0A21098-D664-4B0F-BBBF-5D7DCA582389}" type="presOf" srcId="{06A3D3D6-AB10-49B2-B4CD-0A7697CD432D}" destId="{39562854-272F-44DF-980E-0981B29F8318}" srcOrd="0" destOrd="0" presId="urn:microsoft.com/office/officeart/2005/8/layout/process5"/>
    <dgm:cxn modelId="{5C2668A6-872F-4651-9AFE-942D32FDE783}" srcId="{4FA9AC3C-F011-47D1-9AD7-FFBA705CF870}" destId="{11D5870D-24AE-47A7-BE7D-8B45EB3A1ACD}" srcOrd="4" destOrd="0" parTransId="{656262FD-637F-4F5E-A2A7-DB13CB75B420}" sibTransId="{4F251F3D-761A-4C44-9ABF-0F45BEC43DD8}"/>
    <dgm:cxn modelId="{FE2987A7-68BC-4537-8DAC-1049B1D7AC5D}" type="presOf" srcId="{39489470-93D6-4F86-8137-3D5A77F0AF66}" destId="{3F60EDEF-D257-406F-89DE-7F7E58BB9F7F}" srcOrd="0" destOrd="0" presId="urn:microsoft.com/office/officeart/2005/8/layout/process5"/>
    <dgm:cxn modelId="{156A16AB-2F6F-42F5-BD37-CF07E7BC65C6}" type="presOf" srcId="{36B8139B-56D3-4FF6-B70E-1EF69E6C8129}" destId="{40F75824-55D5-4D13-94A2-31192EC5E4E6}" srcOrd="1" destOrd="0" presId="urn:microsoft.com/office/officeart/2005/8/layout/process5"/>
    <dgm:cxn modelId="{D80EEDAD-5753-4270-93A1-FEE20B371D4C}" type="presOf" srcId="{DF562C37-C596-4FBE-BDCE-3DD15940471E}" destId="{D3BE7DEB-E99B-4DC9-9E41-E181588F5CC4}" srcOrd="0" destOrd="0" presId="urn:microsoft.com/office/officeart/2005/8/layout/process5"/>
    <dgm:cxn modelId="{DAF523AF-5D13-4A53-B120-A898356696B8}" type="presOf" srcId="{75898AFA-0FBF-4E3C-88D6-A7F78921F32B}" destId="{17420760-A809-49D5-BE51-4606DBD632E3}" srcOrd="1" destOrd="0" presId="urn:microsoft.com/office/officeart/2005/8/layout/process5"/>
    <dgm:cxn modelId="{128736AF-8370-4602-9244-C94482BDA5B6}" type="presOf" srcId="{75898AFA-0FBF-4E3C-88D6-A7F78921F32B}" destId="{70963C31-AEE8-4F17-98D1-600C22D24C47}" srcOrd="0" destOrd="0" presId="urn:microsoft.com/office/officeart/2005/8/layout/process5"/>
    <dgm:cxn modelId="{377D52B8-3051-4A82-8F96-94A37F8803E4}" srcId="{4FA9AC3C-F011-47D1-9AD7-FFBA705CF870}" destId="{DF562C37-C596-4FBE-BDCE-3DD15940471E}" srcOrd="1" destOrd="0" parTransId="{1A73318B-7062-470C-A378-850497DC8FF6}" sibTransId="{2612A162-9445-4545-BC1C-A9B13CCA2CC8}"/>
    <dgm:cxn modelId="{AE7AFABF-0B08-480C-B9D2-B3872521BAF8}" type="presOf" srcId="{2EFD2E28-A9B7-4BC6-8D9E-1706C59D713A}" destId="{36AF4C2A-3DDC-47BC-88A2-2FBE545CA528}" srcOrd="0" destOrd="0" presId="urn:microsoft.com/office/officeart/2005/8/layout/process5"/>
    <dgm:cxn modelId="{520129C4-AF7F-4146-B1FA-FE1595394E1F}" type="presOf" srcId="{0A8259FC-2AB2-4033-8534-AB5C9D836C50}" destId="{34C8C0B5-67AF-43A4-8F4D-57F507E503AA}" srcOrd="0" destOrd="0" presId="urn:microsoft.com/office/officeart/2005/8/layout/process5"/>
    <dgm:cxn modelId="{E229CEC6-820F-403C-8DC4-41933F50C416}" type="presOf" srcId="{4F251F3D-761A-4C44-9ABF-0F45BEC43DD8}" destId="{B39097F1-AC10-4DCD-A052-26B6AC7A4EB2}" srcOrd="0" destOrd="0" presId="urn:microsoft.com/office/officeart/2005/8/layout/process5"/>
    <dgm:cxn modelId="{5C5778CF-8FAC-4F90-8975-3E59C259B558}" type="presOf" srcId="{4FA9AC3C-F011-47D1-9AD7-FFBA705CF870}" destId="{98DFB4B6-2CCB-4C83-934D-BD9ECDF70DE2}" srcOrd="0" destOrd="0" presId="urn:microsoft.com/office/officeart/2005/8/layout/process5"/>
    <dgm:cxn modelId="{E0C256D5-EB96-493A-842E-4252927E16C0}" type="presOf" srcId="{39489470-93D6-4F86-8137-3D5A77F0AF66}" destId="{9759124E-8343-4834-959E-4207516AF9A7}" srcOrd="1" destOrd="0" presId="urn:microsoft.com/office/officeart/2005/8/layout/process5"/>
    <dgm:cxn modelId="{CA4871DE-C559-4831-8E4E-4CBBFD2468A3}" srcId="{4FA9AC3C-F011-47D1-9AD7-FFBA705CF870}" destId="{A769731F-A4E7-4967-B84C-A8F8C05333D8}" srcOrd="2" destOrd="0" parTransId="{6B291DC0-E83D-4D0E-80CC-8E3AE8621515}" sibTransId="{0683E470-5847-487C-8361-2950ADC257CF}"/>
    <dgm:cxn modelId="{841C77E6-29DB-4A69-8616-D5C683801959}" type="presOf" srcId="{298D5477-FF4C-4501-A948-92E853BD12FE}" destId="{A6BBEBD3-7770-40DA-BC94-7D90C12F4BDE}" srcOrd="0" destOrd="0" presId="urn:microsoft.com/office/officeart/2005/8/layout/process5"/>
    <dgm:cxn modelId="{782995EE-EE4C-4C63-9E33-9715C9F81845}" type="presOf" srcId="{435F74EE-61A4-4497-967F-DF3FC47F2927}" destId="{D1E89986-5D3D-4F3D-B522-CE6C70F9A73D}" srcOrd="0" destOrd="0" presId="urn:microsoft.com/office/officeart/2005/8/layout/process5"/>
    <dgm:cxn modelId="{C54E6956-045D-436D-AFD6-E1CE091BFB3D}" type="presParOf" srcId="{98DFB4B6-2CCB-4C83-934D-BD9ECDF70DE2}" destId="{36AF4C2A-3DDC-47BC-88A2-2FBE545CA528}" srcOrd="0" destOrd="0" presId="urn:microsoft.com/office/officeart/2005/8/layout/process5"/>
    <dgm:cxn modelId="{2591139F-7F18-4003-B5C5-C011F86DDD7B}" type="presParOf" srcId="{98DFB4B6-2CCB-4C83-934D-BD9ECDF70DE2}" destId="{EF7C8F1E-7E38-4185-A887-98EAD13D3727}" srcOrd="1" destOrd="0" presId="urn:microsoft.com/office/officeart/2005/8/layout/process5"/>
    <dgm:cxn modelId="{A10B696D-33FB-4BF4-AE2E-3252BFECA0CC}" type="presParOf" srcId="{EF7C8F1E-7E38-4185-A887-98EAD13D3727}" destId="{22D5FF6E-BD79-4567-8BC8-C0C0DE7C9BCE}" srcOrd="0" destOrd="0" presId="urn:microsoft.com/office/officeart/2005/8/layout/process5"/>
    <dgm:cxn modelId="{3CF1E2D9-D6F9-4D00-BB3E-2DACBC0ED113}" type="presParOf" srcId="{98DFB4B6-2CCB-4C83-934D-BD9ECDF70DE2}" destId="{D3BE7DEB-E99B-4DC9-9E41-E181588F5CC4}" srcOrd="2" destOrd="0" presId="urn:microsoft.com/office/officeart/2005/8/layout/process5"/>
    <dgm:cxn modelId="{71069B87-BFE2-46BF-96AB-1E93A35B492F}" type="presParOf" srcId="{98DFB4B6-2CCB-4C83-934D-BD9ECDF70DE2}" destId="{109C8ACB-F353-46C7-9B98-9F79EB6F34AB}" srcOrd="3" destOrd="0" presId="urn:microsoft.com/office/officeart/2005/8/layout/process5"/>
    <dgm:cxn modelId="{23B5159C-3E2A-4E40-96AC-BA1E5DE05618}" type="presParOf" srcId="{109C8ACB-F353-46C7-9B98-9F79EB6F34AB}" destId="{D4CF2737-377E-4D24-A767-46E38FC24467}" srcOrd="0" destOrd="0" presId="urn:microsoft.com/office/officeart/2005/8/layout/process5"/>
    <dgm:cxn modelId="{24799A37-36E0-44F9-869D-688A82EC4E4B}" type="presParOf" srcId="{98DFB4B6-2CCB-4C83-934D-BD9ECDF70DE2}" destId="{A0D1AD7D-74C8-4F60-9800-B1653B2A2408}" srcOrd="4" destOrd="0" presId="urn:microsoft.com/office/officeart/2005/8/layout/process5"/>
    <dgm:cxn modelId="{C3928ECF-94ED-460C-9BEC-249C19172669}" type="presParOf" srcId="{98DFB4B6-2CCB-4C83-934D-BD9ECDF70DE2}" destId="{6165B9BC-7AAC-4EE1-84BD-40EE98A309B1}" srcOrd="5" destOrd="0" presId="urn:microsoft.com/office/officeart/2005/8/layout/process5"/>
    <dgm:cxn modelId="{6BCD625F-1B9F-470C-82E4-10D004810649}" type="presParOf" srcId="{6165B9BC-7AAC-4EE1-84BD-40EE98A309B1}" destId="{CA8F16BE-60E6-4468-8633-ED742A37C90A}" srcOrd="0" destOrd="0" presId="urn:microsoft.com/office/officeart/2005/8/layout/process5"/>
    <dgm:cxn modelId="{8CA0A4CC-79B5-4268-88A6-A12D06661E40}" type="presParOf" srcId="{98DFB4B6-2CCB-4C83-934D-BD9ECDF70DE2}" destId="{0E91C4D0-2BF0-4C56-8573-8653C4702E5F}" srcOrd="6" destOrd="0" presId="urn:microsoft.com/office/officeart/2005/8/layout/process5"/>
    <dgm:cxn modelId="{559F3827-40AD-4671-9AF3-5E26CE61C26C}" type="presParOf" srcId="{98DFB4B6-2CCB-4C83-934D-BD9ECDF70DE2}" destId="{34C8C0B5-67AF-43A4-8F4D-57F507E503AA}" srcOrd="7" destOrd="0" presId="urn:microsoft.com/office/officeart/2005/8/layout/process5"/>
    <dgm:cxn modelId="{D537FE8C-DF48-49F0-974F-C9EF87356C3C}" type="presParOf" srcId="{34C8C0B5-67AF-43A4-8F4D-57F507E503AA}" destId="{F16D2A40-1129-491A-9F5D-4DC2D3B9BD97}" srcOrd="0" destOrd="0" presId="urn:microsoft.com/office/officeart/2005/8/layout/process5"/>
    <dgm:cxn modelId="{73174898-4C88-4AC3-B107-BE1C94667FBD}" type="presParOf" srcId="{98DFB4B6-2CCB-4C83-934D-BD9ECDF70DE2}" destId="{CBA719A4-3A61-475C-885C-0F96F7BC260E}" srcOrd="8" destOrd="0" presId="urn:microsoft.com/office/officeart/2005/8/layout/process5"/>
    <dgm:cxn modelId="{A7DDF749-C369-4891-B9DD-6E2BF5FBF081}" type="presParOf" srcId="{98DFB4B6-2CCB-4C83-934D-BD9ECDF70DE2}" destId="{B39097F1-AC10-4DCD-A052-26B6AC7A4EB2}" srcOrd="9" destOrd="0" presId="urn:microsoft.com/office/officeart/2005/8/layout/process5"/>
    <dgm:cxn modelId="{1A45ED93-9DA6-4AB2-B2DB-763709AFB358}" type="presParOf" srcId="{B39097F1-AC10-4DCD-A052-26B6AC7A4EB2}" destId="{7B8FD943-E617-4096-B5B1-68FC8AFCF897}" srcOrd="0" destOrd="0" presId="urn:microsoft.com/office/officeart/2005/8/layout/process5"/>
    <dgm:cxn modelId="{2871C579-B468-48F8-ABBF-C29B89B46E51}" type="presParOf" srcId="{98DFB4B6-2CCB-4C83-934D-BD9ECDF70DE2}" destId="{7DA7BEDF-CDAA-4DA2-A600-DFF451F70930}" srcOrd="10" destOrd="0" presId="urn:microsoft.com/office/officeart/2005/8/layout/process5"/>
    <dgm:cxn modelId="{3C3CA1A0-9576-4D3F-95CD-CDC9EC001CAD}" type="presParOf" srcId="{98DFB4B6-2CCB-4C83-934D-BD9ECDF70DE2}" destId="{855729B7-5F36-4F2B-BCBD-5104FC6AA05D}" srcOrd="11" destOrd="0" presId="urn:microsoft.com/office/officeart/2005/8/layout/process5"/>
    <dgm:cxn modelId="{C5CACAD8-F2DE-4168-8050-D6CFE66FEBA3}" type="presParOf" srcId="{855729B7-5F36-4F2B-BCBD-5104FC6AA05D}" destId="{40F75824-55D5-4D13-94A2-31192EC5E4E6}" srcOrd="0" destOrd="0" presId="urn:microsoft.com/office/officeart/2005/8/layout/process5"/>
    <dgm:cxn modelId="{5D859104-E5B3-49B8-8A21-9940A8194079}" type="presParOf" srcId="{98DFB4B6-2CCB-4C83-934D-BD9ECDF70DE2}" destId="{F86217DE-9486-4B31-AF7B-FB030EC6DF2E}" srcOrd="12" destOrd="0" presId="urn:microsoft.com/office/officeart/2005/8/layout/process5"/>
    <dgm:cxn modelId="{D2E9A2D9-6531-4EE8-9AF4-3A724374A42D}" type="presParOf" srcId="{98DFB4B6-2CCB-4C83-934D-BD9ECDF70DE2}" destId="{D1E89986-5D3D-4F3D-B522-CE6C70F9A73D}" srcOrd="13" destOrd="0" presId="urn:microsoft.com/office/officeart/2005/8/layout/process5"/>
    <dgm:cxn modelId="{9F8EB06A-7BC0-4204-A58B-A6C50FBE68C7}" type="presParOf" srcId="{D1E89986-5D3D-4F3D-B522-CE6C70F9A73D}" destId="{F42BA9EA-7A68-4092-9E79-A9602941860E}" srcOrd="0" destOrd="0" presId="urn:microsoft.com/office/officeart/2005/8/layout/process5"/>
    <dgm:cxn modelId="{BA25A976-73F7-4C9B-972F-920D1105ED1B}" type="presParOf" srcId="{98DFB4B6-2CCB-4C83-934D-BD9ECDF70DE2}" destId="{39562854-272F-44DF-980E-0981B29F8318}" srcOrd="14" destOrd="0" presId="urn:microsoft.com/office/officeart/2005/8/layout/process5"/>
    <dgm:cxn modelId="{4F2B2D96-ECD9-4595-A2F1-D7EE30D67B51}" type="presParOf" srcId="{98DFB4B6-2CCB-4C83-934D-BD9ECDF70DE2}" destId="{70963C31-AEE8-4F17-98D1-600C22D24C47}" srcOrd="15" destOrd="0" presId="urn:microsoft.com/office/officeart/2005/8/layout/process5"/>
    <dgm:cxn modelId="{DB08A3AD-EC21-4684-98E9-54DD5F04DF3C}" type="presParOf" srcId="{70963C31-AEE8-4F17-98D1-600C22D24C47}" destId="{17420760-A809-49D5-BE51-4606DBD632E3}" srcOrd="0" destOrd="0" presId="urn:microsoft.com/office/officeart/2005/8/layout/process5"/>
    <dgm:cxn modelId="{7990BAA9-E018-46D7-9C79-50D1C09C6E37}" type="presParOf" srcId="{98DFB4B6-2CCB-4C83-934D-BD9ECDF70DE2}" destId="{BE87EC8D-C222-48E4-9606-68DD4B0755A6}" srcOrd="16" destOrd="0" presId="urn:microsoft.com/office/officeart/2005/8/layout/process5"/>
    <dgm:cxn modelId="{CC822E2C-10B9-42EB-83F8-9952F086E7D9}" type="presParOf" srcId="{98DFB4B6-2CCB-4C83-934D-BD9ECDF70DE2}" destId="{3F60EDEF-D257-406F-89DE-7F7E58BB9F7F}" srcOrd="17" destOrd="0" presId="urn:microsoft.com/office/officeart/2005/8/layout/process5"/>
    <dgm:cxn modelId="{F0210F09-B930-4A06-839A-D77A0BEEC2D8}" type="presParOf" srcId="{3F60EDEF-D257-406F-89DE-7F7E58BB9F7F}" destId="{9759124E-8343-4834-959E-4207516AF9A7}" srcOrd="0" destOrd="0" presId="urn:microsoft.com/office/officeart/2005/8/layout/process5"/>
    <dgm:cxn modelId="{B3726511-84FB-46C2-A193-9901F702B14C}" type="presParOf" srcId="{98DFB4B6-2CCB-4C83-934D-BD9ECDF70DE2}" destId="{5195A194-C8B4-4FFA-8A0A-51CE9D6F8941}" srcOrd="18" destOrd="0" presId="urn:microsoft.com/office/officeart/2005/8/layout/process5"/>
    <dgm:cxn modelId="{33C8EFAC-B8EB-42B0-B0D1-A1263E565F25}" type="presParOf" srcId="{98DFB4B6-2CCB-4C83-934D-BD9ECDF70DE2}" destId="{A6BBEBD3-7770-40DA-BC94-7D90C12F4BDE}" srcOrd="19" destOrd="0" presId="urn:microsoft.com/office/officeart/2005/8/layout/process5"/>
    <dgm:cxn modelId="{9130F017-7BA4-44D9-857C-638F13793D78}" type="presParOf" srcId="{A6BBEBD3-7770-40DA-BC94-7D90C12F4BDE}" destId="{401F04A4-47FC-4A42-A5E7-B36419313F37}" srcOrd="0" destOrd="0" presId="urn:microsoft.com/office/officeart/2005/8/layout/process5"/>
    <dgm:cxn modelId="{1A54B73B-F5CF-4870-A646-28C4FC4FDCBB}" type="presParOf" srcId="{98DFB4B6-2CCB-4C83-934D-BD9ECDF70DE2}" destId="{4950E3EE-F9D2-4615-B4A9-2955478A33D8}" srcOrd="20" destOrd="0" presId="urn:microsoft.com/office/officeart/2005/8/layout/process5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CB8A68-DEA6-4115-B7C3-8E25DA3D5411}">
      <dsp:nvSpPr>
        <dsp:cNvPr id="0" name=""/>
        <dsp:cNvSpPr/>
      </dsp:nvSpPr>
      <dsp:spPr>
        <a:xfrm>
          <a:off x="961709" y="276670"/>
          <a:ext cx="1901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1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51272" y="321286"/>
        <a:ext cx="11038" cy="2207"/>
      </dsp:txXfrm>
    </dsp:sp>
    <dsp:sp modelId="{7260E597-1A32-4110-AB31-AE466DD69559}">
      <dsp:nvSpPr>
        <dsp:cNvPr id="0" name=""/>
        <dsp:cNvSpPr/>
      </dsp:nvSpPr>
      <dsp:spPr>
        <a:xfrm>
          <a:off x="3667" y="34437"/>
          <a:ext cx="959842" cy="57590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Home page</a:t>
          </a:r>
        </a:p>
      </dsp:txBody>
      <dsp:txXfrm>
        <a:off x="144233" y="118776"/>
        <a:ext cx="678710" cy="407227"/>
      </dsp:txXfrm>
    </dsp:sp>
    <dsp:sp modelId="{B47EC973-E748-4F8E-B8E2-F70D3B1B7D91}">
      <dsp:nvSpPr>
        <dsp:cNvPr id="0" name=""/>
        <dsp:cNvSpPr/>
      </dsp:nvSpPr>
      <dsp:spPr>
        <a:xfrm>
          <a:off x="2142315" y="276670"/>
          <a:ext cx="1901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1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31877" y="321286"/>
        <a:ext cx="11038" cy="2207"/>
      </dsp:txXfrm>
    </dsp:sp>
    <dsp:sp modelId="{7005832C-88ED-425B-8DA8-1E93FCC6C5E7}">
      <dsp:nvSpPr>
        <dsp:cNvPr id="0" name=""/>
        <dsp:cNvSpPr/>
      </dsp:nvSpPr>
      <dsp:spPr>
        <a:xfrm>
          <a:off x="1184273" y="34437"/>
          <a:ext cx="959842" cy="575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Browse products</a:t>
          </a:r>
        </a:p>
      </dsp:txBody>
      <dsp:txXfrm>
        <a:off x="1184273" y="34437"/>
        <a:ext cx="959842" cy="575905"/>
      </dsp:txXfrm>
    </dsp:sp>
    <dsp:sp modelId="{4B637BDF-A5BC-4E0E-AA3B-627D7A2AAF65}">
      <dsp:nvSpPr>
        <dsp:cNvPr id="0" name=""/>
        <dsp:cNvSpPr/>
      </dsp:nvSpPr>
      <dsp:spPr>
        <a:xfrm>
          <a:off x="3322921" y="276670"/>
          <a:ext cx="1901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1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12483" y="321286"/>
        <a:ext cx="11038" cy="2207"/>
      </dsp:txXfrm>
    </dsp:sp>
    <dsp:sp modelId="{D3B895E9-89D8-440E-9573-BC367ED7FA7F}">
      <dsp:nvSpPr>
        <dsp:cNvPr id="0" name=""/>
        <dsp:cNvSpPr/>
      </dsp:nvSpPr>
      <dsp:spPr>
        <a:xfrm>
          <a:off x="2364878" y="34437"/>
          <a:ext cx="959842" cy="575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Select product</a:t>
          </a:r>
        </a:p>
      </dsp:txBody>
      <dsp:txXfrm>
        <a:off x="2364878" y="34437"/>
        <a:ext cx="959842" cy="575905"/>
      </dsp:txXfrm>
    </dsp:sp>
    <dsp:sp modelId="{6085A5DE-40B1-487E-A4E7-FFE7EB05F02C}">
      <dsp:nvSpPr>
        <dsp:cNvPr id="0" name=""/>
        <dsp:cNvSpPr/>
      </dsp:nvSpPr>
      <dsp:spPr>
        <a:xfrm>
          <a:off x="4503526" y="276670"/>
          <a:ext cx="1901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1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93089" y="321286"/>
        <a:ext cx="11038" cy="2207"/>
      </dsp:txXfrm>
    </dsp:sp>
    <dsp:sp modelId="{9EDF02C0-FB36-4EB4-851D-B19B714D4FB2}">
      <dsp:nvSpPr>
        <dsp:cNvPr id="0" name=""/>
        <dsp:cNvSpPr/>
      </dsp:nvSpPr>
      <dsp:spPr>
        <a:xfrm>
          <a:off x="3545484" y="34437"/>
          <a:ext cx="959842" cy="575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Add to cart</a:t>
          </a:r>
        </a:p>
      </dsp:txBody>
      <dsp:txXfrm>
        <a:off x="3545484" y="34437"/>
        <a:ext cx="959842" cy="575905"/>
      </dsp:txXfrm>
    </dsp:sp>
    <dsp:sp modelId="{32E09106-0F73-4261-BBF2-42BF92DE3EBB}">
      <dsp:nvSpPr>
        <dsp:cNvPr id="0" name=""/>
        <dsp:cNvSpPr/>
      </dsp:nvSpPr>
      <dsp:spPr>
        <a:xfrm>
          <a:off x="483588" y="608543"/>
          <a:ext cx="4722423" cy="190163"/>
        </a:xfrm>
        <a:custGeom>
          <a:avLst/>
          <a:gdLst/>
          <a:ahLst/>
          <a:cxnLst/>
          <a:rect l="0" t="0" r="0" b="0"/>
          <a:pathLst>
            <a:path>
              <a:moveTo>
                <a:pt x="4722423" y="0"/>
              </a:moveTo>
              <a:lnTo>
                <a:pt x="4722423" y="112181"/>
              </a:lnTo>
              <a:lnTo>
                <a:pt x="0" y="112181"/>
              </a:lnTo>
              <a:lnTo>
                <a:pt x="0" y="190163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726610" y="702521"/>
        <a:ext cx="236379" cy="2207"/>
      </dsp:txXfrm>
    </dsp:sp>
    <dsp:sp modelId="{630FDFC0-4F62-4FDC-AECD-36DF7D17B531}">
      <dsp:nvSpPr>
        <dsp:cNvPr id="0" name=""/>
        <dsp:cNvSpPr/>
      </dsp:nvSpPr>
      <dsp:spPr>
        <a:xfrm>
          <a:off x="4726090" y="34437"/>
          <a:ext cx="959842" cy="575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Select quantity</a:t>
          </a:r>
        </a:p>
      </dsp:txBody>
      <dsp:txXfrm>
        <a:off x="4726090" y="34437"/>
        <a:ext cx="959842" cy="575905"/>
      </dsp:txXfrm>
    </dsp:sp>
    <dsp:sp modelId="{9BA296D3-41BC-4F12-9A39-2B8108343496}">
      <dsp:nvSpPr>
        <dsp:cNvPr id="0" name=""/>
        <dsp:cNvSpPr/>
      </dsp:nvSpPr>
      <dsp:spPr>
        <a:xfrm>
          <a:off x="961709" y="1073339"/>
          <a:ext cx="1901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1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1051272" y="1117955"/>
        <a:ext cx="11038" cy="2207"/>
      </dsp:txXfrm>
    </dsp:sp>
    <dsp:sp modelId="{E9A94EE5-A01D-42F0-8491-4B0DF7F061A7}">
      <dsp:nvSpPr>
        <dsp:cNvPr id="0" name=""/>
        <dsp:cNvSpPr/>
      </dsp:nvSpPr>
      <dsp:spPr>
        <a:xfrm>
          <a:off x="3667" y="831106"/>
          <a:ext cx="959842" cy="575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Select address</a:t>
          </a:r>
        </a:p>
      </dsp:txBody>
      <dsp:txXfrm>
        <a:off x="3667" y="831106"/>
        <a:ext cx="959842" cy="575905"/>
      </dsp:txXfrm>
    </dsp:sp>
    <dsp:sp modelId="{3D3777A7-5EA4-4E5E-8EA4-58755888A163}">
      <dsp:nvSpPr>
        <dsp:cNvPr id="0" name=""/>
        <dsp:cNvSpPr/>
      </dsp:nvSpPr>
      <dsp:spPr>
        <a:xfrm>
          <a:off x="2142315" y="1073339"/>
          <a:ext cx="1901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1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2231877" y="1117955"/>
        <a:ext cx="11038" cy="2207"/>
      </dsp:txXfrm>
    </dsp:sp>
    <dsp:sp modelId="{8775A05F-D5F6-4987-8413-FB1B8C033945}">
      <dsp:nvSpPr>
        <dsp:cNvPr id="0" name=""/>
        <dsp:cNvSpPr/>
      </dsp:nvSpPr>
      <dsp:spPr>
        <a:xfrm>
          <a:off x="1184273" y="831106"/>
          <a:ext cx="959842" cy="575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Place order</a:t>
          </a:r>
        </a:p>
      </dsp:txBody>
      <dsp:txXfrm>
        <a:off x="1184273" y="831106"/>
        <a:ext cx="959842" cy="575905"/>
      </dsp:txXfrm>
    </dsp:sp>
    <dsp:sp modelId="{135CF4EC-B035-4BF5-BD5C-CB39299C7407}">
      <dsp:nvSpPr>
        <dsp:cNvPr id="0" name=""/>
        <dsp:cNvSpPr/>
      </dsp:nvSpPr>
      <dsp:spPr>
        <a:xfrm>
          <a:off x="3322921" y="1073339"/>
          <a:ext cx="1901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1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3412483" y="1117955"/>
        <a:ext cx="11038" cy="2207"/>
      </dsp:txXfrm>
    </dsp:sp>
    <dsp:sp modelId="{01C4815A-E82C-46B9-9570-336FD46EE1CE}">
      <dsp:nvSpPr>
        <dsp:cNvPr id="0" name=""/>
        <dsp:cNvSpPr/>
      </dsp:nvSpPr>
      <dsp:spPr>
        <a:xfrm>
          <a:off x="2364878" y="831106"/>
          <a:ext cx="959842" cy="575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Payment receipt</a:t>
          </a:r>
        </a:p>
      </dsp:txBody>
      <dsp:txXfrm>
        <a:off x="2364878" y="831106"/>
        <a:ext cx="959842" cy="575905"/>
      </dsp:txXfrm>
    </dsp:sp>
    <dsp:sp modelId="{CC3A0B1C-75AE-45F8-A638-F3ECBF0DAB37}">
      <dsp:nvSpPr>
        <dsp:cNvPr id="0" name=""/>
        <dsp:cNvSpPr/>
      </dsp:nvSpPr>
      <dsp:spPr>
        <a:xfrm>
          <a:off x="4503526" y="1073339"/>
          <a:ext cx="19016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90163" y="45720"/>
              </a:lnTo>
            </a:path>
          </a:pathLst>
        </a:custGeom>
        <a:noFill/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500" kern="1200"/>
        </a:p>
      </dsp:txBody>
      <dsp:txXfrm>
        <a:off x="4593089" y="1117955"/>
        <a:ext cx="11038" cy="2207"/>
      </dsp:txXfrm>
    </dsp:sp>
    <dsp:sp modelId="{C28414F9-4BF8-410A-8F83-33E58C53CD83}">
      <dsp:nvSpPr>
        <dsp:cNvPr id="0" name=""/>
        <dsp:cNvSpPr/>
      </dsp:nvSpPr>
      <dsp:spPr>
        <a:xfrm>
          <a:off x="3545484" y="831106"/>
          <a:ext cx="959842" cy="57590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Track order</a:t>
          </a:r>
        </a:p>
      </dsp:txBody>
      <dsp:txXfrm>
        <a:off x="3545484" y="831106"/>
        <a:ext cx="959842" cy="575905"/>
      </dsp:txXfrm>
    </dsp:sp>
    <dsp:sp modelId="{7703BE14-671F-4B68-B5F6-803477E771EF}">
      <dsp:nvSpPr>
        <dsp:cNvPr id="0" name=""/>
        <dsp:cNvSpPr/>
      </dsp:nvSpPr>
      <dsp:spPr>
        <a:xfrm>
          <a:off x="4726090" y="831106"/>
          <a:ext cx="959842" cy="57590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008" tIns="64008" rIns="64008" bIns="64008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Logout</a:t>
          </a:r>
        </a:p>
      </dsp:txBody>
      <dsp:txXfrm>
        <a:off x="4866656" y="915445"/>
        <a:ext cx="678710" cy="40722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6AF4C2A-3DDC-47BC-88A2-2FBE545CA528}">
      <dsp:nvSpPr>
        <dsp:cNvPr id="0" name=""/>
        <dsp:cNvSpPr/>
      </dsp:nvSpPr>
      <dsp:spPr>
        <a:xfrm>
          <a:off x="186502" y="1176"/>
          <a:ext cx="961364" cy="576818"/>
        </a:xfrm>
        <a:prstGeom prst="flowChartConnector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sign in</a:t>
          </a:r>
        </a:p>
      </dsp:txBody>
      <dsp:txXfrm>
        <a:off x="327290" y="85649"/>
        <a:ext cx="679788" cy="407872"/>
      </dsp:txXfrm>
    </dsp:sp>
    <dsp:sp modelId="{EF7C8F1E-7E38-4185-A887-98EAD13D3727}">
      <dsp:nvSpPr>
        <dsp:cNvPr id="0" name=""/>
        <dsp:cNvSpPr/>
      </dsp:nvSpPr>
      <dsp:spPr>
        <a:xfrm>
          <a:off x="1232466" y="170376"/>
          <a:ext cx="203809" cy="2384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232466" y="218060"/>
        <a:ext cx="142666" cy="143050"/>
      </dsp:txXfrm>
    </dsp:sp>
    <dsp:sp modelId="{D3BE7DEB-E99B-4DC9-9E41-E181588F5CC4}">
      <dsp:nvSpPr>
        <dsp:cNvPr id="0" name=""/>
        <dsp:cNvSpPr/>
      </dsp:nvSpPr>
      <dsp:spPr>
        <a:xfrm>
          <a:off x="1532412" y="1176"/>
          <a:ext cx="961364" cy="576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Eligibility check</a:t>
          </a:r>
        </a:p>
      </dsp:txBody>
      <dsp:txXfrm>
        <a:off x="1549306" y="18070"/>
        <a:ext cx="927576" cy="543030"/>
      </dsp:txXfrm>
    </dsp:sp>
    <dsp:sp modelId="{109C8ACB-F353-46C7-9B98-9F79EB6F34AB}">
      <dsp:nvSpPr>
        <dsp:cNvPr id="0" name=""/>
        <dsp:cNvSpPr/>
      </dsp:nvSpPr>
      <dsp:spPr>
        <a:xfrm>
          <a:off x="2578377" y="170376"/>
          <a:ext cx="203809" cy="2384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578377" y="218060"/>
        <a:ext cx="142666" cy="143050"/>
      </dsp:txXfrm>
    </dsp:sp>
    <dsp:sp modelId="{A0D1AD7D-74C8-4F60-9800-B1653B2A2408}">
      <dsp:nvSpPr>
        <dsp:cNvPr id="0" name=""/>
        <dsp:cNvSpPr/>
      </dsp:nvSpPr>
      <dsp:spPr>
        <a:xfrm>
          <a:off x="2878322" y="1176"/>
          <a:ext cx="961364" cy="576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Enable paylater feature in setting</a:t>
          </a:r>
        </a:p>
      </dsp:txBody>
      <dsp:txXfrm>
        <a:off x="2895216" y="18070"/>
        <a:ext cx="927576" cy="543030"/>
      </dsp:txXfrm>
    </dsp:sp>
    <dsp:sp modelId="{6165B9BC-7AAC-4EE1-84BD-40EE98A309B1}">
      <dsp:nvSpPr>
        <dsp:cNvPr id="0" name=""/>
        <dsp:cNvSpPr/>
      </dsp:nvSpPr>
      <dsp:spPr>
        <a:xfrm>
          <a:off x="3924287" y="170376"/>
          <a:ext cx="203809" cy="2384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3924287" y="218060"/>
        <a:ext cx="142666" cy="143050"/>
      </dsp:txXfrm>
    </dsp:sp>
    <dsp:sp modelId="{0E91C4D0-2BF0-4C56-8573-8653C4702E5F}">
      <dsp:nvSpPr>
        <dsp:cNvPr id="0" name=""/>
        <dsp:cNvSpPr/>
      </dsp:nvSpPr>
      <dsp:spPr>
        <a:xfrm>
          <a:off x="4224233" y="1176"/>
          <a:ext cx="961364" cy="576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select EMI</a:t>
          </a:r>
        </a:p>
      </dsp:txBody>
      <dsp:txXfrm>
        <a:off x="4241127" y="18070"/>
        <a:ext cx="927576" cy="543030"/>
      </dsp:txXfrm>
    </dsp:sp>
    <dsp:sp modelId="{34C8C0B5-67AF-43A4-8F4D-57F507E503AA}">
      <dsp:nvSpPr>
        <dsp:cNvPr id="0" name=""/>
        <dsp:cNvSpPr/>
      </dsp:nvSpPr>
      <dsp:spPr>
        <a:xfrm rot="5400000">
          <a:off x="4603010" y="645290"/>
          <a:ext cx="203809" cy="2384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4633390" y="662595"/>
        <a:ext cx="143050" cy="142666"/>
      </dsp:txXfrm>
    </dsp:sp>
    <dsp:sp modelId="{CBA719A4-3A61-475C-885C-0F96F7BC260E}">
      <dsp:nvSpPr>
        <dsp:cNvPr id="0" name=""/>
        <dsp:cNvSpPr/>
      </dsp:nvSpPr>
      <dsp:spPr>
        <a:xfrm>
          <a:off x="4224233" y="962540"/>
          <a:ext cx="961364" cy="576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Browse products under EMI</a:t>
          </a:r>
        </a:p>
      </dsp:txBody>
      <dsp:txXfrm>
        <a:off x="4241127" y="979434"/>
        <a:ext cx="927576" cy="543030"/>
      </dsp:txXfrm>
    </dsp:sp>
    <dsp:sp modelId="{B39097F1-AC10-4DCD-A052-26B6AC7A4EB2}">
      <dsp:nvSpPr>
        <dsp:cNvPr id="0" name=""/>
        <dsp:cNvSpPr/>
      </dsp:nvSpPr>
      <dsp:spPr>
        <a:xfrm rot="10800000">
          <a:off x="3935823" y="1131740"/>
          <a:ext cx="203809" cy="2384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3996966" y="1179424"/>
        <a:ext cx="142666" cy="143050"/>
      </dsp:txXfrm>
    </dsp:sp>
    <dsp:sp modelId="{7DA7BEDF-CDAA-4DA2-A600-DFF451F70930}">
      <dsp:nvSpPr>
        <dsp:cNvPr id="0" name=""/>
        <dsp:cNvSpPr/>
      </dsp:nvSpPr>
      <dsp:spPr>
        <a:xfrm>
          <a:off x="2878322" y="962540"/>
          <a:ext cx="961364" cy="576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add to cart</a:t>
          </a:r>
        </a:p>
      </dsp:txBody>
      <dsp:txXfrm>
        <a:off x="2895216" y="979434"/>
        <a:ext cx="927576" cy="543030"/>
      </dsp:txXfrm>
    </dsp:sp>
    <dsp:sp modelId="{855729B7-5F36-4F2B-BCBD-5104FC6AA05D}">
      <dsp:nvSpPr>
        <dsp:cNvPr id="0" name=""/>
        <dsp:cNvSpPr/>
      </dsp:nvSpPr>
      <dsp:spPr>
        <a:xfrm rot="10800000">
          <a:off x="2589913" y="1131740"/>
          <a:ext cx="203809" cy="2384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2651056" y="1179424"/>
        <a:ext cx="142666" cy="143050"/>
      </dsp:txXfrm>
    </dsp:sp>
    <dsp:sp modelId="{F86217DE-9486-4B31-AF7B-FB030EC6DF2E}">
      <dsp:nvSpPr>
        <dsp:cNvPr id="0" name=""/>
        <dsp:cNvSpPr/>
      </dsp:nvSpPr>
      <dsp:spPr>
        <a:xfrm>
          <a:off x="1532412" y="962540"/>
          <a:ext cx="961364" cy="576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select EMI for payment</a:t>
          </a:r>
        </a:p>
      </dsp:txBody>
      <dsp:txXfrm>
        <a:off x="1549306" y="979434"/>
        <a:ext cx="927576" cy="543030"/>
      </dsp:txXfrm>
    </dsp:sp>
    <dsp:sp modelId="{D1E89986-5D3D-4F3D-B522-CE6C70F9A73D}">
      <dsp:nvSpPr>
        <dsp:cNvPr id="0" name=""/>
        <dsp:cNvSpPr/>
      </dsp:nvSpPr>
      <dsp:spPr>
        <a:xfrm rot="10800000">
          <a:off x="1244003" y="1131740"/>
          <a:ext cx="203809" cy="2384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10800000">
        <a:off x="1305146" y="1179424"/>
        <a:ext cx="142666" cy="143050"/>
      </dsp:txXfrm>
    </dsp:sp>
    <dsp:sp modelId="{39562854-272F-44DF-980E-0981B29F8318}">
      <dsp:nvSpPr>
        <dsp:cNvPr id="0" name=""/>
        <dsp:cNvSpPr/>
      </dsp:nvSpPr>
      <dsp:spPr>
        <a:xfrm>
          <a:off x="186502" y="962540"/>
          <a:ext cx="961364" cy="576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select the credit bank details</a:t>
          </a:r>
        </a:p>
      </dsp:txBody>
      <dsp:txXfrm>
        <a:off x="203396" y="979434"/>
        <a:ext cx="927576" cy="543030"/>
      </dsp:txXfrm>
    </dsp:sp>
    <dsp:sp modelId="{70963C31-AEE8-4F17-98D1-600C22D24C47}">
      <dsp:nvSpPr>
        <dsp:cNvPr id="0" name=""/>
        <dsp:cNvSpPr/>
      </dsp:nvSpPr>
      <dsp:spPr>
        <a:xfrm rot="5400000">
          <a:off x="565279" y="1606654"/>
          <a:ext cx="203809" cy="2384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 rot="-5400000">
        <a:off x="595659" y="1623959"/>
        <a:ext cx="143050" cy="142666"/>
      </dsp:txXfrm>
    </dsp:sp>
    <dsp:sp modelId="{BE87EC8D-C222-48E4-9606-68DD4B0755A6}">
      <dsp:nvSpPr>
        <dsp:cNvPr id="0" name=""/>
        <dsp:cNvSpPr/>
      </dsp:nvSpPr>
      <dsp:spPr>
        <a:xfrm>
          <a:off x="186502" y="1923905"/>
          <a:ext cx="961364" cy="576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select installmwnt plan</a:t>
          </a:r>
        </a:p>
      </dsp:txBody>
      <dsp:txXfrm>
        <a:off x="203396" y="1940799"/>
        <a:ext cx="927576" cy="543030"/>
      </dsp:txXfrm>
    </dsp:sp>
    <dsp:sp modelId="{3F60EDEF-D257-406F-89DE-7F7E58BB9F7F}">
      <dsp:nvSpPr>
        <dsp:cNvPr id="0" name=""/>
        <dsp:cNvSpPr/>
      </dsp:nvSpPr>
      <dsp:spPr>
        <a:xfrm>
          <a:off x="1232466" y="2093105"/>
          <a:ext cx="203809" cy="2384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232466" y="2140789"/>
        <a:ext cx="142666" cy="143050"/>
      </dsp:txXfrm>
    </dsp:sp>
    <dsp:sp modelId="{5195A194-C8B4-4FFA-8A0A-51CE9D6F8941}">
      <dsp:nvSpPr>
        <dsp:cNvPr id="0" name=""/>
        <dsp:cNvSpPr/>
      </dsp:nvSpPr>
      <dsp:spPr>
        <a:xfrm>
          <a:off x="1532412" y="1923905"/>
          <a:ext cx="961364" cy="57681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payment process</a:t>
          </a:r>
        </a:p>
      </dsp:txBody>
      <dsp:txXfrm>
        <a:off x="1549306" y="1940799"/>
        <a:ext cx="927576" cy="543030"/>
      </dsp:txXfrm>
    </dsp:sp>
    <dsp:sp modelId="{A6BBEBD3-7770-40DA-BC94-7D90C12F4BDE}">
      <dsp:nvSpPr>
        <dsp:cNvPr id="0" name=""/>
        <dsp:cNvSpPr/>
      </dsp:nvSpPr>
      <dsp:spPr>
        <a:xfrm>
          <a:off x="2578377" y="2093105"/>
          <a:ext cx="203809" cy="2384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2578377" y="2140789"/>
        <a:ext cx="142666" cy="143050"/>
      </dsp:txXfrm>
    </dsp:sp>
    <dsp:sp modelId="{4950E3EE-F9D2-4615-B4A9-2955478A33D8}">
      <dsp:nvSpPr>
        <dsp:cNvPr id="0" name=""/>
        <dsp:cNvSpPr/>
      </dsp:nvSpPr>
      <dsp:spPr>
        <a:xfrm>
          <a:off x="2878322" y="1923905"/>
          <a:ext cx="961364" cy="576818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repayment on date</a:t>
          </a:r>
        </a:p>
      </dsp:txBody>
      <dsp:txXfrm>
        <a:off x="3019110" y="2008378"/>
        <a:ext cx="679788" cy="40787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5">
  <dgm:title val=""/>
  <dgm:desc val=""/>
  <dgm:catLst>
    <dgm:cat type="process" pri="17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self" func="var" arg="dir" op="equ" val="norm">
        <dgm:alg type="snake">
          <dgm:param type="grDir" val="tL"/>
          <dgm:param type="flowDir" val="row"/>
          <dgm:param type="contDir" val="revDir"/>
          <dgm:param type="bkpt" val="endCnv"/>
        </dgm:alg>
      </dgm:if>
      <dgm:else name="Name2">
        <dgm:alg type="snake">
          <dgm:param type="grDir" val="tR"/>
          <dgm:param type="flowDir" val="row"/>
          <dgm:param type="contDir" val="rev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4"/>
      <dgm:constr type="sp" refType="w" refFor="ch" refForName="sibTrans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13AAB-B807-48C9-82A0-3634D5594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Shetty, Akshatha</dc:creator>
  <cp:keywords/>
  <dc:description/>
  <cp:lastModifiedBy>Umesh Shetty, Akshatha</cp:lastModifiedBy>
  <cp:revision>95</cp:revision>
  <dcterms:created xsi:type="dcterms:W3CDTF">2023-08-20T10:47:00Z</dcterms:created>
  <dcterms:modified xsi:type="dcterms:W3CDTF">2023-08-22T03:40:00Z</dcterms:modified>
</cp:coreProperties>
</file>