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2961" w14:textId="3D8CC2AC" w:rsidR="00FB4689" w:rsidRPr="00FB4689" w:rsidRDefault="00FB4689" w:rsidP="00FB4689">
      <w:pPr>
        <w:rPr>
          <w:sz w:val="28"/>
          <w:szCs w:val="28"/>
        </w:rPr>
      </w:pPr>
      <w:r w:rsidRPr="00FB4689">
        <w:rPr>
          <w:b/>
          <w:bCs/>
          <w:sz w:val="32"/>
          <w:szCs w:val="32"/>
        </w:rPr>
        <w:t>Task Level (Intermediate):</w:t>
      </w:r>
      <w:r w:rsidRPr="00FB4689">
        <w:rPr>
          <w:sz w:val="32"/>
          <w:szCs w:val="32"/>
        </w:rPr>
        <w:t xml:space="preserve"> </w:t>
      </w:r>
    </w:p>
    <w:p w14:paraId="3BF8D0D7" w14:textId="14993366" w:rsidR="00FB4689" w:rsidRDefault="00FB4689" w:rsidP="00FB4689">
      <w:pPr>
        <w:rPr>
          <w:rFonts w:ascii="Aptos" w:hAnsi="Aptos"/>
          <w:b/>
          <w:bCs/>
          <w:sz w:val="28"/>
          <w:szCs w:val="28"/>
        </w:rPr>
      </w:pPr>
      <w:r w:rsidRPr="00FB4689">
        <w:rPr>
          <w:rFonts w:ascii="Aptos" w:hAnsi="Aptos"/>
          <w:b/>
          <w:bCs/>
          <w:sz w:val="28"/>
          <w:szCs w:val="28"/>
        </w:rPr>
        <w:t>1. Conduct an in-depth analysis of the Air Quality Index (AQI) in</w:t>
      </w:r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r w:rsidRPr="00FB4689">
        <w:rPr>
          <w:rFonts w:ascii="Aptos" w:hAnsi="Aptos"/>
          <w:b/>
          <w:bCs/>
          <w:sz w:val="28"/>
          <w:szCs w:val="28"/>
        </w:rPr>
        <w:t>Delhi, addressing the specific environmental challenges faced by the</w:t>
      </w:r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r w:rsidRPr="00FB4689">
        <w:rPr>
          <w:rFonts w:ascii="Aptos" w:hAnsi="Aptos"/>
          <w:b/>
          <w:bCs/>
          <w:sz w:val="28"/>
          <w:szCs w:val="28"/>
        </w:rPr>
        <w:t xml:space="preserve">city. Define research questions </w:t>
      </w:r>
      <w:proofErr w:type="spellStart"/>
      <w:r w:rsidRPr="00FB4689">
        <w:rPr>
          <w:rFonts w:ascii="Aptos" w:hAnsi="Aptos"/>
          <w:b/>
          <w:bCs/>
          <w:sz w:val="28"/>
          <w:szCs w:val="28"/>
        </w:rPr>
        <w:t>centered</w:t>
      </w:r>
      <w:proofErr w:type="spellEnd"/>
      <w:r w:rsidRPr="00FB4689">
        <w:rPr>
          <w:rFonts w:ascii="Aptos" w:hAnsi="Aptos"/>
          <w:b/>
          <w:bCs/>
          <w:sz w:val="28"/>
          <w:szCs w:val="28"/>
        </w:rPr>
        <w:t xml:space="preserve"> around key </w:t>
      </w:r>
      <w:proofErr w:type="spellStart"/>
      <w:proofErr w:type="gramStart"/>
      <w:r w:rsidRPr="00FB4689">
        <w:rPr>
          <w:rFonts w:ascii="Aptos" w:hAnsi="Aptos"/>
          <w:b/>
          <w:bCs/>
          <w:sz w:val="28"/>
          <w:szCs w:val="28"/>
        </w:rPr>
        <w:t>pollutants,seasonal</w:t>
      </w:r>
      <w:proofErr w:type="spellEnd"/>
      <w:proofErr w:type="gramEnd"/>
      <w:r w:rsidRPr="00FB4689">
        <w:rPr>
          <w:rFonts w:ascii="Aptos" w:hAnsi="Aptos"/>
          <w:b/>
          <w:bCs/>
          <w:sz w:val="28"/>
          <w:szCs w:val="28"/>
        </w:rPr>
        <w:t xml:space="preserve"> variations, and the impact of geographical factors on air</w:t>
      </w:r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r w:rsidRPr="00FB4689">
        <w:rPr>
          <w:rFonts w:ascii="Aptos" w:hAnsi="Aptos"/>
          <w:b/>
          <w:bCs/>
          <w:sz w:val="28"/>
          <w:szCs w:val="28"/>
        </w:rPr>
        <w:t>quality. Utilize statistical analyses and visualizations to gain insights</w:t>
      </w:r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r w:rsidRPr="00FB4689">
        <w:rPr>
          <w:rFonts w:ascii="Aptos" w:hAnsi="Aptos"/>
          <w:b/>
          <w:bCs/>
          <w:sz w:val="28"/>
          <w:szCs w:val="28"/>
        </w:rPr>
        <w:t>into the dynamics of AQI in Delhi, offering a comprehensive</w:t>
      </w:r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r w:rsidRPr="00FB4689">
        <w:rPr>
          <w:rFonts w:ascii="Aptos" w:hAnsi="Aptos"/>
          <w:b/>
          <w:bCs/>
          <w:sz w:val="28"/>
          <w:szCs w:val="28"/>
        </w:rPr>
        <w:t>understanding that can inform targeted strategies for air quality</w:t>
      </w:r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r w:rsidRPr="00FB4689">
        <w:rPr>
          <w:rFonts w:ascii="Aptos" w:hAnsi="Aptos"/>
          <w:b/>
          <w:bCs/>
          <w:sz w:val="28"/>
          <w:szCs w:val="28"/>
        </w:rPr>
        <w:t>improvement and public health initiatives in the region.</w:t>
      </w:r>
    </w:p>
    <w:p w14:paraId="3A3BE0E7" w14:textId="0943904B" w:rsidR="00FB4689" w:rsidRPr="00FB4689" w:rsidRDefault="00FB4689" w:rsidP="00FB4689">
      <w:pPr>
        <w:rPr>
          <w:rFonts w:ascii="Aptos" w:hAnsi="Aptos"/>
          <w:b/>
          <w:bCs/>
          <w:sz w:val="28"/>
          <w:szCs w:val="28"/>
        </w:rPr>
      </w:pPr>
      <w:proofErr w:type="gramStart"/>
      <w:r w:rsidRPr="00FB4689">
        <w:rPr>
          <w:rFonts w:ascii="Aptos" w:hAnsi="Aptos"/>
          <w:b/>
          <w:bCs/>
          <w:sz w:val="28"/>
          <w:szCs w:val="28"/>
        </w:rPr>
        <w:t>Defin</w:t>
      </w:r>
      <w:r>
        <w:rPr>
          <w:rFonts w:ascii="Aptos" w:hAnsi="Aptos"/>
          <w:b/>
          <w:bCs/>
          <w:sz w:val="28"/>
          <w:szCs w:val="28"/>
        </w:rPr>
        <w:t xml:space="preserve">ing </w:t>
      </w:r>
      <w:r w:rsidRPr="00FB4689">
        <w:rPr>
          <w:rFonts w:ascii="Aptos" w:hAnsi="Aptos"/>
          <w:b/>
          <w:bCs/>
          <w:sz w:val="28"/>
          <w:szCs w:val="28"/>
        </w:rPr>
        <w:t xml:space="preserve"> Research</w:t>
      </w:r>
      <w:proofErr w:type="gramEnd"/>
      <w:r w:rsidRPr="00FB4689">
        <w:rPr>
          <w:rFonts w:ascii="Aptos" w:hAnsi="Aptos"/>
          <w:b/>
          <w:bCs/>
          <w:sz w:val="28"/>
          <w:szCs w:val="28"/>
        </w:rPr>
        <w:t xml:space="preserve"> </w:t>
      </w:r>
      <w:proofErr w:type="gramStart"/>
      <w:r w:rsidRPr="00FB4689">
        <w:rPr>
          <w:rFonts w:ascii="Aptos" w:hAnsi="Aptos"/>
          <w:b/>
          <w:bCs/>
          <w:sz w:val="28"/>
          <w:szCs w:val="28"/>
        </w:rPr>
        <w:t>Questions</w:t>
      </w:r>
      <w:r>
        <w:rPr>
          <w:rFonts w:ascii="Aptos" w:hAnsi="Aptos"/>
          <w:b/>
          <w:bCs/>
          <w:sz w:val="28"/>
          <w:szCs w:val="28"/>
        </w:rPr>
        <w:t xml:space="preserve"> :</w:t>
      </w:r>
      <w:proofErr w:type="gramEnd"/>
    </w:p>
    <w:p w14:paraId="16214BE2" w14:textId="77777777" w:rsidR="00FB4689" w:rsidRPr="00FB4689" w:rsidRDefault="00FB4689" w:rsidP="00FB4689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B4689">
        <w:rPr>
          <w:rFonts w:ascii="Aptos" w:hAnsi="Aptos"/>
          <w:sz w:val="28"/>
          <w:szCs w:val="28"/>
        </w:rPr>
        <w:t>Temporal Analysis: How do pollutant levels vary over time (daily, monthly, seasonally)?</w:t>
      </w:r>
    </w:p>
    <w:p w14:paraId="1668CFE8" w14:textId="77777777" w:rsidR="00FB4689" w:rsidRPr="00FB4689" w:rsidRDefault="00FB4689" w:rsidP="00FB4689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B4689">
        <w:rPr>
          <w:rFonts w:ascii="Aptos" w:hAnsi="Aptos"/>
          <w:sz w:val="28"/>
          <w:szCs w:val="28"/>
        </w:rPr>
        <w:t>Pollutant Dominance: Which pollutants are most concerning in Delhi?</w:t>
      </w:r>
    </w:p>
    <w:p w14:paraId="4DFCB09A" w14:textId="77777777" w:rsidR="00FB4689" w:rsidRPr="00FB4689" w:rsidRDefault="00FB4689" w:rsidP="00FB4689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B4689">
        <w:rPr>
          <w:rFonts w:ascii="Aptos" w:hAnsi="Aptos"/>
          <w:sz w:val="28"/>
          <w:szCs w:val="28"/>
        </w:rPr>
        <w:t>Seasonal Patterns: Are there significant seasonal variations in air quality?</w:t>
      </w:r>
    </w:p>
    <w:p w14:paraId="720FDC0F" w14:textId="77777777" w:rsidR="00FB4689" w:rsidRPr="00FB4689" w:rsidRDefault="00FB4689" w:rsidP="00FB4689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B4689">
        <w:rPr>
          <w:rFonts w:ascii="Aptos" w:hAnsi="Aptos"/>
          <w:sz w:val="28"/>
          <w:szCs w:val="28"/>
        </w:rPr>
        <w:t>Pollutant Relationships: How do different pollutants correlate with each other?</w:t>
      </w:r>
    </w:p>
    <w:p w14:paraId="657A1CAA" w14:textId="77777777" w:rsidR="00FB4689" w:rsidRPr="00FB4689" w:rsidRDefault="00FB4689" w:rsidP="00FB4689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B4689">
        <w:rPr>
          <w:rFonts w:ascii="Aptos" w:hAnsi="Aptos"/>
          <w:sz w:val="28"/>
          <w:szCs w:val="28"/>
        </w:rPr>
        <w:t>AQI Calculation: What is the overall Air Quality Index and its distribution?</w:t>
      </w:r>
    </w:p>
    <w:p w14:paraId="18AA9148" w14:textId="77777777" w:rsidR="00FB4689" w:rsidRDefault="00FB4689" w:rsidP="00FB4689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B4689">
        <w:rPr>
          <w:rFonts w:ascii="Aptos" w:hAnsi="Aptos"/>
          <w:sz w:val="28"/>
          <w:szCs w:val="28"/>
        </w:rPr>
        <w:t>Critical Periods: When does Delhi experience the worst air quality?</w:t>
      </w:r>
    </w:p>
    <w:p w14:paraId="485B6209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71190F01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5D6782CA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1EEF1903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5A9D05C0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741DFF4B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19C83BC5" w14:textId="77777777" w:rsidR="00FB4689" w:rsidRDefault="00FB4689" w:rsidP="00FB4689">
      <w:pPr>
        <w:rPr>
          <w:rFonts w:ascii="Aptos" w:hAnsi="Aptos"/>
          <w:sz w:val="28"/>
          <w:szCs w:val="28"/>
        </w:rPr>
      </w:pPr>
    </w:p>
    <w:p w14:paraId="58A8713D" w14:textId="3248BE99" w:rsidR="00FB4689" w:rsidRPr="00FB4689" w:rsidRDefault="00FB4689" w:rsidP="00FB4689">
      <w:pPr>
        <w:rPr>
          <w:rFonts w:ascii="Aptos" w:hAnsi="Aptos"/>
          <w:b/>
          <w:bCs/>
          <w:sz w:val="28"/>
          <w:szCs w:val="28"/>
        </w:rPr>
      </w:pPr>
      <w:r w:rsidRPr="00FB4689">
        <w:rPr>
          <w:rFonts w:ascii="Aptos" w:hAnsi="Aptos"/>
          <w:b/>
          <w:bCs/>
          <w:sz w:val="28"/>
          <w:szCs w:val="28"/>
        </w:rPr>
        <w:lastRenderedPageBreak/>
        <w:t>Data Loading and Initial Exploration</w:t>
      </w:r>
    </w:p>
    <w:p w14:paraId="720D4B96" w14:textId="4147361A" w:rsidR="00FB4689" w:rsidRDefault="00FB4689" w:rsidP="00FB4689">
      <w:pPr>
        <w:rPr>
          <w:rFonts w:ascii="Aptos" w:hAnsi="Apto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0EC4EE" wp14:editId="68520068">
            <wp:extent cx="4808220" cy="3276600"/>
            <wp:effectExtent l="0" t="0" r="0" b="0"/>
            <wp:docPr id="15278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sz w:val="28"/>
          <w:szCs w:val="28"/>
        </w:rPr>
        <w:br/>
        <w:t>output:</w:t>
      </w:r>
    </w:p>
    <w:p w14:paraId="0C25F5FC" w14:textId="55342B57" w:rsidR="00FB4689" w:rsidRDefault="00FB4689" w:rsidP="00FB4689">
      <w:pPr>
        <w:rPr>
          <w:rFonts w:ascii="Aptos" w:hAnsi="Aptos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13304E" wp14:editId="7DD55791">
            <wp:extent cx="5731510" cy="3040380"/>
            <wp:effectExtent l="0" t="0" r="2540" b="7620"/>
            <wp:docPr id="616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D6F9421" wp14:editId="7CF3A36A">
            <wp:extent cx="5731510" cy="3979545"/>
            <wp:effectExtent l="0" t="0" r="2540" b="1905"/>
            <wp:docPr id="1492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DFF8" w14:textId="77777777" w:rsidR="002B5590" w:rsidRPr="002B5590" w:rsidRDefault="002B5590" w:rsidP="002B5590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What to look for:</w:t>
      </w:r>
    </w:p>
    <w:p w14:paraId="1AE213D3" w14:textId="77777777" w:rsidR="002B5590" w:rsidRPr="002B5590" w:rsidRDefault="002B5590" w:rsidP="002B5590">
      <w:pPr>
        <w:numPr>
          <w:ilvl w:val="0"/>
          <w:numId w:val="2"/>
        </w:num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Data types (ensure date is recognized)</w:t>
      </w:r>
    </w:p>
    <w:p w14:paraId="6E1F3A40" w14:textId="77777777" w:rsidR="002B5590" w:rsidRPr="002B5590" w:rsidRDefault="002B5590" w:rsidP="002B5590">
      <w:pPr>
        <w:numPr>
          <w:ilvl w:val="0"/>
          <w:numId w:val="2"/>
        </w:num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Missing values (how many and where)</w:t>
      </w:r>
    </w:p>
    <w:p w14:paraId="3F0A96B8" w14:textId="77777777" w:rsidR="002B5590" w:rsidRPr="002B5590" w:rsidRDefault="002B5590" w:rsidP="002B5590">
      <w:pPr>
        <w:numPr>
          <w:ilvl w:val="0"/>
          <w:numId w:val="2"/>
        </w:num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Range of values for each pollutant</w:t>
      </w:r>
    </w:p>
    <w:p w14:paraId="1444F939" w14:textId="77777777" w:rsidR="002B5590" w:rsidRPr="002B5590" w:rsidRDefault="002B5590" w:rsidP="002B5590">
      <w:pPr>
        <w:numPr>
          <w:ilvl w:val="0"/>
          <w:numId w:val="2"/>
        </w:num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Any obvious anomalies</w:t>
      </w:r>
    </w:p>
    <w:p w14:paraId="201E2F62" w14:textId="1AA0C152" w:rsidR="00FB4689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lastRenderedPageBreak/>
        <w:t xml:space="preserve">Data Cleaning and </w:t>
      </w:r>
      <w:proofErr w:type="gramStart"/>
      <w:r w:rsidRPr="002B5590">
        <w:rPr>
          <w:rFonts w:ascii="Aptos" w:hAnsi="Aptos"/>
          <w:b/>
          <w:bCs/>
          <w:sz w:val="28"/>
          <w:szCs w:val="28"/>
        </w:rPr>
        <w:t>Preprocessing</w:t>
      </w:r>
      <w:r>
        <w:rPr>
          <w:rFonts w:ascii="Aptos" w:hAnsi="Aptos"/>
          <w:b/>
          <w:bCs/>
          <w:sz w:val="28"/>
          <w:szCs w:val="28"/>
        </w:rPr>
        <w:t xml:space="preserve"> :</w:t>
      </w:r>
      <w:proofErr w:type="gramEnd"/>
    </w:p>
    <w:p w14:paraId="10693514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3E73341E" w14:textId="6A904EBD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3D298DD0" wp14:editId="5FF13C87">
            <wp:extent cx="5731510" cy="5169535"/>
            <wp:effectExtent l="0" t="0" r="2540" b="0"/>
            <wp:docPr id="11953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63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8FE7" w14:textId="77777777" w:rsidR="00FB4689" w:rsidRDefault="00FB4689" w:rsidP="00FB4689">
      <w:pPr>
        <w:rPr>
          <w:rFonts w:ascii="Aptos" w:hAnsi="Aptos"/>
          <w:b/>
          <w:bCs/>
          <w:sz w:val="28"/>
          <w:szCs w:val="28"/>
        </w:rPr>
      </w:pPr>
    </w:p>
    <w:p w14:paraId="604657B3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4CDC6711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23ECAC1A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2A93938A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799CB401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59E84087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2EF8C5F0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3DAAF9B6" w14:textId="71FED530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t>Output:</w:t>
      </w:r>
    </w:p>
    <w:p w14:paraId="7C8B1830" w14:textId="703FAC50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55C26C14" wp14:editId="03FF00CC">
            <wp:extent cx="5731510" cy="3771900"/>
            <wp:effectExtent l="0" t="0" r="2540" b="0"/>
            <wp:docPr id="133610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2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10AA" w14:textId="243EC1B6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Calculate Air Quality Index (AQI)</w:t>
      </w:r>
      <w:r>
        <w:rPr>
          <w:rFonts w:ascii="Aptos" w:hAnsi="Aptos"/>
          <w:b/>
          <w:bCs/>
          <w:sz w:val="28"/>
          <w:szCs w:val="28"/>
        </w:rPr>
        <w:t>:</w:t>
      </w:r>
    </w:p>
    <w:p w14:paraId="33051880" w14:textId="72BE7B53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8E1578" wp14:editId="21FEE638">
            <wp:extent cx="5731510" cy="3479800"/>
            <wp:effectExtent l="0" t="0" r="2540" b="6350"/>
            <wp:docPr id="38794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7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C2F7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1EF1DCA9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1C1A47DA" w14:textId="7ACF3E3B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9359F6" wp14:editId="1A89FCE4">
            <wp:extent cx="5731510" cy="4288155"/>
            <wp:effectExtent l="0" t="0" r="2540" b="0"/>
            <wp:docPr id="17466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C8FB" w14:textId="680C0B39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Output:</w:t>
      </w:r>
    </w:p>
    <w:p w14:paraId="6D01991C" w14:textId="5AC20F08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61C785DA" wp14:editId="3E66D98E">
            <wp:extent cx="5687219" cy="2619741"/>
            <wp:effectExtent l="0" t="0" r="0" b="9525"/>
            <wp:docPr id="84034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8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AFCD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478E3563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49418662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6A7E2895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48C6B68F" w14:textId="10877F41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lastRenderedPageBreak/>
        <w:t>Exploratory Data Analysis (EDA)</w:t>
      </w:r>
      <w:r>
        <w:rPr>
          <w:rFonts w:ascii="Aptos" w:hAnsi="Aptos"/>
          <w:b/>
          <w:bCs/>
          <w:sz w:val="28"/>
          <w:szCs w:val="28"/>
        </w:rPr>
        <w:t>:</w:t>
      </w:r>
    </w:p>
    <w:p w14:paraId="4C2FFB68" w14:textId="7628B5B1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1: Temporal Trends Analysis</w:t>
      </w:r>
    </w:p>
    <w:p w14:paraId="12A4180D" w14:textId="2929E0FF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46A9659C" wp14:editId="21D2C885">
            <wp:extent cx="5731510" cy="2821305"/>
            <wp:effectExtent l="0" t="0" r="2540" b="0"/>
            <wp:docPr id="131390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8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FB6F" w14:textId="3151DA36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Output:</w:t>
      </w:r>
    </w:p>
    <w:p w14:paraId="5B206C64" w14:textId="3553996C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633195E8" wp14:editId="14E8AAF7">
            <wp:extent cx="5731510" cy="3259455"/>
            <wp:effectExtent l="0" t="0" r="2540" b="0"/>
            <wp:docPr id="56079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8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8847" w14:textId="5A4A6251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lastRenderedPageBreak/>
        <w:drawing>
          <wp:inline distT="0" distB="0" distL="0" distR="0" wp14:anchorId="72AAA666" wp14:editId="0148D111">
            <wp:extent cx="5731510" cy="3190240"/>
            <wp:effectExtent l="0" t="0" r="2540" b="0"/>
            <wp:docPr id="103433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4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00E2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6A32FFBA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  <w:r w:rsidRPr="002B5590">
        <w:rPr>
          <w:rFonts w:ascii="Aptos" w:hAnsi="Aptos"/>
          <w:b/>
          <w:bCs/>
          <w:sz w:val="28"/>
          <w:szCs w:val="28"/>
        </w:rPr>
        <w:t>2: Seasonal Analysis</w:t>
      </w:r>
    </w:p>
    <w:p w14:paraId="31B25AA8" w14:textId="5DD908C9" w:rsidR="00FB4689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/>
      </w:r>
      <w:r w:rsidRPr="002B5590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723808CC" wp14:editId="50B75D43">
            <wp:extent cx="5731510" cy="3427095"/>
            <wp:effectExtent l="0" t="0" r="2540" b="1905"/>
            <wp:docPr id="4502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5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2DF5" w14:textId="77777777" w:rsidR="002B5590" w:rsidRDefault="002B5590" w:rsidP="00FB4689">
      <w:pPr>
        <w:rPr>
          <w:rFonts w:ascii="Aptos" w:hAnsi="Aptos"/>
          <w:b/>
          <w:bCs/>
          <w:sz w:val="28"/>
          <w:szCs w:val="28"/>
        </w:rPr>
      </w:pPr>
    </w:p>
    <w:p w14:paraId="7212AF10" w14:textId="77777777" w:rsidR="00FB4689" w:rsidRDefault="00FB4689" w:rsidP="00FB4689">
      <w:pPr>
        <w:rPr>
          <w:rFonts w:ascii="Aptos" w:hAnsi="Aptos"/>
          <w:b/>
          <w:bCs/>
          <w:sz w:val="28"/>
          <w:szCs w:val="28"/>
        </w:rPr>
      </w:pPr>
    </w:p>
    <w:p w14:paraId="251826AB" w14:textId="77777777" w:rsidR="00FB4689" w:rsidRDefault="00FB4689" w:rsidP="00FB4689">
      <w:pPr>
        <w:rPr>
          <w:rFonts w:ascii="Aptos" w:hAnsi="Aptos"/>
          <w:b/>
          <w:bCs/>
          <w:sz w:val="28"/>
          <w:szCs w:val="28"/>
        </w:rPr>
      </w:pPr>
    </w:p>
    <w:p w14:paraId="7981F86D" w14:textId="3EA9D3F8" w:rsidR="00FB4689" w:rsidRDefault="002B5590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t>Output:</w:t>
      </w:r>
    </w:p>
    <w:p w14:paraId="6705C5DC" w14:textId="77EF7395" w:rsidR="002B5590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38320A9F" wp14:editId="24131A37">
            <wp:extent cx="5731510" cy="2589530"/>
            <wp:effectExtent l="0" t="0" r="2540" b="1270"/>
            <wp:docPr id="8452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8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C335" w14:textId="2ABD987C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t>3: Monthly Analysis</w:t>
      </w:r>
    </w:p>
    <w:p w14:paraId="7431E0B8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641D6BB6" w14:textId="507B2416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1F243616" wp14:editId="0C2AD9E1">
            <wp:extent cx="5731510" cy="2830195"/>
            <wp:effectExtent l="0" t="0" r="2540" b="8255"/>
            <wp:docPr id="10281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2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19FC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4B7EB62A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63EDF84E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49A7F922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3B6FFB20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2ADEEF4D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2025B308" w14:textId="674C8D38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t>Output:</w:t>
      </w:r>
    </w:p>
    <w:p w14:paraId="6F94254E" w14:textId="4CEB2C7C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7516711A" wp14:editId="6DA0087C">
            <wp:extent cx="5731510" cy="2854325"/>
            <wp:effectExtent l="0" t="0" r="2540" b="3175"/>
            <wp:docPr id="9723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8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7647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515F2A12" w14:textId="6ABE672F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t xml:space="preserve">Pollutant-Specific </w:t>
      </w:r>
      <w:proofErr w:type="gramStart"/>
      <w:r w:rsidRPr="007068C7">
        <w:rPr>
          <w:rFonts w:ascii="Aptos" w:hAnsi="Aptos"/>
          <w:b/>
          <w:bCs/>
          <w:sz w:val="28"/>
          <w:szCs w:val="28"/>
        </w:rPr>
        <w:t>Analysis</w:t>
      </w:r>
      <w:r>
        <w:rPr>
          <w:rFonts w:ascii="Aptos" w:hAnsi="Aptos"/>
          <w:b/>
          <w:bCs/>
          <w:sz w:val="28"/>
          <w:szCs w:val="28"/>
        </w:rPr>
        <w:t xml:space="preserve"> :</w:t>
      </w:r>
      <w:proofErr w:type="gramEnd"/>
    </w:p>
    <w:p w14:paraId="77DCBFFE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000DC30C" w14:textId="12AE3C05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41414B6E" wp14:editId="13A6C47F">
            <wp:extent cx="5731510" cy="3844290"/>
            <wp:effectExtent l="0" t="0" r="2540" b="3810"/>
            <wp:docPr id="16109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8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D59E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28846FAA" w14:textId="3E645234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t>Output:</w:t>
      </w:r>
    </w:p>
    <w:p w14:paraId="3D406E41" w14:textId="790A39A8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1852DBB8" wp14:editId="1FC5D758">
            <wp:extent cx="5731510" cy="4302125"/>
            <wp:effectExtent l="0" t="0" r="2540" b="3175"/>
            <wp:docPr id="4448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6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AB97" w14:textId="26E6EA30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03B2F501" wp14:editId="33B4B60D">
            <wp:extent cx="5731510" cy="3813175"/>
            <wp:effectExtent l="0" t="0" r="2540" b="0"/>
            <wp:docPr id="202779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91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5224" w14:textId="542AAEB5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lastRenderedPageBreak/>
        <w:t xml:space="preserve">Advanced Statistical </w:t>
      </w:r>
      <w:proofErr w:type="gramStart"/>
      <w:r w:rsidRPr="007068C7">
        <w:rPr>
          <w:rFonts w:ascii="Aptos" w:hAnsi="Aptos"/>
          <w:b/>
          <w:bCs/>
          <w:sz w:val="28"/>
          <w:szCs w:val="28"/>
        </w:rPr>
        <w:t>Analysis</w:t>
      </w:r>
      <w:r>
        <w:rPr>
          <w:rFonts w:ascii="Aptos" w:hAnsi="Aptos"/>
          <w:b/>
          <w:bCs/>
          <w:sz w:val="28"/>
          <w:szCs w:val="28"/>
        </w:rPr>
        <w:t xml:space="preserve"> :</w:t>
      </w:r>
      <w:proofErr w:type="gramEnd"/>
    </w:p>
    <w:p w14:paraId="5133106B" w14:textId="1CFC8D60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1FC85A98" wp14:editId="192AB74C">
            <wp:extent cx="5731510" cy="4715510"/>
            <wp:effectExtent l="0" t="0" r="2540" b="8890"/>
            <wp:docPr id="14180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0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900" w14:textId="503663BF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Output:</w:t>
      </w:r>
    </w:p>
    <w:p w14:paraId="20882B81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59C40467" w14:textId="43C8DA63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0B6EEFBE" wp14:editId="4326E550">
            <wp:extent cx="5731510" cy="2917825"/>
            <wp:effectExtent l="0" t="0" r="2540" b="0"/>
            <wp:docPr id="20246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9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890C" w14:textId="3A277CE2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lastRenderedPageBreak/>
        <w:drawing>
          <wp:inline distT="0" distB="0" distL="0" distR="0" wp14:anchorId="6114ABF7" wp14:editId="05E4D063">
            <wp:extent cx="5731510" cy="3594735"/>
            <wp:effectExtent l="0" t="0" r="2540" b="5715"/>
            <wp:docPr id="10328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2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E36B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2D6614AE" w14:textId="7BAF3A5B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t xml:space="preserve">Key Findings and </w:t>
      </w:r>
      <w:proofErr w:type="gramStart"/>
      <w:r w:rsidRPr="007068C7">
        <w:rPr>
          <w:rFonts w:ascii="Aptos" w:hAnsi="Aptos"/>
          <w:b/>
          <w:bCs/>
          <w:sz w:val="28"/>
          <w:szCs w:val="28"/>
        </w:rPr>
        <w:t>Insights</w:t>
      </w:r>
      <w:r>
        <w:rPr>
          <w:rFonts w:ascii="Aptos" w:hAnsi="Aptos"/>
          <w:b/>
          <w:bCs/>
          <w:sz w:val="28"/>
          <w:szCs w:val="28"/>
        </w:rPr>
        <w:t xml:space="preserve"> :</w:t>
      </w:r>
      <w:proofErr w:type="gramEnd"/>
    </w:p>
    <w:p w14:paraId="2690B1C8" w14:textId="7E1667CE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3C995547" wp14:editId="58FCE399">
            <wp:extent cx="5731510" cy="3955415"/>
            <wp:effectExtent l="0" t="0" r="2540" b="6985"/>
            <wp:docPr id="194311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19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68D9" w14:textId="77777777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</w:p>
    <w:p w14:paraId="5405008A" w14:textId="71B87E21" w:rsidR="007068C7" w:rsidRDefault="007068C7" w:rsidP="00FB4689">
      <w:pPr>
        <w:rPr>
          <w:rFonts w:ascii="Aptos" w:hAnsi="Aptos"/>
          <w:b/>
          <w:bCs/>
          <w:sz w:val="28"/>
          <w:szCs w:val="28"/>
        </w:rPr>
      </w:pPr>
      <w:r w:rsidRPr="007068C7">
        <w:rPr>
          <w:rFonts w:ascii="Aptos" w:hAnsi="Aptos"/>
          <w:b/>
          <w:bCs/>
          <w:sz w:val="28"/>
          <w:szCs w:val="28"/>
        </w:rPr>
        <w:lastRenderedPageBreak/>
        <w:drawing>
          <wp:inline distT="0" distB="0" distL="0" distR="0" wp14:anchorId="4DCBA17D" wp14:editId="6F7E45B7">
            <wp:extent cx="5731510" cy="2859405"/>
            <wp:effectExtent l="0" t="0" r="2540" b="0"/>
            <wp:docPr id="5664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89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9CAC" w14:textId="4F9C6DFA" w:rsidR="007068C7" w:rsidRDefault="003D1EF2" w:rsidP="00FB4689">
      <w:pPr>
        <w:rPr>
          <w:rFonts w:ascii="Aptos" w:hAnsi="Aptos"/>
          <w:b/>
          <w:bCs/>
          <w:sz w:val="28"/>
          <w:szCs w:val="28"/>
        </w:rPr>
      </w:pPr>
      <w:r w:rsidRPr="003D1EF2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3F33E8C3" wp14:editId="55163FA9">
            <wp:extent cx="5731510" cy="3341370"/>
            <wp:effectExtent l="0" t="0" r="2540" b="0"/>
            <wp:docPr id="3423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81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CE15" w14:textId="77777777" w:rsidR="003D1EF2" w:rsidRDefault="003D1EF2" w:rsidP="00FB4689">
      <w:pPr>
        <w:rPr>
          <w:rFonts w:ascii="Aptos" w:hAnsi="Aptos"/>
          <w:b/>
          <w:bCs/>
          <w:sz w:val="28"/>
          <w:szCs w:val="28"/>
        </w:rPr>
      </w:pPr>
    </w:p>
    <w:p w14:paraId="1F8A05DD" w14:textId="77777777" w:rsidR="003D1EF2" w:rsidRDefault="003D1EF2" w:rsidP="00FB4689">
      <w:pPr>
        <w:rPr>
          <w:rFonts w:ascii="Aptos" w:hAnsi="Aptos"/>
          <w:b/>
          <w:bCs/>
          <w:sz w:val="28"/>
          <w:szCs w:val="28"/>
        </w:rPr>
      </w:pPr>
    </w:p>
    <w:p w14:paraId="2BEC8420" w14:textId="77777777" w:rsidR="003D1EF2" w:rsidRPr="00FB4689" w:rsidRDefault="003D1EF2" w:rsidP="00FB4689">
      <w:pPr>
        <w:rPr>
          <w:rFonts w:ascii="Aptos" w:hAnsi="Aptos"/>
          <w:b/>
          <w:bCs/>
          <w:sz w:val="28"/>
          <w:szCs w:val="28"/>
        </w:rPr>
      </w:pPr>
    </w:p>
    <w:sectPr w:rsidR="003D1EF2" w:rsidRPr="00FB4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B3637"/>
    <w:multiLevelType w:val="multilevel"/>
    <w:tmpl w:val="167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76FFD"/>
    <w:multiLevelType w:val="multilevel"/>
    <w:tmpl w:val="00E0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11093">
    <w:abstractNumId w:val="1"/>
  </w:num>
  <w:num w:numId="2" w16cid:durableId="118209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89"/>
    <w:rsid w:val="002B5590"/>
    <w:rsid w:val="003D1EF2"/>
    <w:rsid w:val="007068C7"/>
    <w:rsid w:val="00B96B2F"/>
    <w:rsid w:val="00FB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3484"/>
  <w15:chartTrackingRefBased/>
  <w15:docId w15:val="{C71D082B-3343-426A-B084-354F4E5D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Nair</dc:creator>
  <cp:keywords/>
  <dc:description/>
  <cp:lastModifiedBy>Akhil Nair</cp:lastModifiedBy>
  <cp:revision>1</cp:revision>
  <dcterms:created xsi:type="dcterms:W3CDTF">2025-12-05T08:10:00Z</dcterms:created>
  <dcterms:modified xsi:type="dcterms:W3CDTF">2025-12-05T08:50:00Z</dcterms:modified>
</cp:coreProperties>
</file>