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E64B" w14:textId="31398CD2" w:rsidR="00D26802" w:rsidRDefault="00D26802" w:rsidP="00D26802">
      <w:pPr>
        <w:jc w:val="center"/>
        <w:rPr>
          <w:b/>
          <w:bCs/>
          <w:color w:val="2F5496" w:themeColor="accent1" w:themeShade="BF"/>
          <w:sz w:val="36"/>
          <w:szCs w:val="36"/>
        </w:rPr>
      </w:pPr>
      <w:r w:rsidRPr="00D26802">
        <w:rPr>
          <w:b/>
          <w:bCs/>
          <w:color w:val="2F5496" w:themeColor="accent1" w:themeShade="BF"/>
          <w:sz w:val="36"/>
          <w:szCs w:val="36"/>
        </w:rPr>
        <w:t>Python Visualization</w:t>
      </w:r>
      <w:r>
        <w:rPr>
          <w:b/>
          <w:bCs/>
          <w:color w:val="2F5496" w:themeColor="accent1" w:themeShade="BF"/>
          <w:sz w:val="36"/>
          <w:szCs w:val="36"/>
        </w:rPr>
        <w:t>:</w:t>
      </w:r>
    </w:p>
    <w:p w14:paraId="38CF4574" w14:textId="77777777" w:rsidR="00D26802" w:rsidRPr="00D26802" w:rsidRDefault="00D26802" w:rsidP="00D26802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D26802">
        <w:rPr>
          <w:rFonts w:ascii="Aptos" w:hAnsi="Aptos"/>
          <w:b/>
          <w:bCs/>
          <w:color w:val="000000" w:themeColor="text1"/>
          <w:sz w:val="28"/>
          <w:szCs w:val="28"/>
        </w:rPr>
        <w:t>Visualization is a way of representing. Data visualization is representing of data in a graphical or pictorial format for better understanding of data. Visualization gives a good idea of data and the trends in it. </w:t>
      </w:r>
    </w:p>
    <w:p w14:paraId="02A84ABC" w14:textId="77777777" w:rsidR="00D26802" w:rsidRPr="00D26802" w:rsidRDefault="00D26802" w:rsidP="00D26802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D26802">
        <w:rPr>
          <w:rFonts w:ascii="Aptos" w:hAnsi="Aptos"/>
          <w:b/>
          <w:bCs/>
          <w:color w:val="000000" w:themeColor="text1"/>
          <w:sz w:val="28"/>
          <w:szCs w:val="28"/>
        </w:rPr>
        <w:t xml:space="preserve">In python, data visualization has multiple libraries like matplotlib, seaborn, </w:t>
      </w:r>
      <w:proofErr w:type="spellStart"/>
      <w:r w:rsidRPr="00D26802">
        <w:rPr>
          <w:rFonts w:ascii="Aptos" w:hAnsi="Aptos"/>
          <w:b/>
          <w:bCs/>
          <w:color w:val="000000" w:themeColor="text1"/>
          <w:sz w:val="28"/>
          <w:szCs w:val="28"/>
        </w:rPr>
        <w:t>plotly</w:t>
      </w:r>
      <w:proofErr w:type="spellEnd"/>
      <w:r w:rsidRPr="00D26802">
        <w:rPr>
          <w:rFonts w:ascii="Aptos" w:hAnsi="Aptos"/>
          <w:b/>
          <w:bCs/>
          <w:color w:val="000000" w:themeColor="text1"/>
          <w:sz w:val="28"/>
          <w:szCs w:val="28"/>
        </w:rPr>
        <w:t xml:space="preserve"> etc.</w:t>
      </w:r>
    </w:p>
    <w:p w14:paraId="0D47CEBD" w14:textId="77777777" w:rsidR="00D26802" w:rsidRPr="00D26802" w:rsidRDefault="00D26802" w:rsidP="00D26802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D26802">
        <w:rPr>
          <w:rFonts w:ascii="Aptos" w:hAnsi="Aptos"/>
          <w:b/>
          <w:bCs/>
          <w:color w:val="000000" w:themeColor="text1"/>
          <w:sz w:val="28"/>
          <w:szCs w:val="28"/>
        </w:rPr>
        <w:t>Let us dive deeper into matplotlib and seaborn.</w:t>
      </w:r>
    </w:p>
    <w:p w14:paraId="239C91B4" w14:textId="0BFE2499" w:rsidR="00D26802" w:rsidRPr="00D26802" w:rsidRDefault="00D26802" w:rsidP="00D26802">
      <w:pPr>
        <w:jc w:val="center"/>
        <w:rPr>
          <w:b/>
          <w:bCs/>
          <w:color w:val="2F5496" w:themeColor="accent1" w:themeShade="BF"/>
          <w:sz w:val="36"/>
          <w:szCs w:val="36"/>
        </w:rPr>
      </w:pPr>
      <w:r w:rsidRPr="00D26802">
        <w:rPr>
          <w:b/>
          <w:bCs/>
          <w:color w:val="2F5496" w:themeColor="accent1" w:themeShade="BF"/>
          <w:sz w:val="36"/>
          <w:szCs w:val="36"/>
        </w:rPr>
        <w:t>Matplotlib</w:t>
      </w:r>
    </w:p>
    <w:p w14:paraId="49285F8B" w14:textId="0745A02B" w:rsidR="00116A6A" w:rsidRPr="00116A6A" w:rsidRDefault="00116A6A" w:rsidP="00D26802">
      <w:pPr>
        <w:rPr>
          <w:rFonts w:ascii="Aptos" w:hAnsi="Aptos"/>
          <w:b/>
          <w:bCs/>
          <w:color w:val="000000" w:themeColor="text1"/>
          <w:sz w:val="32"/>
          <w:szCs w:val="32"/>
        </w:rPr>
      </w:pPr>
      <w:r w:rsidRPr="00116A6A">
        <w:rPr>
          <w:rFonts w:ascii="Aptos" w:hAnsi="Aptos"/>
          <w:b/>
          <w:bCs/>
          <w:color w:val="000000" w:themeColor="text1"/>
          <w:sz w:val="32"/>
          <w:szCs w:val="32"/>
        </w:rPr>
        <w:t>1. Library Overview</w:t>
      </w:r>
    </w:p>
    <w:p w14:paraId="488E65DB" w14:textId="2A1A2C75" w:rsidR="00D26802" w:rsidRPr="00D26802" w:rsidRDefault="00D26802" w:rsidP="00D26802">
      <w:p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 xml:space="preserve">Matplotlib is the foundational plotting library in Python, created by </w:t>
      </w:r>
      <w:r w:rsidRPr="00D26802">
        <w:rPr>
          <w:rFonts w:ascii="Aptos" w:hAnsi="Aptos"/>
          <w:color w:val="000000" w:themeColor="text1"/>
          <w:sz w:val="28"/>
          <w:szCs w:val="28"/>
          <w:u w:val="single"/>
        </w:rPr>
        <w:t>John Hunter</w:t>
      </w:r>
      <w:r w:rsidRPr="00D26802">
        <w:rPr>
          <w:rFonts w:ascii="Aptos" w:hAnsi="Aptos"/>
          <w:color w:val="000000" w:themeColor="text1"/>
          <w:sz w:val="28"/>
          <w:szCs w:val="28"/>
        </w:rPr>
        <w:t xml:space="preserve"> in 2003. It provides a MATLAB-like interface for creating static, publication-quality visualizations. Matplotlib serves as the backbone for many other visualization libraries and offers extensive control over every element of a plot.</w:t>
      </w:r>
    </w:p>
    <w:p w14:paraId="19E656A1" w14:textId="77777777" w:rsidR="00D26802" w:rsidRPr="00D26802" w:rsidRDefault="00D26802" w:rsidP="00D26802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D26802">
        <w:rPr>
          <w:rFonts w:ascii="Aptos" w:hAnsi="Aptos"/>
          <w:b/>
          <w:bCs/>
          <w:color w:val="000000" w:themeColor="text1"/>
          <w:sz w:val="28"/>
          <w:szCs w:val="28"/>
        </w:rPr>
        <w:t>Key Features:</w:t>
      </w:r>
    </w:p>
    <w:p w14:paraId="349630B0" w14:textId="77777777" w:rsidR="00D26802" w:rsidRPr="00D26802" w:rsidRDefault="00D26802" w:rsidP="00D26802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Highly customizable plots with fine-grained control</w:t>
      </w:r>
    </w:p>
    <w:p w14:paraId="00D68D62" w14:textId="77777777" w:rsidR="00D26802" w:rsidRPr="00D26802" w:rsidRDefault="00D26802" w:rsidP="00D26802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Extensive documentation and community support</w:t>
      </w:r>
    </w:p>
    <w:p w14:paraId="41FA99FB" w14:textId="77777777" w:rsidR="00D26802" w:rsidRPr="00D26802" w:rsidRDefault="00D26802" w:rsidP="00D26802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Publication-ready static visualizations</w:t>
      </w:r>
    </w:p>
    <w:p w14:paraId="45F2008F" w14:textId="77777777" w:rsidR="00D26802" w:rsidRPr="00D26802" w:rsidRDefault="00D26802" w:rsidP="00D26802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Multiple interfaces (</w:t>
      </w:r>
      <w:proofErr w:type="spellStart"/>
      <w:r w:rsidRPr="00D26802">
        <w:rPr>
          <w:rFonts w:ascii="Aptos" w:hAnsi="Aptos"/>
          <w:color w:val="000000" w:themeColor="text1"/>
          <w:sz w:val="28"/>
          <w:szCs w:val="28"/>
        </w:rPr>
        <w:t>pyplot</w:t>
      </w:r>
      <w:proofErr w:type="spellEnd"/>
      <w:r w:rsidRPr="00D26802">
        <w:rPr>
          <w:rFonts w:ascii="Aptos" w:hAnsi="Aptos"/>
          <w:color w:val="000000" w:themeColor="text1"/>
          <w:sz w:val="28"/>
          <w:szCs w:val="28"/>
        </w:rPr>
        <w:t>, object-oriented)</w:t>
      </w:r>
    </w:p>
    <w:p w14:paraId="700C531A" w14:textId="77777777" w:rsidR="00D26802" w:rsidRPr="00D26802" w:rsidRDefault="00D26802" w:rsidP="00D26802">
      <w:pPr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Integration with NumPy and Pandas</w:t>
      </w:r>
    </w:p>
    <w:p w14:paraId="23DCEE87" w14:textId="77777777" w:rsidR="00D26802" w:rsidRPr="00D26802" w:rsidRDefault="00D26802" w:rsidP="00D26802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D26802">
        <w:rPr>
          <w:rFonts w:ascii="Aptos" w:hAnsi="Aptos"/>
          <w:b/>
          <w:bCs/>
          <w:color w:val="000000" w:themeColor="text1"/>
          <w:sz w:val="28"/>
          <w:szCs w:val="28"/>
        </w:rPr>
        <w:t>Typical Use Cases:</w:t>
      </w:r>
    </w:p>
    <w:p w14:paraId="6DB7820A" w14:textId="77777777" w:rsidR="00D26802" w:rsidRPr="00D26802" w:rsidRDefault="00D26802" w:rsidP="00D26802">
      <w:pPr>
        <w:numPr>
          <w:ilvl w:val="0"/>
          <w:numId w:val="2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Academic publications and research papers</w:t>
      </w:r>
    </w:p>
    <w:p w14:paraId="3404A109" w14:textId="77777777" w:rsidR="00D26802" w:rsidRPr="00D26802" w:rsidRDefault="00D26802" w:rsidP="00D26802">
      <w:pPr>
        <w:numPr>
          <w:ilvl w:val="0"/>
          <w:numId w:val="2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Static reports and presentations</w:t>
      </w:r>
    </w:p>
    <w:p w14:paraId="30A2A339" w14:textId="77777777" w:rsidR="00D26802" w:rsidRPr="00D26802" w:rsidRDefault="00D26802" w:rsidP="00D26802">
      <w:pPr>
        <w:numPr>
          <w:ilvl w:val="0"/>
          <w:numId w:val="2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Exploratory data analysis</w:t>
      </w:r>
    </w:p>
    <w:p w14:paraId="6A5C8A16" w14:textId="77777777" w:rsidR="00D26802" w:rsidRDefault="00D26802" w:rsidP="00D26802">
      <w:pPr>
        <w:numPr>
          <w:ilvl w:val="0"/>
          <w:numId w:val="2"/>
        </w:numPr>
        <w:rPr>
          <w:rFonts w:ascii="Aptos" w:hAnsi="Aptos"/>
          <w:color w:val="000000" w:themeColor="text1"/>
          <w:sz w:val="28"/>
          <w:szCs w:val="28"/>
        </w:rPr>
      </w:pPr>
      <w:r w:rsidRPr="00D26802">
        <w:rPr>
          <w:rFonts w:ascii="Aptos" w:hAnsi="Aptos"/>
          <w:color w:val="000000" w:themeColor="text1"/>
          <w:sz w:val="28"/>
          <w:szCs w:val="28"/>
        </w:rPr>
        <w:t>Custom visualization requirements</w:t>
      </w:r>
    </w:p>
    <w:p w14:paraId="32D9B3C3" w14:textId="77777777" w:rsidR="00D26802" w:rsidRDefault="00D26802" w:rsidP="00D26802">
      <w:pPr>
        <w:rPr>
          <w:rFonts w:ascii="Aptos" w:hAnsi="Aptos"/>
          <w:color w:val="000000" w:themeColor="text1"/>
          <w:sz w:val="28"/>
          <w:szCs w:val="28"/>
        </w:rPr>
      </w:pPr>
    </w:p>
    <w:p w14:paraId="2403C98F" w14:textId="77777777" w:rsidR="00116A6A" w:rsidRPr="00116A6A" w:rsidRDefault="00116A6A" w:rsidP="00116A6A">
      <w:pPr>
        <w:jc w:val="center"/>
        <w:rPr>
          <w:rFonts w:ascii="Aptos" w:hAnsi="Aptos"/>
          <w:b/>
          <w:bCs/>
          <w:color w:val="2F5496" w:themeColor="accent1" w:themeShade="BF"/>
          <w:sz w:val="32"/>
          <w:szCs w:val="32"/>
          <w:u w:val="single"/>
        </w:rPr>
      </w:pPr>
      <w:r w:rsidRPr="00116A6A">
        <w:rPr>
          <w:rFonts w:ascii="Aptos" w:hAnsi="Aptos"/>
          <w:b/>
          <w:bCs/>
          <w:color w:val="2F5496" w:themeColor="accent1" w:themeShade="BF"/>
          <w:sz w:val="32"/>
          <w:szCs w:val="32"/>
          <w:u w:val="single"/>
        </w:rPr>
        <w:lastRenderedPageBreak/>
        <w:t>2. Graph Types and Examples</w:t>
      </w:r>
    </w:p>
    <w:p w14:paraId="4058345D" w14:textId="4BED3680" w:rsidR="00116A6A" w:rsidRP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>1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.</w:t>
      </w: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 xml:space="preserve"> Line Plots</w:t>
      </w:r>
    </w:p>
    <w:p w14:paraId="12DD9D38" w14:textId="77777777" w:rsidR="00116A6A" w:rsidRPr="00116A6A" w:rsidRDefault="00116A6A" w:rsidP="00116A6A">
      <w:pPr>
        <w:rPr>
          <w:rFonts w:ascii="Aptos" w:hAnsi="Aptos"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>Description:</w:t>
      </w:r>
      <w:r w:rsidRPr="00116A6A">
        <w:rPr>
          <w:rFonts w:ascii="Aptos" w:hAnsi="Aptos"/>
          <w:color w:val="000000" w:themeColor="text1"/>
          <w:sz w:val="28"/>
          <w:szCs w:val="28"/>
        </w:rPr>
        <w:t xml:space="preserve"> Line plots display data points connected by straight lines, ideal for showing trends over continuous intervals.</w:t>
      </w:r>
    </w:p>
    <w:p w14:paraId="5AE5211E" w14:textId="77777777" w:rsidR="00116A6A" w:rsidRDefault="00116A6A" w:rsidP="00116A6A">
      <w:pPr>
        <w:rPr>
          <w:rFonts w:ascii="Aptos" w:hAnsi="Aptos"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>Use Case:</w:t>
      </w:r>
      <w:r w:rsidRPr="00116A6A">
        <w:rPr>
          <w:rFonts w:ascii="Aptos" w:hAnsi="Aptos"/>
          <w:color w:val="000000" w:themeColor="text1"/>
          <w:sz w:val="28"/>
          <w:szCs w:val="28"/>
        </w:rPr>
        <w:t xml:space="preserve"> Time series analysis, stock prices, temperature changes, performance metrics over time.</w:t>
      </w:r>
    </w:p>
    <w:p w14:paraId="4CB7E7F2" w14:textId="2780FBDE" w:rsid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 xml:space="preserve">Code Snippet: </w:t>
      </w:r>
    </w:p>
    <w:p w14:paraId="0C469CDA" w14:textId="722C6B5D" w:rsid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drawing>
          <wp:inline distT="0" distB="0" distL="0" distR="0" wp14:anchorId="2D1FC566" wp14:editId="4048A471">
            <wp:extent cx="5731510" cy="2123440"/>
            <wp:effectExtent l="0" t="0" r="2540" b="0"/>
            <wp:docPr id="11294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5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D55C" w14:textId="371769E5" w:rsid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6B36A199" w14:textId="53B8ECE0" w:rsid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drawing>
          <wp:inline distT="0" distB="0" distL="0" distR="0" wp14:anchorId="786440D6" wp14:editId="35E5C8AB">
            <wp:extent cx="5731510" cy="2882900"/>
            <wp:effectExtent l="0" t="0" r="2540" b="0"/>
            <wp:docPr id="164982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6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0206" w14:textId="77777777" w:rsid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3E5AD2EF" w14:textId="77777777" w:rsid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4A950BA8" w14:textId="77777777" w:rsid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14AF8998" w14:textId="1B8AF4AD" w:rsidR="00116A6A" w:rsidRP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2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 xml:space="preserve"> Scatter Plots</w:t>
      </w:r>
    </w:p>
    <w:p w14:paraId="2D3E5892" w14:textId="77777777" w:rsidR="00116A6A" w:rsidRP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116A6A">
        <w:rPr>
          <w:rFonts w:ascii="Aptos" w:hAnsi="Aptos"/>
          <w:color w:val="000000" w:themeColor="text1"/>
          <w:sz w:val="28"/>
          <w:szCs w:val="28"/>
        </w:rPr>
        <w:t>Scatter plots display individual data points without connecting lines, useful for examining relationships between variables.</w:t>
      </w:r>
    </w:p>
    <w:p w14:paraId="4BD8B666" w14:textId="77777777" w:rsidR="00116A6A" w:rsidRPr="00116A6A" w:rsidRDefault="00116A6A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116A6A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116A6A">
        <w:rPr>
          <w:rFonts w:ascii="Aptos" w:hAnsi="Aptos"/>
          <w:color w:val="000000" w:themeColor="text1"/>
          <w:sz w:val="28"/>
          <w:szCs w:val="28"/>
        </w:rPr>
        <w:t>Correlation analysis, clustering visualization, outlier detection, pattern recognition.</w:t>
      </w:r>
    </w:p>
    <w:p w14:paraId="6C8530F9" w14:textId="2314FBB2" w:rsidR="00116A6A" w:rsidRDefault="002C3115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Code </w:t>
      </w: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Snippet :</w:t>
      </w:r>
      <w:proofErr w:type="gramEnd"/>
    </w:p>
    <w:p w14:paraId="1EBE65DF" w14:textId="1B978F85" w:rsidR="002C3115" w:rsidRDefault="002C3115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0699ACA" wp14:editId="3BA00FE3">
            <wp:extent cx="5731510" cy="2451100"/>
            <wp:effectExtent l="0" t="0" r="2540" b="6350"/>
            <wp:docPr id="153900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7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6CE" w14:textId="55EF0B96" w:rsidR="002C3115" w:rsidRDefault="002C3115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5EDF4DEB" w14:textId="54F530E0" w:rsidR="002C3115" w:rsidRDefault="002C3115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D60DBAA" wp14:editId="6A8374D2">
            <wp:extent cx="5731510" cy="3294380"/>
            <wp:effectExtent l="0" t="0" r="2540" b="1270"/>
            <wp:docPr id="9752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6599" w14:textId="77777777" w:rsidR="002C3115" w:rsidRDefault="002C3115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0154E3E" w14:textId="77777777" w:rsidR="002C3115" w:rsidRDefault="002C3115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5D6DC16D" w14:textId="6CC96AE0" w:rsidR="002C3115" w:rsidRP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3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t xml:space="preserve"> Bar Charts</w:t>
      </w:r>
    </w:p>
    <w:p w14:paraId="56A259D9" w14:textId="77777777" w:rsidR="002C3115" w:rsidRP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2C3115">
        <w:rPr>
          <w:rFonts w:ascii="Aptos" w:hAnsi="Aptos"/>
          <w:color w:val="000000" w:themeColor="text1"/>
          <w:sz w:val="28"/>
          <w:szCs w:val="28"/>
        </w:rPr>
        <w:t>Bar charts use rectangular bars to compare categorical data across different groups.</w:t>
      </w:r>
    </w:p>
    <w:p w14:paraId="2D5DBF36" w14:textId="77777777" w:rsidR="002C3115" w:rsidRDefault="002C3115" w:rsidP="002C3115">
      <w:pPr>
        <w:rPr>
          <w:rFonts w:ascii="Aptos" w:hAnsi="Aptos"/>
          <w:color w:val="000000" w:themeColor="text1"/>
          <w:sz w:val="28"/>
          <w:szCs w:val="28"/>
        </w:rPr>
      </w:pP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2C3115">
        <w:rPr>
          <w:rFonts w:ascii="Aptos" w:hAnsi="Aptos"/>
          <w:color w:val="000000" w:themeColor="text1"/>
          <w:sz w:val="28"/>
          <w:szCs w:val="28"/>
        </w:rPr>
        <w:t>Sales comparison, survey results, performance metrics by category, frequency distribution.</w:t>
      </w:r>
    </w:p>
    <w:p w14:paraId="15BB0061" w14:textId="723D3ECB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Code Snippet:</w:t>
      </w:r>
    </w:p>
    <w:p w14:paraId="12707A2C" w14:textId="50863EA0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91D6F9E" wp14:editId="676CE8CA">
            <wp:extent cx="5731510" cy="2495550"/>
            <wp:effectExtent l="0" t="0" r="2540" b="0"/>
            <wp:docPr id="12310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3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D98E" w14:textId="2DAAF7EF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179BFF6C" w14:textId="19DF027C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6F1389" wp14:editId="6BC008C6">
            <wp:extent cx="5731510" cy="3336925"/>
            <wp:effectExtent l="0" t="0" r="2540" b="0"/>
            <wp:docPr id="205904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8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04A7" w14:textId="77777777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529F1B7" w14:textId="69A57062" w:rsidR="002C3115" w:rsidRP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4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t xml:space="preserve"> Histograms</w:t>
      </w:r>
    </w:p>
    <w:p w14:paraId="152AF6D7" w14:textId="77777777" w:rsidR="002C3115" w:rsidRP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2C3115">
        <w:rPr>
          <w:rFonts w:ascii="Aptos" w:hAnsi="Aptos"/>
          <w:color w:val="000000" w:themeColor="text1"/>
          <w:sz w:val="28"/>
          <w:szCs w:val="28"/>
        </w:rPr>
        <w:t>Histograms show the distribution of numerical data by grouping values into bins.</w:t>
      </w:r>
    </w:p>
    <w:p w14:paraId="2C4C4529" w14:textId="77777777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C3115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2C3115">
        <w:rPr>
          <w:rFonts w:ascii="Aptos" w:hAnsi="Aptos"/>
          <w:color w:val="000000" w:themeColor="text1"/>
          <w:sz w:val="28"/>
          <w:szCs w:val="28"/>
        </w:rPr>
        <w:t>Distribution analysis, identifying skewness, understanding data spread, quality control.</w:t>
      </w:r>
    </w:p>
    <w:p w14:paraId="36B7F449" w14:textId="1C199BA2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Code Snippet:</w:t>
      </w:r>
    </w:p>
    <w:p w14:paraId="4353345C" w14:textId="0D76D22A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26952ED" wp14:editId="6E6D37B3">
            <wp:extent cx="5731510" cy="1971675"/>
            <wp:effectExtent l="0" t="0" r="2540" b="9525"/>
            <wp:docPr id="20083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86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4103" w14:textId="4C4D104C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49AAA22E" w14:textId="3E045B60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8324246" wp14:editId="706C7301">
            <wp:extent cx="5731510" cy="3421380"/>
            <wp:effectExtent l="0" t="0" r="2540" b="7620"/>
            <wp:docPr id="112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A128" w14:textId="77777777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3ECACBD7" w14:textId="77777777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2500A7A8" w14:textId="77777777" w:rsidR="002C3115" w:rsidRDefault="002C3115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13EC9295" w14:textId="0B8B936E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5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 Pie Charts</w:t>
      </w:r>
    </w:p>
    <w:p w14:paraId="75C00ED4" w14:textId="77777777" w:rsidR="00760951" w:rsidRPr="00760951" w:rsidRDefault="00760951" w:rsidP="00760951">
      <w:pPr>
        <w:rPr>
          <w:rFonts w:ascii="Aptos" w:hAnsi="Aptos"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760951">
        <w:rPr>
          <w:rFonts w:ascii="Aptos" w:hAnsi="Aptos"/>
          <w:color w:val="000000" w:themeColor="text1"/>
          <w:sz w:val="28"/>
          <w:szCs w:val="28"/>
        </w:rPr>
        <w:t>Pie charts display proportions of a whole using circular sectors.</w:t>
      </w:r>
    </w:p>
    <w:p w14:paraId="6405DDC3" w14:textId="77777777" w:rsid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760951">
        <w:rPr>
          <w:rFonts w:ascii="Aptos" w:hAnsi="Aptos"/>
          <w:color w:val="000000" w:themeColor="text1"/>
          <w:sz w:val="28"/>
          <w:szCs w:val="28"/>
        </w:rPr>
        <w:t>Market share analysis, budget allocation, demographic composition, survey results</w:t>
      </w: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>.</w:t>
      </w:r>
    </w:p>
    <w:p w14:paraId="1347D2EE" w14:textId="63F9E292" w:rsid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Code </w:t>
      </w: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Snippet :</w:t>
      </w:r>
      <w:proofErr w:type="gramEnd"/>
    </w:p>
    <w:p w14:paraId="38EFFC57" w14:textId="77F5DA7B" w:rsid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DCB8C48" wp14:editId="3808AC30">
            <wp:extent cx="5731510" cy="1684020"/>
            <wp:effectExtent l="0" t="0" r="2540" b="0"/>
            <wp:docPr id="2854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86C3" w14:textId="7D1B1314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000000" w:themeColor="text1"/>
          <w:sz w:val="28"/>
          <w:szCs w:val="28"/>
        </w:rPr>
        <w:t>Ouptut</w:t>
      </w:r>
      <w:proofErr w:type="spellEnd"/>
      <w:r>
        <w:rPr>
          <w:rFonts w:ascii="Aptos" w:hAnsi="Aptos"/>
          <w:b/>
          <w:bCs/>
          <w:color w:val="000000" w:themeColor="text1"/>
          <w:sz w:val="28"/>
          <w:szCs w:val="28"/>
        </w:rPr>
        <w:t>:</w:t>
      </w:r>
    </w:p>
    <w:p w14:paraId="3D015D15" w14:textId="112A8B3B" w:rsidR="002C3115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2C196C" wp14:editId="7FB9D645">
            <wp:extent cx="5731510" cy="4005580"/>
            <wp:effectExtent l="0" t="0" r="2540" b="0"/>
            <wp:docPr id="3220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78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E2A6" w14:textId="77777777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048AD0E9" w14:textId="77777777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22EA9013" w14:textId="29A4C099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6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 Box Plots</w:t>
      </w:r>
    </w:p>
    <w:p w14:paraId="1BA5F076" w14:textId="77777777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760951">
        <w:rPr>
          <w:rFonts w:ascii="Aptos" w:hAnsi="Aptos"/>
          <w:color w:val="000000" w:themeColor="text1"/>
          <w:sz w:val="28"/>
          <w:szCs w:val="28"/>
        </w:rPr>
        <w:t>Box plots display the distribution of data through quartiles, showing median, outliers, and spread.</w:t>
      </w:r>
    </w:p>
    <w:p w14:paraId="4806AFC1" w14:textId="77777777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760951">
        <w:rPr>
          <w:rFonts w:ascii="Aptos" w:hAnsi="Aptos"/>
          <w:color w:val="000000" w:themeColor="text1"/>
          <w:sz w:val="28"/>
          <w:szCs w:val="28"/>
        </w:rPr>
        <w:t>Statistical analysis, comparing distributions, identifying outliers, quality assurance.</w:t>
      </w:r>
    </w:p>
    <w:p w14:paraId="4AE8FB37" w14:textId="72E832DD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Code Snippet:</w:t>
      </w:r>
    </w:p>
    <w:p w14:paraId="2E85D019" w14:textId="323248A7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drawing>
          <wp:inline distT="0" distB="0" distL="0" distR="0" wp14:anchorId="4E19FC5E" wp14:editId="4360B641">
            <wp:extent cx="5731510" cy="2846705"/>
            <wp:effectExtent l="0" t="0" r="2540" b="0"/>
            <wp:docPr id="16582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BD6F" w14:textId="7F210CE5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2DE13944" w14:textId="3989B050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drawing>
          <wp:inline distT="0" distB="0" distL="0" distR="0" wp14:anchorId="723DC493" wp14:editId="158AF2F7">
            <wp:extent cx="5731510" cy="3171825"/>
            <wp:effectExtent l="0" t="0" r="2540" b="9525"/>
            <wp:docPr id="47998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84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19A5" w14:textId="77777777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1399607" w14:textId="2BE4BD5F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7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 Heatmaps</w:t>
      </w:r>
    </w:p>
    <w:p w14:paraId="793D6F2B" w14:textId="77777777" w:rsidR="00760951" w:rsidRPr="00760951" w:rsidRDefault="00760951" w:rsidP="00760951">
      <w:pPr>
        <w:rPr>
          <w:rFonts w:ascii="Aptos" w:hAnsi="Aptos"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760951">
        <w:rPr>
          <w:rFonts w:ascii="Aptos" w:hAnsi="Aptos"/>
          <w:color w:val="000000" w:themeColor="text1"/>
          <w:sz w:val="28"/>
          <w:szCs w:val="28"/>
        </w:rPr>
        <w:t xml:space="preserve">Heatmaps use </w:t>
      </w:r>
      <w:proofErr w:type="spellStart"/>
      <w:r w:rsidRPr="00760951">
        <w:rPr>
          <w:rFonts w:ascii="Aptos" w:hAnsi="Aptos"/>
          <w:color w:val="000000" w:themeColor="text1"/>
          <w:sz w:val="28"/>
          <w:szCs w:val="28"/>
        </w:rPr>
        <w:t>color</w:t>
      </w:r>
      <w:proofErr w:type="spellEnd"/>
      <w:r w:rsidRPr="00760951">
        <w:rPr>
          <w:rFonts w:ascii="Aptos" w:hAnsi="Aptos"/>
          <w:color w:val="000000" w:themeColor="text1"/>
          <w:sz w:val="28"/>
          <w:szCs w:val="28"/>
        </w:rPr>
        <w:t xml:space="preserve"> intensity to represent values in a matrix format.</w:t>
      </w:r>
    </w:p>
    <w:p w14:paraId="44DEC2A7" w14:textId="77777777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760951">
        <w:rPr>
          <w:rFonts w:ascii="Aptos" w:hAnsi="Aptos"/>
          <w:color w:val="000000" w:themeColor="text1"/>
          <w:sz w:val="28"/>
          <w:szCs w:val="28"/>
        </w:rPr>
        <w:t>Correlation analysis, time-based patterns, geographical data, confusion matrices.</w:t>
      </w:r>
    </w:p>
    <w:p w14:paraId="400085BB" w14:textId="436A4767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Code </w:t>
      </w: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Snippet :</w:t>
      </w:r>
      <w:proofErr w:type="gramEnd"/>
    </w:p>
    <w:p w14:paraId="60C7D20F" w14:textId="3D44D34A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46A9B8C" wp14:editId="38A9797D">
            <wp:extent cx="5731510" cy="2708910"/>
            <wp:effectExtent l="0" t="0" r="2540" b="0"/>
            <wp:docPr id="128882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0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4230" w14:textId="7032F6D4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10DA90F1" w14:textId="0879D5DB" w:rsidR="002C3115" w:rsidRPr="002C3115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50DE4D6" wp14:editId="53CBAC71">
            <wp:extent cx="5731510" cy="3467100"/>
            <wp:effectExtent l="0" t="0" r="2540" b="0"/>
            <wp:docPr id="10472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2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D0B8" w14:textId="3B426731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8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 Area Plots</w:t>
      </w:r>
    </w:p>
    <w:p w14:paraId="638B072C" w14:textId="77777777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760951">
        <w:rPr>
          <w:rFonts w:ascii="Aptos" w:hAnsi="Aptos"/>
          <w:color w:val="000000" w:themeColor="text1"/>
          <w:sz w:val="28"/>
          <w:szCs w:val="28"/>
        </w:rPr>
        <w:t>Area plots are similar to line plots but with the area below the line filled.</w:t>
      </w:r>
    </w:p>
    <w:p w14:paraId="679F0537" w14:textId="77777777" w:rsidR="00760951" w:rsidRPr="00760951" w:rsidRDefault="00760951" w:rsidP="0076095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760951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760951">
        <w:rPr>
          <w:rFonts w:ascii="Aptos" w:hAnsi="Aptos"/>
          <w:color w:val="000000" w:themeColor="text1"/>
          <w:sz w:val="28"/>
          <w:szCs w:val="28"/>
        </w:rPr>
        <w:t>Stacked data visualization, cumulative totals, showing contribution of components over time.</w:t>
      </w:r>
    </w:p>
    <w:p w14:paraId="75D298DB" w14:textId="0DCED613" w:rsidR="002C3115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Code </w:t>
      </w: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Snippet :</w:t>
      </w:r>
      <w:proofErr w:type="gramEnd"/>
    </w:p>
    <w:p w14:paraId="4C1A7579" w14:textId="4F3ABC2A" w:rsidR="00760951" w:rsidRDefault="00E751F4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517944" wp14:editId="27E2337D">
            <wp:extent cx="5731510" cy="2916555"/>
            <wp:effectExtent l="0" t="0" r="2540" b="0"/>
            <wp:docPr id="9610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6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4C6D" w14:textId="39EBAE6A" w:rsidR="00760951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001FDE1C" w14:textId="30F1CE2C" w:rsidR="00760951" w:rsidRDefault="00E751F4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77F3F95" wp14:editId="439DEBC3">
            <wp:extent cx="5731510" cy="3338830"/>
            <wp:effectExtent l="0" t="0" r="2540" b="0"/>
            <wp:docPr id="3114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6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180F" w14:textId="77777777" w:rsidR="00E751F4" w:rsidRPr="00E751F4" w:rsidRDefault="00E751F4" w:rsidP="00E751F4">
      <w:pPr>
        <w:rPr>
          <w:rFonts w:ascii="Aptos" w:hAnsi="Aptos"/>
          <w:b/>
          <w:bCs/>
          <w:color w:val="000000" w:themeColor="text1"/>
        </w:rPr>
      </w:pPr>
      <w:r w:rsidRPr="00E751F4">
        <w:rPr>
          <w:rFonts w:ascii="Aptos" w:hAnsi="Aptos"/>
          <w:b/>
          <w:bCs/>
          <w:color w:val="000000" w:themeColor="text1"/>
        </w:rPr>
        <w:lastRenderedPageBreak/>
        <w:t>Summary Recommendations</w:t>
      </w:r>
    </w:p>
    <w:p w14:paraId="1F75B08C" w14:textId="77777777" w:rsidR="00E751F4" w:rsidRPr="00E751F4" w:rsidRDefault="00E751F4" w:rsidP="00E751F4">
      <w:p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Choose Matplotlib when:</w:t>
      </w:r>
    </w:p>
    <w:p w14:paraId="0102AE13" w14:textId="77777777" w:rsidR="00E751F4" w:rsidRPr="00E751F4" w:rsidRDefault="00E751F4" w:rsidP="00E751F4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Creating publication-quality static figures</w:t>
      </w:r>
    </w:p>
    <w:p w14:paraId="5EDCBFC1" w14:textId="77777777" w:rsidR="00E751F4" w:rsidRPr="00E751F4" w:rsidRDefault="00E751F4" w:rsidP="00E751F4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You need maximum customization control</w:t>
      </w:r>
    </w:p>
    <w:p w14:paraId="55B53970" w14:textId="77777777" w:rsidR="00E751F4" w:rsidRPr="00E751F4" w:rsidRDefault="00E751F4" w:rsidP="00E751F4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Working on academic or scientific papers</w:t>
      </w:r>
    </w:p>
    <w:p w14:paraId="24695954" w14:textId="77777777" w:rsidR="00E751F4" w:rsidRPr="00E751F4" w:rsidRDefault="00E751F4" w:rsidP="00E751F4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Output format needs to be vector graphics (PDF, SVG)</w:t>
      </w:r>
    </w:p>
    <w:p w14:paraId="7894A49C" w14:textId="77777777" w:rsidR="00E751F4" w:rsidRPr="00E751F4" w:rsidRDefault="00E751F4" w:rsidP="00E751F4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You're working within the scientific Python ecosystem</w:t>
      </w:r>
    </w:p>
    <w:p w14:paraId="797BDE3E" w14:textId="77777777" w:rsidR="00E751F4" w:rsidRPr="00E751F4" w:rsidRDefault="00E751F4" w:rsidP="00E751F4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Performance with moderately large datasets is critical</w:t>
      </w:r>
    </w:p>
    <w:p w14:paraId="3AED7F27" w14:textId="77777777" w:rsidR="00E751F4" w:rsidRPr="00E751F4" w:rsidRDefault="00E751F4" w:rsidP="00E751F4">
      <w:pPr>
        <w:rPr>
          <w:rFonts w:ascii="Aptos" w:hAnsi="Aptos"/>
          <w:b/>
          <w:bCs/>
          <w:color w:val="000000" w:themeColor="text1"/>
        </w:rPr>
      </w:pPr>
      <w:r w:rsidRPr="00E751F4">
        <w:rPr>
          <w:rFonts w:ascii="Aptos" w:hAnsi="Aptos"/>
          <w:b/>
          <w:bCs/>
          <w:color w:val="000000" w:themeColor="text1"/>
        </w:rPr>
        <w:t>Ease of Use</w:t>
      </w:r>
    </w:p>
    <w:p w14:paraId="4433C280" w14:textId="77777777" w:rsidR="00E751F4" w:rsidRPr="00E751F4" w:rsidRDefault="00E751F4" w:rsidP="00E751F4">
      <w:p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Matplotlib:</w:t>
      </w:r>
    </w:p>
    <w:p w14:paraId="10B97F58" w14:textId="77777777" w:rsidR="00E751F4" w:rsidRPr="00E751F4" w:rsidRDefault="00E751F4" w:rsidP="00E751F4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Steeper learning curve, especially for beginners</w:t>
      </w:r>
    </w:p>
    <w:p w14:paraId="37571A74" w14:textId="77777777" w:rsidR="00E751F4" w:rsidRPr="00E751F4" w:rsidRDefault="00E751F4" w:rsidP="00E751F4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Two interfaces (</w:t>
      </w:r>
      <w:proofErr w:type="spellStart"/>
      <w:r w:rsidRPr="00E751F4">
        <w:rPr>
          <w:rFonts w:ascii="Aptos" w:hAnsi="Aptos"/>
          <w:color w:val="000000" w:themeColor="text1"/>
        </w:rPr>
        <w:t>pyplot</w:t>
      </w:r>
      <w:proofErr w:type="spellEnd"/>
      <w:r w:rsidRPr="00E751F4">
        <w:rPr>
          <w:rFonts w:ascii="Aptos" w:hAnsi="Aptos"/>
          <w:color w:val="000000" w:themeColor="text1"/>
        </w:rPr>
        <w:t xml:space="preserve"> and object-oriented) can be confusing initially</w:t>
      </w:r>
    </w:p>
    <w:p w14:paraId="239E928F" w14:textId="77777777" w:rsidR="00E751F4" w:rsidRPr="00E751F4" w:rsidRDefault="00E751F4" w:rsidP="00E751F4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Requires more code for complex visualizations</w:t>
      </w:r>
    </w:p>
    <w:p w14:paraId="15693731" w14:textId="77777777" w:rsidR="00E751F4" w:rsidRPr="00E751F4" w:rsidRDefault="00E751F4" w:rsidP="00E751F4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Extensive documentation but sometimes overwhelming</w:t>
      </w:r>
    </w:p>
    <w:p w14:paraId="0067068A" w14:textId="77777777" w:rsidR="00E751F4" w:rsidRPr="00E751F4" w:rsidRDefault="00E751F4" w:rsidP="00E751F4">
      <w:pPr>
        <w:rPr>
          <w:rFonts w:ascii="Aptos" w:hAnsi="Aptos"/>
          <w:b/>
          <w:bCs/>
          <w:color w:val="000000" w:themeColor="text1"/>
        </w:rPr>
      </w:pPr>
      <w:r w:rsidRPr="00E751F4">
        <w:rPr>
          <w:rFonts w:ascii="Aptos" w:hAnsi="Aptos"/>
          <w:b/>
          <w:bCs/>
          <w:color w:val="000000" w:themeColor="text1"/>
        </w:rPr>
        <w:t>Interactivity</w:t>
      </w:r>
    </w:p>
    <w:p w14:paraId="0B729FB9" w14:textId="77777777" w:rsidR="00E751F4" w:rsidRPr="00E751F4" w:rsidRDefault="00E751F4" w:rsidP="00E751F4">
      <w:p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Matplotlib:</w:t>
      </w:r>
    </w:p>
    <w:p w14:paraId="4766298A" w14:textId="77777777" w:rsidR="00E751F4" w:rsidRPr="00E751F4" w:rsidRDefault="00E751F4" w:rsidP="00E751F4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Primarily static visualizations</w:t>
      </w:r>
    </w:p>
    <w:p w14:paraId="3554773B" w14:textId="77777777" w:rsidR="00E751F4" w:rsidRPr="00E751F4" w:rsidRDefault="00E751F4" w:rsidP="00E751F4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 xml:space="preserve">Limited interactivity through widgets in </w:t>
      </w:r>
      <w:proofErr w:type="spellStart"/>
      <w:r w:rsidRPr="00E751F4">
        <w:rPr>
          <w:rFonts w:ascii="Aptos" w:hAnsi="Aptos"/>
          <w:color w:val="000000" w:themeColor="text1"/>
        </w:rPr>
        <w:t>Jupyter</w:t>
      </w:r>
      <w:proofErr w:type="spellEnd"/>
    </w:p>
    <w:p w14:paraId="046ED067" w14:textId="77777777" w:rsidR="00E751F4" w:rsidRPr="00E751F4" w:rsidRDefault="00E751F4" w:rsidP="00E751F4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Can add basic zoom/pan with toolbar in GUI backends</w:t>
      </w:r>
    </w:p>
    <w:p w14:paraId="2A3DBB36" w14:textId="77777777" w:rsidR="00E751F4" w:rsidRPr="00E751F4" w:rsidRDefault="00E751F4" w:rsidP="00E751F4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Not designed for web-based interactive experiences</w:t>
      </w:r>
    </w:p>
    <w:p w14:paraId="693F9796" w14:textId="77777777" w:rsidR="00E751F4" w:rsidRPr="00E751F4" w:rsidRDefault="00E751F4" w:rsidP="00E751F4">
      <w:pPr>
        <w:rPr>
          <w:rFonts w:ascii="Aptos" w:hAnsi="Aptos"/>
          <w:b/>
          <w:bCs/>
          <w:color w:val="000000" w:themeColor="text1"/>
        </w:rPr>
      </w:pPr>
      <w:r w:rsidRPr="00E751F4">
        <w:rPr>
          <w:rFonts w:ascii="Aptos" w:hAnsi="Aptos"/>
          <w:b/>
          <w:bCs/>
          <w:color w:val="000000" w:themeColor="text1"/>
        </w:rPr>
        <w:t>Performance with Large Datasets</w:t>
      </w:r>
    </w:p>
    <w:p w14:paraId="47A73A6C" w14:textId="77777777" w:rsidR="00E751F4" w:rsidRPr="00E751F4" w:rsidRDefault="00E751F4" w:rsidP="00E751F4">
      <w:pPr>
        <w:rPr>
          <w:rFonts w:ascii="Aptos" w:hAnsi="Aptos"/>
          <w:color w:val="000000" w:themeColor="text1"/>
        </w:rPr>
      </w:pPr>
      <w:r w:rsidRPr="00E751F4">
        <w:rPr>
          <w:rFonts w:ascii="Aptos" w:hAnsi="Aptos"/>
          <w:b/>
          <w:bCs/>
          <w:color w:val="000000" w:themeColor="text1"/>
        </w:rPr>
        <w:t>Matplotlib:</w:t>
      </w:r>
    </w:p>
    <w:p w14:paraId="75790E68" w14:textId="77777777" w:rsidR="00E751F4" w:rsidRPr="00E751F4" w:rsidRDefault="00E751F4" w:rsidP="00E751F4">
      <w:pPr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Efficient for datasets up to hundreds of thousands of points</w:t>
      </w:r>
    </w:p>
    <w:p w14:paraId="402AAF6E" w14:textId="77777777" w:rsidR="00E751F4" w:rsidRPr="00E751F4" w:rsidRDefault="00E751F4" w:rsidP="00E751F4">
      <w:pPr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Performance degrades with very large datasets (millions of points)</w:t>
      </w:r>
    </w:p>
    <w:p w14:paraId="4098EE58" w14:textId="77777777" w:rsidR="00E751F4" w:rsidRPr="00E751F4" w:rsidRDefault="00E751F4" w:rsidP="00E751F4">
      <w:pPr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Rendering can be slow for complex figures</w:t>
      </w:r>
    </w:p>
    <w:p w14:paraId="45FC8893" w14:textId="77777777" w:rsidR="00E751F4" w:rsidRPr="00E751F4" w:rsidRDefault="00E751F4" w:rsidP="00E751F4">
      <w:pPr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Limited by Python's single-threaded nature</w:t>
      </w:r>
    </w:p>
    <w:p w14:paraId="04104ABE" w14:textId="77777777" w:rsidR="00E751F4" w:rsidRPr="00E751F4" w:rsidRDefault="00E751F4" w:rsidP="00E751F4">
      <w:pPr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E751F4">
        <w:rPr>
          <w:rFonts w:ascii="Aptos" w:hAnsi="Aptos"/>
          <w:color w:val="000000" w:themeColor="text1"/>
        </w:rPr>
        <w:t>Can use data aggregation techniques for large data</w:t>
      </w:r>
    </w:p>
    <w:p w14:paraId="5C99CA14" w14:textId="77777777" w:rsidR="00E751F4" w:rsidRDefault="00E751F4" w:rsidP="00E751F4">
      <w:pPr>
        <w:rPr>
          <w:rFonts w:ascii="Aptos" w:hAnsi="Aptos"/>
          <w:color w:val="000000" w:themeColor="text1"/>
          <w:sz w:val="28"/>
          <w:szCs w:val="28"/>
        </w:rPr>
      </w:pPr>
    </w:p>
    <w:p w14:paraId="5F1B7B02" w14:textId="77777777" w:rsidR="006D6370" w:rsidRPr="006D6370" w:rsidRDefault="006D6370" w:rsidP="006D6370">
      <w:pPr>
        <w:jc w:val="center"/>
        <w:rPr>
          <w:rFonts w:ascii="Aptos" w:hAnsi="Aptos"/>
          <w:b/>
          <w:bCs/>
          <w:color w:val="000000" w:themeColor="text1"/>
          <w:sz w:val="36"/>
          <w:szCs w:val="36"/>
        </w:rPr>
      </w:pPr>
      <w:r w:rsidRPr="006D6370">
        <w:rPr>
          <w:rFonts w:ascii="Aptos" w:hAnsi="Aptos"/>
          <w:b/>
          <w:bCs/>
          <w:color w:val="000000" w:themeColor="text1"/>
          <w:sz w:val="36"/>
          <w:szCs w:val="36"/>
        </w:rPr>
        <w:lastRenderedPageBreak/>
        <w:t>Seaborn: Statistical Data Visualization Library</w:t>
      </w:r>
    </w:p>
    <w:p w14:paraId="3C4AEEAB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Library Overview</w:t>
      </w:r>
    </w:p>
    <w:p w14:paraId="21B2E207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t>Seaborn is a Python data visualization library built on top of Matplotlib that provides a high-level interface for creating attractive and informative statistical graphics. Created by Michael Waskom, Seaborn is designed to make visualization a central part of exploring and understanding data.</w:t>
      </w:r>
    </w:p>
    <w:p w14:paraId="6695DA17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Unique Features:</w:t>
      </w:r>
    </w:p>
    <w:p w14:paraId="1DDCA35D" w14:textId="77777777" w:rsidR="006D6370" w:rsidRPr="006D6370" w:rsidRDefault="006D6370" w:rsidP="006D6370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Built-in themes and </w:t>
      </w:r>
      <w:proofErr w:type="spellStart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color</w:t>
      </w:r>
      <w:proofErr w:type="spellEnd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 palettes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that make it easy to create visually appealing plots</w:t>
      </w:r>
    </w:p>
    <w:p w14:paraId="3473D5B1" w14:textId="77777777" w:rsidR="006D6370" w:rsidRPr="006D6370" w:rsidRDefault="006D6370" w:rsidP="006D6370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Statistical plotting functions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that automatically compute and visualize statistical relationships</w:t>
      </w:r>
    </w:p>
    <w:p w14:paraId="5AD9B5E6" w14:textId="77777777" w:rsidR="006D6370" w:rsidRPr="006D6370" w:rsidRDefault="006D6370" w:rsidP="006D6370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Dataset-oriented API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that works seamlessly with pandas </w:t>
      </w:r>
      <w:proofErr w:type="spellStart"/>
      <w:r w:rsidRPr="006D6370">
        <w:rPr>
          <w:rFonts w:ascii="Aptos" w:hAnsi="Aptos"/>
          <w:color w:val="000000" w:themeColor="text1"/>
          <w:sz w:val="28"/>
          <w:szCs w:val="28"/>
        </w:rPr>
        <w:t>DataFrames</w:t>
      </w:r>
      <w:proofErr w:type="spellEnd"/>
    </w:p>
    <w:p w14:paraId="6D242725" w14:textId="77777777" w:rsidR="006D6370" w:rsidRPr="006D6370" w:rsidRDefault="006D6370" w:rsidP="006D6370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Automatic handling of missing data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and statistical aggregation</w:t>
      </w:r>
    </w:p>
    <w:p w14:paraId="1EFEBA8B" w14:textId="77777777" w:rsidR="006D6370" w:rsidRPr="006D6370" w:rsidRDefault="006D6370" w:rsidP="006D6370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Built-in support for multi-plot grids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for complex visualizations</w:t>
      </w:r>
    </w:p>
    <w:p w14:paraId="2D4722F7" w14:textId="77777777" w:rsidR="006D6370" w:rsidRPr="006D6370" w:rsidRDefault="006D6370" w:rsidP="006D6370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Integration with the </w:t>
      </w:r>
      <w:proofErr w:type="spellStart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PyData</w:t>
      </w:r>
      <w:proofErr w:type="spellEnd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 stack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(NumPy, pandas, matplotlib)</w:t>
      </w:r>
    </w:p>
    <w:p w14:paraId="1D15279D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Typical Use Cases:</w:t>
      </w:r>
    </w:p>
    <w:p w14:paraId="4F9D6942" w14:textId="77777777" w:rsidR="006D6370" w:rsidRPr="006D6370" w:rsidRDefault="006D6370" w:rsidP="006D6370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t>Exploratory data analysis (EDA)</w:t>
      </w:r>
    </w:p>
    <w:p w14:paraId="64DBDDCB" w14:textId="77777777" w:rsidR="006D6370" w:rsidRPr="006D6370" w:rsidRDefault="006D6370" w:rsidP="006D6370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t xml:space="preserve">Statistical </w:t>
      </w:r>
      <w:proofErr w:type="spellStart"/>
      <w:r w:rsidRPr="006D6370">
        <w:rPr>
          <w:rFonts w:ascii="Aptos" w:hAnsi="Aptos"/>
          <w:color w:val="000000" w:themeColor="text1"/>
          <w:sz w:val="28"/>
          <w:szCs w:val="28"/>
        </w:rPr>
        <w:t>modeling</w:t>
      </w:r>
      <w:proofErr w:type="spellEnd"/>
      <w:r w:rsidRPr="006D6370">
        <w:rPr>
          <w:rFonts w:ascii="Aptos" w:hAnsi="Aptos"/>
          <w:color w:val="000000" w:themeColor="text1"/>
          <w:sz w:val="28"/>
          <w:szCs w:val="28"/>
        </w:rPr>
        <w:t xml:space="preserve"> and hypothesis testing visualization</w:t>
      </w:r>
    </w:p>
    <w:p w14:paraId="61D8A643" w14:textId="77777777" w:rsidR="006D6370" w:rsidRPr="006D6370" w:rsidRDefault="006D6370" w:rsidP="006D6370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t>Correlation and relationship analysis</w:t>
      </w:r>
    </w:p>
    <w:p w14:paraId="4F6F394C" w14:textId="77777777" w:rsidR="006D6370" w:rsidRPr="006D6370" w:rsidRDefault="006D6370" w:rsidP="006D6370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t>Distribution analysis and comparison</w:t>
      </w:r>
    </w:p>
    <w:p w14:paraId="78F5F418" w14:textId="77777777" w:rsidR="006D6370" w:rsidRPr="006D6370" w:rsidRDefault="006D6370" w:rsidP="006D6370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t>Time series analysis</w:t>
      </w:r>
    </w:p>
    <w:p w14:paraId="0EA2349B" w14:textId="77777777" w:rsidR="006D6370" w:rsidRPr="006D6370" w:rsidRDefault="006D6370" w:rsidP="006D6370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t>Academic research and publication-quality figures</w:t>
      </w:r>
    </w:p>
    <w:p w14:paraId="7FC8E9C2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pict w14:anchorId="57AB3BA1">
          <v:rect id="_x0000_i1031" style="width:0;height:1.5pt" o:hralign="center" o:hrstd="t" o:hr="t" fillcolor="#a0a0a0" stroked="f"/>
        </w:pict>
      </w:r>
    </w:p>
    <w:p w14:paraId="4FEE1839" w14:textId="77777777" w:rsid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0F37463E" w14:textId="77777777" w:rsid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32F9F4D8" w14:textId="77777777" w:rsid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59BCB44E" w14:textId="568E7A62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Graph Types in Seaborn</w:t>
      </w:r>
    </w:p>
    <w:p w14:paraId="375E05DA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1. Scatter Plot (scatterplot)</w:t>
      </w:r>
    </w:p>
    <w:p w14:paraId="2D135D27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Description: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Displays the relationship between two continuous variables as points in 2D space.</w:t>
      </w:r>
    </w:p>
    <w:p w14:paraId="5AE97CA7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Use Case: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Examining correlations, identifying outliers, and visualizing clusters in data.</w:t>
      </w:r>
    </w:p>
    <w:p w14:paraId="774653F7" w14:textId="176F136D" w:rsidR="00E751F4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Code Snippet:</w:t>
      </w:r>
    </w:p>
    <w:p w14:paraId="6D8FF52D" w14:textId="2DF63269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8F8C407" wp14:editId="599A113C">
            <wp:extent cx="5731510" cy="1692275"/>
            <wp:effectExtent l="0" t="0" r="2540" b="3175"/>
            <wp:docPr id="29171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5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2A77" w14:textId="33B61F4E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48499E49" w14:textId="76818581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1EB8D90" wp14:editId="4D3B0D07">
            <wp:extent cx="5731510" cy="3572510"/>
            <wp:effectExtent l="0" t="0" r="2540" b="8890"/>
            <wp:docPr id="19509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7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72F1" w14:textId="7777777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5D97E3C2" w14:textId="7777777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D8B7E09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2. Line Plot (</w:t>
      </w:r>
      <w:proofErr w:type="spellStart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lineplot</w:t>
      </w:r>
      <w:proofErr w:type="spellEnd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1B6F0759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6D6370">
        <w:rPr>
          <w:rFonts w:ascii="Aptos" w:hAnsi="Aptos"/>
          <w:color w:val="000000" w:themeColor="text1"/>
          <w:sz w:val="28"/>
          <w:szCs w:val="28"/>
        </w:rPr>
        <w:t>Shows trends over a continuous variable (often time) with confidence intervals.</w:t>
      </w:r>
    </w:p>
    <w:p w14:paraId="0D79A05A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6D6370">
        <w:rPr>
          <w:rFonts w:ascii="Aptos" w:hAnsi="Aptos"/>
          <w:color w:val="000000" w:themeColor="text1"/>
          <w:sz w:val="28"/>
          <w:szCs w:val="28"/>
        </w:rPr>
        <w:t>Time series analysis, tracking changes over time, comparing trends across categories.</w:t>
      </w:r>
    </w:p>
    <w:p w14:paraId="3127EA16" w14:textId="6465E669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Code Snippet:</w:t>
      </w:r>
    </w:p>
    <w:p w14:paraId="48DEDAE1" w14:textId="2197405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28BFD28" wp14:editId="0F7BC02D">
            <wp:extent cx="5009524" cy="1752381"/>
            <wp:effectExtent l="0" t="0" r="635" b="635"/>
            <wp:docPr id="17225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2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853C" w14:textId="5B592DBA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2AC587D7" w14:textId="1095255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4C628D6" wp14:editId="609AAF55">
            <wp:extent cx="5731510" cy="3515360"/>
            <wp:effectExtent l="0" t="0" r="2540" b="8890"/>
            <wp:docPr id="5813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75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4A9B" w14:textId="7777777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4405ACA8" w14:textId="7777777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07920ADD" w14:textId="7777777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105014A3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3. Bar Plot (</w:t>
      </w:r>
      <w:proofErr w:type="spellStart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barplot</w:t>
      </w:r>
      <w:proofErr w:type="spellEnd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6B345BD9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Description: </w:t>
      </w:r>
      <w:r w:rsidRPr="006D6370">
        <w:rPr>
          <w:rFonts w:ascii="Aptos" w:hAnsi="Aptos"/>
          <w:color w:val="000000" w:themeColor="text1"/>
          <w:sz w:val="28"/>
          <w:szCs w:val="28"/>
        </w:rPr>
        <w:t>Shows point estimates and confidence intervals with rectangular bars.</w:t>
      </w:r>
    </w:p>
    <w:p w14:paraId="52B47B3B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 xml:space="preserve">Use Case: </w:t>
      </w:r>
      <w:r w:rsidRPr="006D6370">
        <w:rPr>
          <w:rFonts w:ascii="Aptos" w:hAnsi="Aptos"/>
          <w:color w:val="000000" w:themeColor="text1"/>
          <w:sz w:val="28"/>
          <w:szCs w:val="28"/>
        </w:rPr>
        <w:t>Comparing means or other statistics across categories.</w:t>
      </w:r>
    </w:p>
    <w:p w14:paraId="7F6B2252" w14:textId="00CA86FD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Code Snippet:</w:t>
      </w:r>
    </w:p>
    <w:p w14:paraId="1B28C463" w14:textId="07BE9115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D09863" wp14:editId="4172EBED">
            <wp:extent cx="4933333" cy="1590476"/>
            <wp:effectExtent l="0" t="0" r="635" b="0"/>
            <wp:docPr id="186248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45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A9FC" w14:textId="20D3FAEE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789B462D" w14:textId="277E093F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356AB6" wp14:editId="014BA422">
            <wp:extent cx="5647619" cy="4114286"/>
            <wp:effectExtent l="0" t="0" r="0" b="635"/>
            <wp:docPr id="13365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4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1870" w14:textId="7777777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2415E70" w14:textId="77777777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435450D3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4. Count Plot (</w:t>
      </w:r>
      <w:proofErr w:type="spellStart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countplot</w:t>
      </w:r>
      <w:proofErr w:type="spellEnd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14AD807A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Description: Shows the count of observations in each categorical bin using bars.</w:t>
      </w:r>
    </w:p>
    <w:p w14:paraId="5F268948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Use Case: Displaying frequency distributions of categorical variables.</w:t>
      </w:r>
    </w:p>
    <w:p w14:paraId="681C2D02" w14:textId="0BEE0612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Snippet :</w:t>
      </w:r>
      <w:proofErr w:type="gramEnd"/>
    </w:p>
    <w:p w14:paraId="4B790ADB" w14:textId="5E624A25" w:rsidR="006D6370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BC35284" wp14:editId="0F41936F">
            <wp:extent cx="4038095" cy="1552381"/>
            <wp:effectExtent l="0" t="0" r="635" b="0"/>
            <wp:docPr id="4683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4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965E" w14:textId="48014DE3" w:rsidR="006D6370" w:rsidRPr="00E751F4" w:rsidRDefault="006D6370" w:rsidP="00E751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24051F57" w14:textId="7A0BED02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CA09303" wp14:editId="644B899F">
            <wp:extent cx="5731510" cy="3853815"/>
            <wp:effectExtent l="0" t="0" r="2540" b="0"/>
            <wp:docPr id="157574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46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F642" w14:textId="77777777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933A4F2" w14:textId="77777777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5C53A642" w14:textId="77777777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3A7E972D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5. Box Plot (boxplot)</w:t>
      </w:r>
    </w:p>
    <w:p w14:paraId="257A7882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Description: Displays the distribution of data through quartiles, showing median, outliers, and spread.</w:t>
      </w:r>
    </w:p>
    <w:p w14:paraId="666DE0ED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Use Case: Comparing distributions across categories, identifying outliers, understanding data spread.</w:t>
      </w:r>
    </w:p>
    <w:p w14:paraId="6D0B5356" w14:textId="075A34ED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Snippet:</w:t>
      </w:r>
    </w:p>
    <w:p w14:paraId="4FF8F1B3" w14:textId="2393E970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C6F3D2F" wp14:editId="528B2990">
            <wp:extent cx="4133333" cy="1561905"/>
            <wp:effectExtent l="0" t="0" r="635" b="635"/>
            <wp:docPr id="17270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0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D08D" w14:textId="063BB678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4804767C" w14:textId="02BEBD4F" w:rsidR="006D6370" w:rsidRDefault="006D6370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drawing>
          <wp:inline distT="0" distB="0" distL="0" distR="0" wp14:anchorId="6A7141DC" wp14:editId="2225A973">
            <wp:extent cx="5731510" cy="3949700"/>
            <wp:effectExtent l="0" t="0" r="2540" b="0"/>
            <wp:docPr id="10184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03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AA33" w14:textId="77777777" w:rsidR="00760951" w:rsidRPr="002C3115" w:rsidRDefault="00760951" w:rsidP="002C3115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1CE74441" w14:textId="77777777" w:rsidR="002C3115" w:rsidRDefault="002C3115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508ED9BC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6. Violin Plot (</w:t>
      </w:r>
      <w:proofErr w:type="spellStart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violinplot</w:t>
      </w:r>
      <w:proofErr w:type="spellEnd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1343F06B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Description: Combines box plot with a kernel density estimate to show distribution shape.</w:t>
      </w:r>
    </w:p>
    <w:p w14:paraId="306AFAA9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Use Case: Comparing distributions when you need to see the full probability density.</w:t>
      </w:r>
    </w:p>
    <w:p w14:paraId="31FBD7CA" w14:textId="36C7E4E7" w:rsidR="006D6370" w:rsidRDefault="006D6370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Snippet:</w:t>
      </w:r>
    </w:p>
    <w:p w14:paraId="3860EE45" w14:textId="552C520B" w:rsidR="006D6370" w:rsidRDefault="006D6370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054409F" wp14:editId="5B3FD852">
            <wp:extent cx="4933333" cy="1552381"/>
            <wp:effectExtent l="0" t="0" r="635" b="0"/>
            <wp:docPr id="6086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16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5B48" w14:textId="660BB282" w:rsidR="006D6370" w:rsidRDefault="006D6370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Output:</w:t>
      </w:r>
    </w:p>
    <w:p w14:paraId="53C2617F" w14:textId="5E1CF8FD" w:rsidR="006D6370" w:rsidRPr="00116A6A" w:rsidRDefault="006D6370" w:rsidP="00116A6A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drawing>
          <wp:inline distT="0" distB="0" distL="0" distR="0" wp14:anchorId="1888F53A" wp14:editId="59C141F1">
            <wp:extent cx="5731510" cy="3847465"/>
            <wp:effectExtent l="0" t="0" r="2540" b="635"/>
            <wp:docPr id="206835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55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3085" w14:textId="77777777" w:rsidR="00116A6A" w:rsidRPr="00116A6A" w:rsidRDefault="00116A6A" w:rsidP="00116A6A">
      <w:pPr>
        <w:rPr>
          <w:rFonts w:ascii="Aptos" w:hAnsi="Aptos"/>
          <w:color w:val="000000" w:themeColor="text1"/>
          <w:sz w:val="28"/>
          <w:szCs w:val="28"/>
        </w:rPr>
      </w:pPr>
    </w:p>
    <w:p w14:paraId="7B8CACAB" w14:textId="77777777" w:rsidR="00D26802" w:rsidRDefault="00D26802" w:rsidP="00D26802">
      <w:pPr>
        <w:rPr>
          <w:rFonts w:ascii="Aptos" w:hAnsi="Aptos"/>
          <w:color w:val="000000" w:themeColor="text1"/>
          <w:sz w:val="28"/>
          <w:szCs w:val="28"/>
        </w:rPr>
      </w:pPr>
    </w:p>
    <w:p w14:paraId="4F950859" w14:textId="77777777" w:rsidR="006D6370" w:rsidRDefault="006D6370" w:rsidP="00D26802">
      <w:pPr>
        <w:rPr>
          <w:rFonts w:ascii="Aptos" w:hAnsi="Aptos"/>
          <w:color w:val="000000" w:themeColor="text1"/>
          <w:sz w:val="28"/>
          <w:szCs w:val="28"/>
        </w:rPr>
      </w:pPr>
    </w:p>
    <w:p w14:paraId="703EA3B9" w14:textId="77777777" w:rsidR="006D6370" w:rsidRPr="006D6370" w:rsidRDefault="006D6370" w:rsidP="006D6370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7. Histogram (</w:t>
      </w:r>
      <w:proofErr w:type="spellStart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histplot</w:t>
      </w:r>
      <w:proofErr w:type="spellEnd"/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2E1BD5F6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Description: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Shows the distribution of a single continuous variable using bins.</w:t>
      </w:r>
    </w:p>
    <w:p w14:paraId="7CEC0B9D" w14:textId="77777777" w:rsidR="006D6370" w:rsidRPr="006D6370" w:rsidRDefault="006D6370" w:rsidP="006D6370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b/>
          <w:bCs/>
          <w:color w:val="000000" w:themeColor="text1"/>
          <w:sz w:val="28"/>
          <w:szCs w:val="28"/>
        </w:rPr>
        <w:t>Use Case:</w:t>
      </w:r>
      <w:r w:rsidRPr="006D6370">
        <w:rPr>
          <w:rFonts w:ascii="Aptos" w:hAnsi="Aptos"/>
          <w:color w:val="000000" w:themeColor="text1"/>
          <w:sz w:val="28"/>
          <w:szCs w:val="28"/>
        </w:rPr>
        <w:t xml:space="preserve"> Understanding the shape, </w:t>
      </w:r>
      <w:proofErr w:type="spellStart"/>
      <w:r w:rsidRPr="006D6370">
        <w:rPr>
          <w:rFonts w:ascii="Aptos" w:hAnsi="Aptos"/>
          <w:color w:val="000000" w:themeColor="text1"/>
          <w:sz w:val="28"/>
          <w:szCs w:val="28"/>
        </w:rPr>
        <w:t>center</w:t>
      </w:r>
      <w:proofErr w:type="spellEnd"/>
      <w:r w:rsidRPr="006D6370">
        <w:rPr>
          <w:rFonts w:ascii="Aptos" w:hAnsi="Aptos"/>
          <w:color w:val="000000" w:themeColor="text1"/>
          <w:sz w:val="28"/>
          <w:szCs w:val="28"/>
        </w:rPr>
        <w:t>, and spread of a distribution.</w:t>
      </w:r>
    </w:p>
    <w:p w14:paraId="53BBA979" w14:textId="5770E90E" w:rsidR="006D6370" w:rsidRDefault="006D6370" w:rsidP="00D26802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Snippet:</w:t>
      </w:r>
    </w:p>
    <w:p w14:paraId="02476FFF" w14:textId="748849FC" w:rsidR="006D6370" w:rsidRDefault="006D6370" w:rsidP="00D26802">
      <w:pPr>
        <w:rPr>
          <w:rFonts w:ascii="Aptos" w:hAnsi="Aptos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B8B5171" wp14:editId="1AC0307F">
            <wp:extent cx="4133333" cy="1523810"/>
            <wp:effectExtent l="0" t="0" r="635" b="635"/>
            <wp:docPr id="6353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76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3C72" w14:textId="2CBE2764" w:rsidR="006D6370" w:rsidRDefault="006D6370" w:rsidP="00D26802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Output:</w:t>
      </w:r>
    </w:p>
    <w:p w14:paraId="3240F969" w14:textId="298B397F" w:rsidR="006D6370" w:rsidRDefault="006D6370" w:rsidP="00D26802">
      <w:pPr>
        <w:rPr>
          <w:rFonts w:ascii="Aptos" w:hAnsi="Aptos"/>
          <w:color w:val="000000" w:themeColor="text1"/>
          <w:sz w:val="28"/>
          <w:szCs w:val="28"/>
        </w:rPr>
      </w:pPr>
      <w:r w:rsidRPr="006D6370">
        <w:rPr>
          <w:rFonts w:ascii="Aptos" w:hAnsi="Aptos"/>
          <w:color w:val="000000" w:themeColor="text1"/>
          <w:sz w:val="28"/>
          <w:szCs w:val="28"/>
        </w:rPr>
        <w:drawing>
          <wp:inline distT="0" distB="0" distL="0" distR="0" wp14:anchorId="5D298225" wp14:editId="20A16A34">
            <wp:extent cx="5731510" cy="3608070"/>
            <wp:effectExtent l="0" t="0" r="2540" b="0"/>
            <wp:docPr id="20853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26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CD2D" w14:textId="77777777" w:rsidR="00D26802" w:rsidRPr="00D26802" w:rsidRDefault="00D26802" w:rsidP="00D26802">
      <w:pPr>
        <w:rPr>
          <w:rFonts w:ascii="Aptos" w:hAnsi="Aptos"/>
          <w:color w:val="000000" w:themeColor="text1"/>
          <w:sz w:val="28"/>
          <w:szCs w:val="28"/>
        </w:rPr>
      </w:pPr>
    </w:p>
    <w:p w14:paraId="1BC32B44" w14:textId="77777777" w:rsidR="00D26802" w:rsidRDefault="00D26802" w:rsidP="00D26802">
      <w:pPr>
        <w:rPr>
          <w:b/>
          <w:bCs/>
          <w:color w:val="000000" w:themeColor="text1"/>
          <w:sz w:val="28"/>
          <w:szCs w:val="28"/>
        </w:rPr>
      </w:pPr>
    </w:p>
    <w:p w14:paraId="7F66F6EA" w14:textId="77777777" w:rsidR="006D6370" w:rsidRDefault="006D6370" w:rsidP="00D26802">
      <w:pPr>
        <w:rPr>
          <w:b/>
          <w:bCs/>
          <w:color w:val="000000" w:themeColor="text1"/>
          <w:sz w:val="28"/>
          <w:szCs w:val="28"/>
        </w:rPr>
      </w:pPr>
    </w:p>
    <w:p w14:paraId="31A631E3" w14:textId="77777777" w:rsidR="006D6370" w:rsidRDefault="006D6370" w:rsidP="00D26802">
      <w:pPr>
        <w:rPr>
          <w:b/>
          <w:bCs/>
          <w:color w:val="000000" w:themeColor="text1"/>
          <w:sz w:val="28"/>
          <w:szCs w:val="28"/>
        </w:rPr>
      </w:pPr>
    </w:p>
    <w:p w14:paraId="061A05D8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lastRenderedPageBreak/>
        <w:t>KDE Plot (</w:t>
      </w:r>
      <w:proofErr w:type="spellStart"/>
      <w:r w:rsidRPr="00BA0157">
        <w:rPr>
          <w:b/>
          <w:bCs/>
          <w:color w:val="000000" w:themeColor="text1"/>
          <w:sz w:val="28"/>
          <w:szCs w:val="28"/>
        </w:rPr>
        <w:t>kdeplot</w:t>
      </w:r>
      <w:proofErr w:type="spellEnd"/>
      <w:r w:rsidRPr="00BA0157">
        <w:rPr>
          <w:b/>
          <w:bCs/>
          <w:color w:val="000000" w:themeColor="text1"/>
          <w:sz w:val="28"/>
          <w:szCs w:val="28"/>
        </w:rPr>
        <w:t>)</w:t>
      </w:r>
    </w:p>
    <w:p w14:paraId="2F5EDB74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Description: Represents the probability density function of a continuous variable using a smooth curve.</w:t>
      </w:r>
    </w:p>
    <w:p w14:paraId="6515BC84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Use Case: Visualizing smooth distribution estimates, comparing multiple distributions.</w:t>
      </w:r>
    </w:p>
    <w:p w14:paraId="2C5245CB" w14:textId="08B44A75" w:rsidR="006D6370" w:rsidRDefault="00BA0157" w:rsidP="00D2680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Snippet:</w:t>
      </w:r>
    </w:p>
    <w:p w14:paraId="194AEA69" w14:textId="4B15A9F0" w:rsidR="00BA0157" w:rsidRDefault="00BA0157" w:rsidP="00D26802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254577" wp14:editId="45E6A193">
            <wp:extent cx="4514286" cy="1533333"/>
            <wp:effectExtent l="0" t="0" r="635" b="0"/>
            <wp:docPr id="7120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2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7E96" w14:textId="41304355" w:rsidR="00BA0157" w:rsidRDefault="00BA0157" w:rsidP="00D2680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Output:</w:t>
      </w:r>
    </w:p>
    <w:p w14:paraId="0B6FD067" w14:textId="79C54642" w:rsidR="00BA0157" w:rsidRPr="00D26802" w:rsidRDefault="00BA0157" w:rsidP="00D26802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0253A34" wp14:editId="4C99070D">
            <wp:extent cx="5731510" cy="3627120"/>
            <wp:effectExtent l="0" t="0" r="2540" b="0"/>
            <wp:docPr id="13919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869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AC6A" w14:textId="77777777" w:rsidR="00D26802" w:rsidRDefault="00D26802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61E4E67" w14:textId="77777777" w:rsidR="00BA0157" w:rsidRDefault="00BA0157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1C90FE0" w14:textId="77777777" w:rsidR="00BA0157" w:rsidRDefault="00BA0157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2511B7A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lastRenderedPageBreak/>
        <w:t>3. Comparison: Seaborn vs Matplotlib</w:t>
      </w:r>
    </w:p>
    <w:p w14:paraId="3C97DC7B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Ease of Use</w:t>
      </w:r>
    </w:p>
    <w:p w14:paraId="28F22743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Seaborn:</w:t>
      </w:r>
    </w:p>
    <w:p w14:paraId="6CD9013D" w14:textId="77777777" w:rsidR="00BA0157" w:rsidRPr="00BA0157" w:rsidRDefault="00BA0157" w:rsidP="00BA0157">
      <w:pPr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Very intuitive and beginner-friendly</w:t>
      </w:r>
    </w:p>
    <w:p w14:paraId="5C118170" w14:textId="77777777" w:rsidR="00BA0157" w:rsidRPr="00BA0157" w:rsidRDefault="00BA0157" w:rsidP="00BA0157">
      <w:pPr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High-level interface requires less code</w:t>
      </w:r>
    </w:p>
    <w:p w14:paraId="269F7E54" w14:textId="77777777" w:rsidR="00BA0157" w:rsidRPr="00BA0157" w:rsidRDefault="00BA0157" w:rsidP="00BA0157">
      <w:pPr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Automatic statistical calculations and visualizations</w:t>
      </w:r>
    </w:p>
    <w:p w14:paraId="4FBE31C9" w14:textId="77777777" w:rsidR="00BA0157" w:rsidRPr="00BA0157" w:rsidRDefault="00BA0157" w:rsidP="00BA0157">
      <w:pPr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Works seamlessly with Pandas </w:t>
      </w:r>
      <w:proofErr w:type="spellStart"/>
      <w:r w:rsidRPr="00BA0157">
        <w:rPr>
          <w:b/>
          <w:bCs/>
          <w:color w:val="000000" w:themeColor="text1"/>
          <w:sz w:val="28"/>
          <w:szCs w:val="28"/>
        </w:rPr>
        <w:t>DataFrames</w:t>
      </w:r>
      <w:proofErr w:type="spellEnd"/>
    </w:p>
    <w:p w14:paraId="4E88BA9E" w14:textId="77777777" w:rsidR="00BA0157" w:rsidRPr="00BA0157" w:rsidRDefault="00BA0157" w:rsidP="00BA0157">
      <w:pPr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Built-in beautiful themes and </w:t>
      </w:r>
      <w:proofErr w:type="spellStart"/>
      <w:r w:rsidRPr="00BA0157">
        <w:rPr>
          <w:b/>
          <w:bCs/>
          <w:color w:val="000000" w:themeColor="text1"/>
          <w:sz w:val="28"/>
          <w:szCs w:val="28"/>
        </w:rPr>
        <w:t>color</w:t>
      </w:r>
      <w:proofErr w:type="spellEnd"/>
      <w:r w:rsidRPr="00BA0157">
        <w:rPr>
          <w:b/>
          <w:bCs/>
          <w:color w:val="000000" w:themeColor="text1"/>
          <w:sz w:val="28"/>
          <w:szCs w:val="28"/>
        </w:rPr>
        <w:t xml:space="preserve"> palettes</w:t>
      </w:r>
    </w:p>
    <w:p w14:paraId="6E6C2DFD" w14:textId="77777777" w:rsidR="00BA0157" w:rsidRPr="00BA0157" w:rsidRDefault="00BA0157" w:rsidP="00BA0157">
      <w:pPr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One line of code can create complex statistical plots</w:t>
      </w:r>
    </w:p>
    <w:p w14:paraId="472D4702" w14:textId="77777777" w:rsidR="00BA0157" w:rsidRPr="00BA0157" w:rsidRDefault="00BA0157" w:rsidP="00BA0157">
      <w:pPr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★★★★★</w:t>
      </w:r>
    </w:p>
    <w:p w14:paraId="2F09FA8F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Matplotlib:</w:t>
      </w:r>
    </w:p>
    <w:p w14:paraId="2CDE09D4" w14:textId="77777777" w:rsidR="00BA0157" w:rsidRPr="00BA0157" w:rsidRDefault="00BA0157" w:rsidP="00BA0157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Steeper learning curve for beginners</w:t>
      </w:r>
    </w:p>
    <w:p w14:paraId="5D2BE799" w14:textId="77777777" w:rsidR="00BA0157" w:rsidRPr="00BA0157" w:rsidRDefault="00BA0157" w:rsidP="00BA0157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Requires more code for similar visualizations</w:t>
      </w:r>
    </w:p>
    <w:p w14:paraId="7860D3C3" w14:textId="77777777" w:rsidR="00BA0157" w:rsidRPr="00BA0157" w:rsidRDefault="00BA0157" w:rsidP="00BA0157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Two interfaces (</w:t>
      </w:r>
      <w:proofErr w:type="spellStart"/>
      <w:r w:rsidRPr="00BA0157">
        <w:rPr>
          <w:b/>
          <w:bCs/>
          <w:color w:val="000000" w:themeColor="text1"/>
          <w:sz w:val="28"/>
          <w:szCs w:val="28"/>
        </w:rPr>
        <w:t>pyplot</w:t>
      </w:r>
      <w:proofErr w:type="spellEnd"/>
      <w:r w:rsidRPr="00BA0157">
        <w:rPr>
          <w:b/>
          <w:bCs/>
          <w:color w:val="000000" w:themeColor="text1"/>
          <w:sz w:val="28"/>
          <w:szCs w:val="28"/>
        </w:rPr>
        <w:t xml:space="preserve"> and object-oriented) can be confusing</w:t>
      </w:r>
    </w:p>
    <w:p w14:paraId="35A8D15B" w14:textId="77777777" w:rsidR="00BA0157" w:rsidRPr="00BA0157" w:rsidRDefault="00BA0157" w:rsidP="00BA0157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More manual setup needed for statistical plots</w:t>
      </w:r>
    </w:p>
    <w:p w14:paraId="28747118" w14:textId="77777777" w:rsidR="00BA0157" w:rsidRPr="00BA0157" w:rsidRDefault="00BA0157" w:rsidP="00BA0157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Need to manually configure aesthetics</w:t>
      </w:r>
    </w:p>
    <w:p w14:paraId="162361D0" w14:textId="77777777" w:rsidR="00BA0157" w:rsidRPr="00BA0157" w:rsidRDefault="00BA0157" w:rsidP="00BA0157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★★★☆☆</w:t>
      </w:r>
    </w:p>
    <w:p w14:paraId="666C35F6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Winner: Seaborn - significantly easier for statistical visualizations and data exploration</w:t>
      </w:r>
    </w:p>
    <w:p w14:paraId="605F108E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pict w14:anchorId="1E26788D">
          <v:rect id="_x0000_i1051" style="width:0;height:1.5pt" o:hralign="center" o:hrstd="t" o:hr="t" fillcolor="#a0a0a0" stroked="f"/>
        </w:pict>
      </w:r>
    </w:p>
    <w:p w14:paraId="3A0B10E5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Customization Options</w:t>
      </w:r>
    </w:p>
    <w:p w14:paraId="5593FDF4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Seaborn:</w:t>
      </w:r>
    </w:p>
    <w:p w14:paraId="29824E89" w14:textId="77777777" w:rsidR="00BA0157" w:rsidRPr="00BA0157" w:rsidRDefault="00BA0157" w:rsidP="00BA0157">
      <w:pPr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Good customization through parameters</w:t>
      </w:r>
    </w:p>
    <w:p w14:paraId="070BAFE5" w14:textId="77777777" w:rsidR="00BA0157" w:rsidRPr="00BA0157" w:rsidRDefault="00BA0157" w:rsidP="00BA0157">
      <w:pPr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Limited low-level control compared to Matplotlib</w:t>
      </w:r>
    </w:p>
    <w:p w14:paraId="66679AAA" w14:textId="77777777" w:rsidR="00BA0157" w:rsidRPr="00BA0157" w:rsidRDefault="00BA0157" w:rsidP="00BA0157">
      <w:pPr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lastRenderedPageBreak/>
        <w:t>Built on Matplotlib, so you can use Matplotlib commands for fine-tuning</w:t>
      </w:r>
    </w:p>
    <w:p w14:paraId="2FA5479F" w14:textId="77777777" w:rsidR="00BA0157" w:rsidRPr="00BA0157" w:rsidRDefault="00BA0157" w:rsidP="00BA0157">
      <w:pPr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Pre-defined themes and </w:t>
      </w:r>
      <w:proofErr w:type="spellStart"/>
      <w:r w:rsidRPr="00BA0157">
        <w:rPr>
          <w:b/>
          <w:bCs/>
          <w:color w:val="000000" w:themeColor="text1"/>
          <w:sz w:val="28"/>
          <w:szCs w:val="28"/>
        </w:rPr>
        <w:t>color</w:t>
      </w:r>
      <w:proofErr w:type="spellEnd"/>
      <w:r w:rsidRPr="00BA0157">
        <w:rPr>
          <w:b/>
          <w:bCs/>
          <w:color w:val="000000" w:themeColor="text1"/>
          <w:sz w:val="28"/>
          <w:szCs w:val="28"/>
        </w:rPr>
        <w:t xml:space="preserve"> palettes are excellent but limiting for unique styles</w:t>
      </w:r>
    </w:p>
    <w:p w14:paraId="72B96CC2" w14:textId="77777777" w:rsidR="00BA0157" w:rsidRPr="00BA0157" w:rsidRDefault="00BA0157" w:rsidP="00BA0157">
      <w:pPr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Some plot elements harder to customize</w:t>
      </w:r>
    </w:p>
    <w:p w14:paraId="4E8E520D" w14:textId="77777777" w:rsidR="00BA0157" w:rsidRPr="00BA0157" w:rsidRDefault="00BA0157" w:rsidP="00BA0157">
      <w:pPr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★★★☆☆</w:t>
      </w:r>
    </w:p>
    <w:p w14:paraId="44EE9510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Matplotlib:</w:t>
      </w:r>
    </w:p>
    <w:p w14:paraId="0FD96693" w14:textId="77777777" w:rsidR="00BA0157" w:rsidRPr="00BA0157" w:rsidRDefault="00BA0157" w:rsidP="00BA0157">
      <w:pPr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Extremely granular control over every plot element</w:t>
      </w:r>
    </w:p>
    <w:p w14:paraId="2240CE20" w14:textId="77777777" w:rsidR="00BA0157" w:rsidRPr="00BA0157" w:rsidRDefault="00BA0157" w:rsidP="00BA0157">
      <w:pPr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Can modify virtually any aspect of visualization</w:t>
      </w:r>
    </w:p>
    <w:p w14:paraId="2B30685C" w14:textId="77777777" w:rsidR="00BA0157" w:rsidRPr="00BA0157" w:rsidRDefault="00BA0157" w:rsidP="00BA0157">
      <w:pPr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Complete control over axes, ticks, labels, </w:t>
      </w:r>
      <w:proofErr w:type="spellStart"/>
      <w:r w:rsidRPr="00BA0157">
        <w:rPr>
          <w:b/>
          <w:bCs/>
          <w:color w:val="000000" w:themeColor="text1"/>
          <w:sz w:val="28"/>
          <w:szCs w:val="28"/>
        </w:rPr>
        <w:t>colors</w:t>
      </w:r>
      <w:proofErr w:type="spellEnd"/>
      <w:r w:rsidRPr="00BA0157">
        <w:rPr>
          <w:b/>
          <w:bCs/>
          <w:color w:val="000000" w:themeColor="text1"/>
          <w:sz w:val="28"/>
          <w:szCs w:val="28"/>
        </w:rPr>
        <w:t>, styles</w:t>
      </w:r>
    </w:p>
    <w:p w14:paraId="7B2056E1" w14:textId="77777777" w:rsidR="00BA0157" w:rsidRPr="00BA0157" w:rsidRDefault="00BA0157" w:rsidP="00BA0157">
      <w:pPr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Supports custom artists and patches</w:t>
      </w:r>
    </w:p>
    <w:p w14:paraId="22B1DE31" w14:textId="77777777" w:rsidR="00BA0157" w:rsidRPr="00BA0157" w:rsidRDefault="00BA0157" w:rsidP="00BA0157">
      <w:pPr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Best for publication-quality custom graphics</w:t>
      </w:r>
    </w:p>
    <w:p w14:paraId="1CA5B95F" w14:textId="77777777" w:rsidR="00BA0157" w:rsidRPr="00BA0157" w:rsidRDefault="00BA0157" w:rsidP="00BA0157">
      <w:pPr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★★★★★</w:t>
      </w:r>
    </w:p>
    <w:p w14:paraId="1CC53480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Winner: Matplotlib - unmatched control and customization capabilities</w:t>
      </w:r>
    </w:p>
    <w:p w14:paraId="547BD4D0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pict w14:anchorId="44EB81E7">
          <v:rect id="_x0000_i1052" style="width:0;height:1.5pt" o:hralign="center" o:hrstd="t" o:hr="t" fillcolor="#a0a0a0" stroked="f"/>
        </w:pict>
      </w:r>
    </w:p>
    <w:p w14:paraId="2D9FFFE3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Statistical Visualization</w:t>
      </w:r>
    </w:p>
    <w:p w14:paraId="6E287683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Seaborn:</w:t>
      </w:r>
    </w:p>
    <w:p w14:paraId="215771A2" w14:textId="77777777" w:rsidR="00BA0157" w:rsidRPr="00BA0157" w:rsidRDefault="00BA0157" w:rsidP="00BA0157">
      <w:pPr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Designed specifically for statistical analysis</w:t>
      </w:r>
    </w:p>
    <w:p w14:paraId="32AF1903" w14:textId="77777777" w:rsidR="00BA0157" w:rsidRPr="00BA0157" w:rsidRDefault="00BA0157" w:rsidP="00BA0157">
      <w:pPr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Automatic calculation of confidence intervals, regression lines</w:t>
      </w:r>
    </w:p>
    <w:p w14:paraId="025F54AC" w14:textId="77777777" w:rsidR="00BA0157" w:rsidRPr="00BA0157" w:rsidRDefault="00BA0157" w:rsidP="00BA0157">
      <w:pPr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Built-in statistical estimation functions</w:t>
      </w:r>
    </w:p>
    <w:p w14:paraId="1E3FF007" w14:textId="77777777" w:rsidR="00BA0157" w:rsidRPr="00BA0157" w:rsidRDefault="00BA0157" w:rsidP="00BA0157">
      <w:pPr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Excellent for categorical data analysis</w:t>
      </w:r>
    </w:p>
    <w:p w14:paraId="15E7F019" w14:textId="77777777" w:rsidR="00BA0157" w:rsidRPr="00BA0157" w:rsidRDefault="00BA0157" w:rsidP="00BA0157">
      <w:pPr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Native support for multi-variable relationships (pair plots, joint plots)</w:t>
      </w:r>
    </w:p>
    <w:p w14:paraId="7DF2B85C" w14:textId="77777777" w:rsidR="00BA0157" w:rsidRPr="00BA0157" w:rsidRDefault="00BA0157" w:rsidP="00BA0157">
      <w:pPr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Automatic handling of aggregation and error bars</w:t>
      </w:r>
    </w:p>
    <w:p w14:paraId="639793FC" w14:textId="77777777" w:rsidR="00BA0157" w:rsidRPr="00BA0157" w:rsidRDefault="00BA0157" w:rsidP="00BA0157">
      <w:pPr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★★★★★</w:t>
      </w:r>
    </w:p>
    <w:p w14:paraId="49152069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Matplotlib:</w:t>
      </w:r>
    </w:p>
    <w:p w14:paraId="4A892B45" w14:textId="77777777" w:rsidR="00BA0157" w:rsidRPr="00BA0157" w:rsidRDefault="00BA0157" w:rsidP="00BA0157">
      <w:pPr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lastRenderedPageBreak/>
        <w:t>Requires manual implementation of statistical calculations</w:t>
      </w:r>
    </w:p>
    <w:p w14:paraId="0B4DC8B7" w14:textId="77777777" w:rsidR="00BA0157" w:rsidRPr="00BA0157" w:rsidRDefault="00BA0157" w:rsidP="00BA0157">
      <w:pPr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No built-in statistical functions</w:t>
      </w:r>
    </w:p>
    <w:p w14:paraId="4219D55E" w14:textId="77777777" w:rsidR="00BA0157" w:rsidRPr="00BA0157" w:rsidRDefault="00BA0157" w:rsidP="00BA0157">
      <w:pPr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Need to use NumPy/SciPy for statistics, then plot manually</w:t>
      </w:r>
    </w:p>
    <w:p w14:paraId="741B5C86" w14:textId="77777777" w:rsidR="00BA0157" w:rsidRPr="00BA0157" w:rsidRDefault="00BA0157" w:rsidP="00BA0157">
      <w:pPr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More work to create statistical visualizations</w:t>
      </w:r>
    </w:p>
    <w:p w14:paraId="58B977AA" w14:textId="77777777" w:rsidR="00BA0157" w:rsidRPr="00BA0157" w:rsidRDefault="00BA0157" w:rsidP="00BA0157">
      <w:pPr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No automatic error bars or confidence intervals</w:t>
      </w:r>
    </w:p>
    <w:p w14:paraId="5E309FAE" w14:textId="77777777" w:rsidR="00BA0157" w:rsidRPr="00BA0157" w:rsidRDefault="00BA0157" w:rsidP="00BA0157">
      <w:pPr>
        <w:numPr>
          <w:ilvl w:val="0"/>
          <w:numId w:val="14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★★☆☆☆</w:t>
      </w:r>
    </w:p>
    <w:p w14:paraId="0A6AB7C5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Winner: Seaborn decisively - purpose-built for statistical visualization</w:t>
      </w:r>
    </w:p>
    <w:p w14:paraId="3B18C713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pict w14:anchorId="19E35C1A">
          <v:rect id="_x0000_i1053" style="width:0;height:1.5pt" o:hralign="center" o:hrstd="t" o:hr="t" fillcolor="#a0a0a0" stroked="f"/>
        </w:pict>
      </w:r>
    </w:p>
    <w:p w14:paraId="4099FAD2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Plot Types and Variety</w:t>
      </w:r>
    </w:p>
    <w:p w14:paraId="6E3818BD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Seaborn:</w:t>
      </w:r>
    </w:p>
    <w:p w14:paraId="7919EB51" w14:textId="77777777" w:rsidR="00BA0157" w:rsidRPr="00BA0157" w:rsidRDefault="00BA0157" w:rsidP="00BA0157">
      <w:pPr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Specialized in statistical and categorical plots</w:t>
      </w:r>
    </w:p>
    <w:p w14:paraId="7265688D" w14:textId="77777777" w:rsidR="00BA0157" w:rsidRPr="00BA0157" w:rsidRDefault="00BA0157" w:rsidP="00BA0157">
      <w:pPr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Excellent for: distributions, relationships, categorical comparisons</w:t>
      </w:r>
    </w:p>
    <w:p w14:paraId="3768D93E" w14:textId="77777777" w:rsidR="00BA0157" w:rsidRPr="00BA0157" w:rsidRDefault="00BA0157" w:rsidP="00BA0157">
      <w:pPr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Limited for: 3D plots, network graphs, specialized scientific plots</w:t>
      </w:r>
    </w:p>
    <w:p w14:paraId="4C62E847" w14:textId="77777777" w:rsidR="00BA0157" w:rsidRPr="00BA0157" w:rsidRDefault="00BA0157" w:rsidP="00BA0157">
      <w:pPr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Focused set of plot types optimized for data science</w:t>
      </w:r>
    </w:p>
    <w:p w14:paraId="0975D3F2" w14:textId="77777777" w:rsidR="00BA0157" w:rsidRPr="00BA0157" w:rsidRDefault="00BA0157" w:rsidP="00BA0157">
      <w:pPr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Great for standard data analysis workflows</w:t>
      </w:r>
    </w:p>
    <w:p w14:paraId="0850B0D3" w14:textId="77777777" w:rsidR="00BA0157" w:rsidRPr="00BA0157" w:rsidRDefault="00BA0157" w:rsidP="00BA0157">
      <w:pPr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★★★★☆</w:t>
      </w:r>
    </w:p>
    <w:p w14:paraId="1A9C5430" w14:textId="77777777" w:rsidR="00BA0157" w:rsidRPr="00BA0157" w:rsidRDefault="00BA0157" w:rsidP="00BA0157">
      <w:p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Matplotlib:</w:t>
      </w:r>
    </w:p>
    <w:p w14:paraId="7A567E7D" w14:textId="77777777" w:rsidR="00BA0157" w:rsidRPr="00BA0157" w:rsidRDefault="00BA0157" w:rsidP="00BA0157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Comprehensive library with vast plot types</w:t>
      </w:r>
    </w:p>
    <w:p w14:paraId="633F856F" w14:textId="77777777" w:rsidR="00BA0157" w:rsidRPr="00BA0157" w:rsidRDefault="00BA0157" w:rsidP="00BA0157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Supports: basic plots, 3D visualization, animations, custom shapes</w:t>
      </w:r>
    </w:p>
    <w:p w14:paraId="16EECF44" w14:textId="77777777" w:rsidR="00BA0157" w:rsidRPr="00BA0157" w:rsidRDefault="00BA0157" w:rsidP="00BA0157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Can create virtually any type of 2D/3D visualization</w:t>
      </w:r>
    </w:p>
    <w:p w14:paraId="6292124F" w14:textId="77777777" w:rsidR="00BA0157" w:rsidRPr="00BA0157" w:rsidRDefault="00BA0157" w:rsidP="00BA0157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More flexibility for non-standard visualizations</w:t>
      </w:r>
    </w:p>
    <w:p w14:paraId="18D539CB" w14:textId="77777777" w:rsidR="00BA0157" w:rsidRPr="00BA0157" w:rsidRDefault="00BA0157" w:rsidP="00BA0157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>Foundation for specialized plotting libraries</w:t>
      </w:r>
    </w:p>
    <w:p w14:paraId="4716D319" w14:textId="77777777" w:rsidR="00BA0157" w:rsidRPr="00BA0157" w:rsidRDefault="00BA0157" w:rsidP="00BA0157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</w:rPr>
      </w:pPr>
      <w:r w:rsidRPr="00BA0157">
        <w:rPr>
          <w:b/>
          <w:bCs/>
          <w:color w:val="000000" w:themeColor="text1"/>
          <w:sz w:val="28"/>
          <w:szCs w:val="28"/>
        </w:rPr>
        <w:t xml:space="preserve">Rating: </w:t>
      </w:r>
      <w:r w:rsidRPr="00BA0157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★★★★★</w:t>
      </w:r>
    </w:p>
    <w:p w14:paraId="7032214E" w14:textId="63EAA868" w:rsidR="00BA0157" w:rsidRPr="00D26802" w:rsidRDefault="00BA0157">
      <w:pPr>
        <w:rPr>
          <w:b/>
          <w:bCs/>
          <w:color w:val="000000" w:themeColor="text1"/>
          <w:sz w:val="28"/>
          <w:szCs w:val="28"/>
          <w:lang w:val="en-US"/>
        </w:rPr>
      </w:pPr>
      <w:r w:rsidRPr="00BA0157">
        <w:rPr>
          <w:b/>
          <w:bCs/>
          <w:color w:val="000000" w:themeColor="text1"/>
          <w:sz w:val="28"/>
          <w:szCs w:val="28"/>
        </w:rPr>
        <w:t>Winner: Matplotlib - broader range of visualization types</w:t>
      </w:r>
    </w:p>
    <w:sectPr w:rsidR="00BA0157" w:rsidRPr="00D26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BBB"/>
    <w:multiLevelType w:val="multilevel"/>
    <w:tmpl w:val="332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6578"/>
    <w:multiLevelType w:val="multilevel"/>
    <w:tmpl w:val="0254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6F54"/>
    <w:multiLevelType w:val="multilevel"/>
    <w:tmpl w:val="4D74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2CC5"/>
    <w:multiLevelType w:val="multilevel"/>
    <w:tmpl w:val="970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D1C86"/>
    <w:multiLevelType w:val="multilevel"/>
    <w:tmpl w:val="0C7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74FCF"/>
    <w:multiLevelType w:val="multilevel"/>
    <w:tmpl w:val="207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E59D3"/>
    <w:multiLevelType w:val="multilevel"/>
    <w:tmpl w:val="9DD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63BE8"/>
    <w:multiLevelType w:val="multilevel"/>
    <w:tmpl w:val="C66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8357D"/>
    <w:multiLevelType w:val="multilevel"/>
    <w:tmpl w:val="706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83111"/>
    <w:multiLevelType w:val="multilevel"/>
    <w:tmpl w:val="4DA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77379"/>
    <w:multiLevelType w:val="multilevel"/>
    <w:tmpl w:val="726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77704"/>
    <w:multiLevelType w:val="multilevel"/>
    <w:tmpl w:val="289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6692"/>
    <w:multiLevelType w:val="multilevel"/>
    <w:tmpl w:val="8CE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80718"/>
    <w:multiLevelType w:val="multilevel"/>
    <w:tmpl w:val="9046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4177E"/>
    <w:multiLevelType w:val="multilevel"/>
    <w:tmpl w:val="D96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C13B9"/>
    <w:multiLevelType w:val="multilevel"/>
    <w:tmpl w:val="876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22949">
    <w:abstractNumId w:val="9"/>
  </w:num>
  <w:num w:numId="2" w16cid:durableId="1539781702">
    <w:abstractNumId w:val="1"/>
  </w:num>
  <w:num w:numId="3" w16cid:durableId="2130001664">
    <w:abstractNumId w:val="13"/>
  </w:num>
  <w:num w:numId="4" w16cid:durableId="1321545757">
    <w:abstractNumId w:val="12"/>
  </w:num>
  <w:num w:numId="5" w16cid:durableId="235822984">
    <w:abstractNumId w:val="14"/>
  </w:num>
  <w:num w:numId="6" w16cid:durableId="151456387">
    <w:abstractNumId w:val="5"/>
  </w:num>
  <w:num w:numId="7" w16cid:durableId="1276130797">
    <w:abstractNumId w:val="6"/>
  </w:num>
  <w:num w:numId="8" w16cid:durableId="2045792268">
    <w:abstractNumId w:val="2"/>
  </w:num>
  <w:num w:numId="9" w16cid:durableId="1992556917">
    <w:abstractNumId w:val="0"/>
  </w:num>
  <w:num w:numId="10" w16cid:durableId="1617322612">
    <w:abstractNumId w:val="3"/>
  </w:num>
  <w:num w:numId="11" w16cid:durableId="1806268677">
    <w:abstractNumId w:val="11"/>
  </w:num>
  <w:num w:numId="12" w16cid:durableId="1886796601">
    <w:abstractNumId w:val="15"/>
  </w:num>
  <w:num w:numId="13" w16cid:durableId="239755021">
    <w:abstractNumId w:val="10"/>
  </w:num>
  <w:num w:numId="14" w16cid:durableId="486678220">
    <w:abstractNumId w:val="7"/>
  </w:num>
  <w:num w:numId="15" w16cid:durableId="888958400">
    <w:abstractNumId w:val="8"/>
  </w:num>
  <w:num w:numId="16" w16cid:durableId="1120877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02"/>
    <w:rsid w:val="00116A6A"/>
    <w:rsid w:val="002C3115"/>
    <w:rsid w:val="006D6370"/>
    <w:rsid w:val="00760951"/>
    <w:rsid w:val="00BA0157"/>
    <w:rsid w:val="00D26802"/>
    <w:rsid w:val="00E751F4"/>
    <w:rsid w:val="00F4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6E82"/>
  <w15:chartTrackingRefBased/>
  <w15:docId w15:val="{40BBFBC4-52C5-4E28-8FC2-D012D8ED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22</Pages>
  <Words>1464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Nair</dc:creator>
  <cp:keywords/>
  <dc:description/>
  <cp:lastModifiedBy>Akhil Nair</cp:lastModifiedBy>
  <cp:revision>1</cp:revision>
  <dcterms:created xsi:type="dcterms:W3CDTF">2025-12-05T06:32:00Z</dcterms:created>
  <dcterms:modified xsi:type="dcterms:W3CDTF">2025-12-05T07:39:00Z</dcterms:modified>
</cp:coreProperties>
</file>