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16" w:rsidRPr="009060B6" w:rsidRDefault="002B6416" w:rsidP="002B6416">
      <w:pPr>
        <w:shd w:val="clear" w:color="auto" w:fill="FFFFFF"/>
        <w:spacing w:before="720" w:after="72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19191A"/>
          <w:kern w:val="36"/>
          <w:sz w:val="48"/>
          <w:szCs w:val="48"/>
        </w:rPr>
      </w:pPr>
      <w:r w:rsidRPr="009060B6">
        <w:rPr>
          <w:rFonts w:ascii="Arial" w:eastAsia="Times New Roman" w:hAnsi="Arial" w:cs="Arial"/>
          <w:color w:val="19191A"/>
          <w:kern w:val="36"/>
          <w:sz w:val="48"/>
          <w:szCs w:val="48"/>
        </w:rPr>
        <w:t>Style Guide 1.0</w:t>
      </w:r>
    </w:p>
    <w:p w:rsidR="002B6416" w:rsidRDefault="002B6416" w:rsidP="002B641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t>BRANDING</w:t>
      </w:r>
    </w:p>
    <w:p w:rsidR="002B6416" w:rsidRDefault="002B6416" w:rsidP="002B6416">
      <w:r>
        <w:t xml:space="preserve">            </w:t>
      </w:r>
      <w:r w:rsidR="00ED7647" w:rsidRPr="00ED7647">
        <w:rPr>
          <w:noProof/>
        </w:rPr>
        <w:drawing>
          <wp:inline distT="0" distB="0" distL="0" distR="0">
            <wp:extent cx="5124450" cy="1209675"/>
            <wp:effectExtent l="0" t="0" r="0" b="9525"/>
            <wp:docPr id="9" name="Picture 9" descr="C:\Users\Tejas\Desktop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jas\Desktop\log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47" w:rsidRDefault="00ED7647" w:rsidP="002B6416"/>
    <w:p w:rsidR="00ED7647" w:rsidRDefault="00ED7647" w:rsidP="00ED7647">
      <w:pPr>
        <w:jc w:val="center"/>
      </w:pPr>
      <w:r w:rsidRPr="00ED7647">
        <w:rPr>
          <w:noProof/>
        </w:rPr>
        <w:drawing>
          <wp:inline distT="0" distB="0" distL="0" distR="0">
            <wp:extent cx="1685925" cy="1009650"/>
            <wp:effectExtent l="0" t="0" r="9525" b="0"/>
            <wp:docPr id="10" name="Picture 10" descr="C:\Users\Tejas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jas\Desktop\u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16" w:rsidRPr="009060B6" w:rsidRDefault="002B6416" w:rsidP="002B6416">
      <w:r w:rsidRPr="009060B6">
        <w:t xml:space="preserve">We are using these 2 logos </w:t>
      </w:r>
      <w:r w:rsidR="00ED7647">
        <w:t>for</w:t>
      </w:r>
      <w:r w:rsidRPr="009060B6">
        <w:t xml:space="preserve"> our website.</w:t>
      </w:r>
      <w:r w:rsidR="00ED7647">
        <w:t xml:space="preserve"> The first logo we used in wireframes and the other one is used in prototype.</w:t>
      </w:r>
      <w:r w:rsidRPr="009060B6">
        <w:t xml:space="preserve"> The name itself speaks for the brand which is </w:t>
      </w:r>
      <w:r w:rsidR="00ED7647">
        <w:t>Wikipedia</w:t>
      </w:r>
      <w:r>
        <w:t xml:space="preserve">. </w:t>
      </w:r>
      <w:r w:rsidR="00ED7647">
        <w:t>Blue</w:t>
      </w:r>
      <w:r>
        <w:t xml:space="preserve"> color is used to maintain original theme.</w:t>
      </w:r>
    </w:p>
    <w:p w:rsidR="002B6416" w:rsidRPr="00B771F4" w:rsidRDefault="002B6416" w:rsidP="002B641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t>COLORS</w:t>
      </w:r>
    </w:p>
    <w:p w:rsidR="002B6416" w:rsidRDefault="00B771F4" w:rsidP="004D50BB">
      <w:r>
        <w:rPr>
          <w:noProof/>
        </w:rPr>
        <w:drawing>
          <wp:inline distT="0" distB="0" distL="0" distR="0" wp14:anchorId="5800EFB3" wp14:editId="5D73EAF4">
            <wp:extent cx="5943600" cy="1327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6" w:rsidRDefault="002B6416" w:rsidP="002B6416"/>
    <w:p w:rsidR="002B6416" w:rsidRPr="009060B6" w:rsidRDefault="002B6416" w:rsidP="002B6416">
      <w:r>
        <w:t xml:space="preserve">Color Palettes used in the website. Warm colors have been used </w:t>
      </w:r>
      <w:r w:rsidR="00ED7647">
        <w:t>since this is an information website, user spend a lot of time in reading. Hence we have used light and warm color coding which is eye-pleasing.</w:t>
      </w:r>
      <w:r>
        <w:t xml:space="preserve"> </w:t>
      </w:r>
    </w:p>
    <w:p w:rsidR="002B6416" w:rsidRDefault="002B6416" w:rsidP="002B641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lastRenderedPageBreak/>
        <w:t>TYPOGRAPHY</w:t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9933"/>
      </w:tblGrid>
      <w:tr w:rsidR="002B6416" w:rsidTr="00611DDC">
        <w:trPr>
          <w:trHeight w:val="2033"/>
        </w:trPr>
        <w:tc>
          <w:tcPr>
            <w:tcW w:w="9933" w:type="dxa"/>
          </w:tcPr>
          <w:p w:rsidR="002B6416" w:rsidRDefault="002B6416" w:rsidP="00611DDC">
            <w:pPr>
              <w:rPr>
                <w:rFonts w:cs="Arial"/>
                <w:sz w:val="28"/>
                <w:szCs w:val="28"/>
              </w:rPr>
            </w:pPr>
            <w:r w:rsidRPr="002C285D">
              <w:rPr>
                <w:rFonts w:ascii="Arial" w:hAnsi="Arial" w:cs="Arial"/>
                <w:sz w:val="64"/>
                <w:szCs w:val="64"/>
              </w:rPr>
              <w:t>HEADER</w:t>
            </w:r>
            <w:r>
              <w:rPr>
                <w:rFonts w:ascii="Arial" w:hAnsi="Arial" w:cs="Arial"/>
                <w:sz w:val="64"/>
                <w:szCs w:val="64"/>
              </w:rPr>
              <w:t xml:space="preserve"> </w:t>
            </w:r>
            <w:r>
              <w:rPr>
                <w:rFonts w:cs="Arial"/>
              </w:rPr>
              <w:t xml:space="preserve">– </w:t>
            </w:r>
            <w:r w:rsidRPr="002C285D">
              <w:rPr>
                <w:rFonts w:cs="Arial"/>
                <w:sz w:val="28"/>
                <w:szCs w:val="28"/>
              </w:rPr>
              <w:t>Font</w:t>
            </w:r>
            <w:r>
              <w:rPr>
                <w:rFonts w:cs="Arial"/>
                <w:sz w:val="28"/>
                <w:szCs w:val="28"/>
              </w:rPr>
              <w:t xml:space="preserve"> Arial, Sans-Serif Size 32</w:t>
            </w:r>
          </w:p>
          <w:p w:rsidR="002B6416" w:rsidRDefault="002B6416" w:rsidP="00611DDC">
            <w:pPr>
              <w:rPr>
                <w:rFonts w:ascii="Arial" w:hAnsi="Arial" w:cs="Arial"/>
                <w:sz w:val="52"/>
                <w:szCs w:val="52"/>
              </w:rPr>
            </w:pPr>
          </w:p>
          <w:p w:rsidR="002B6416" w:rsidRPr="002C285D" w:rsidRDefault="002B6416" w:rsidP="00611DDC">
            <w:pPr>
              <w:rPr>
                <w:rFonts w:cs="Arial"/>
              </w:rPr>
            </w:pPr>
            <w:r w:rsidRPr="002C285D">
              <w:rPr>
                <w:rFonts w:ascii="Arial" w:hAnsi="Arial" w:cs="Arial"/>
                <w:sz w:val="52"/>
                <w:szCs w:val="52"/>
              </w:rPr>
              <w:t>SUB-HEADINGS</w:t>
            </w:r>
            <w:r>
              <w:rPr>
                <w:rFonts w:cs="Arial"/>
                <w:sz w:val="28"/>
                <w:szCs w:val="28"/>
              </w:rPr>
              <w:t xml:space="preserve"> – Font Arial, Sans-Serif Size </w:t>
            </w:r>
            <w:r w:rsidR="003E72C2">
              <w:rPr>
                <w:rFonts w:cs="Arial"/>
                <w:sz w:val="28"/>
                <w:szCs w:val="28"/>
              </w:rPr>
              <w:t>18, 24</w:t>
            </w:r>
            <w:r>
              <w:rPr>
                <w:rFonts w:cs="Arial"/>
              </w:rPr>
              <w:t xml:space="preserve"> </w:t>
            </w:r>
          </w:p>
          <w:p w:rsidR="002B6416" w:rsidRDefault="002B6416" w:rsidP="00611DDC">
            <w:pPr>
              <w:rPr>
                <w:rFonts w:ascii="Arial" w:hAnsi="Arial" w:cs="Arial"/>
                <w:sz w:val="32"/>
                <w:szCs w:val="32"/>
              </w:rPr>
            </w:pPr>
          </w:p>
          <w:p w:rsidR="002B6416" w:rsidRPr="002C285D" w:rsidRDefault="002B6416" w:rsidP="003E72C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C285D">
              <w:rPr>
                <w:rFonts w:ascii="Arial" w:hAnsi="Arial" w:cs="Arial"/>
                <w:sz w:val="32"/>
                <w:szCs w:val="32"/>
              </w:rPr>
              <w:t xml:space="preserve">General Text </w:t>
            </w:r>
            <w:r>
              <w:rPr>
                <w:rFonts w:ascii="Arial" w:hAnsi="Arial" w:cs="Arial"/>
                <w:sz w:val="32"/>
                <w:szCs w:val="32"/>
              </w:rPr>
              <w:t xml:space="preserve">– </w:t>
            </w:r>
            <w:r w:rsidRPr="002C285D">
              <w:rPr>
                <w:rFonts w:cs="Arial"/>
                <w:sz w:val="28"/>
                <w:szCs w:val="28"/>
              </w:rPr>
              <w:t>Font</w:t>
            </w:r>
            <w:r>
              <w:rPr>
                <w:rFonts w:cs="Arial"/>
                <w:sz w:val="28"/>
                <w:szCs w:val="28"/>
              </w:rPr>
              <w:t xml:space="preserve"> Arial, Size </w:t>
            </w:r>
            <w:r w:rsidR="003E72C2">
              <w:rPr>
                <w:rFonts w:cs="Arial"/>
                <w:sz w:val="28"/>
                <w:szCs w:val="28"/>
              </w:rPr>
              <w:t>13, 16</w:t>
            </w:r>
          </w:p>
        </w:tc>
      </w:tr>
    </w:tbl>
    <w:p w:rsidR="002B6416" w:rsidRDefault="002B6416" w:rsidP="002B6416"/>
    <w:p w:rsidR="002B6416" w:rsidRPr="002C285D" w:rsidRDefault="002B6416" w:rsidP="002B6416">
      <w:r>
        <w:t xml:space="preserve">Font type and size specifications implemented in our website. </w:t>
      </w:r>
    </w:p>
    <w:p w:rsidR="002B6416" w:rsidRDefault="002B6416" w:rsidP="002B641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t>BUTTONS</w:t>
      </w:r>
    </w:p>
    <w:p w:rsidR="002B6416" w:rsidRDefault="002B6416" w:rsidP="002B6416">
      <w:r>
        <w:rPr>
          <w:noProof/>
        </w:rPr>
        <w:drawing>
          <wp:inline distT="0" distB="0" distL="0" distR="0" wp14:anchorId="215EE08F" wp14:editId="4FD98CBD">
            <wp:extent cx="5943600" cy="1939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6" w:rsidRPr="002C285D" w:rsidRDefault="002B6416" w:rsidP="002B6416">
      <w:r w:rsidRPr="002C285D">
        <w:t>These are few of the buttons (Bootstrap based) used throughout the site.</w:t>
      </w:r>
    </w:p>
    <w:p w:rsidR="002B6416" w:rsidRDefault="002B6416" w:rsidP="002B641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t>ICONS</w:t>
      </w:r>
    </w:p>
    <w:p w:rsidR="002B6416" w:rsidRDefault="004D5700" w:rsidP="002B6416">
      <w:r>
        <w:rPr>
          <w:noProof/>
        </w:rPr>
        <w:drawing>
          <wp:inline distT="0" distB="0" distL="0" distR="0" wp14:anchorId="603391D6" wp14:editId="356EB521">
            <wp:extent cx="4723809" cy="152381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6" w:rsidRDefault="002B6416" w:rsidP="002B6416"/>
    <w:p w:rsidR="002B6416" w:rsidRDefault="002B6416" w:rsidP="002B6416">
      <w:r>
        <w:lastRenderedPageBreak/>
        <w:t xml:space="preserve">These are few of the icons used throughout the site. Size has been maintained to 35 x 35 </w:t>
      </w:r>
      <w:proofErr w:type="spellStart"/>
      <w:proofErr w:type="gramStart"/>
      <w:r>
        <w:t>px</w:t>
      </w:r>
      <w:proofErr w:type="spellEnd"/>
      <w:proofErr w:type="gramEnd"/>
      <w:r>
        <w:t xml:space="preserve"> for contro</w:t>
      </w:r>
      <w:r w:rsidR="00B771F4">
        <w:t>l based display such as down</w:t>
      </w:r>
      <w:bookmarkStart w:id="0" w:name="_GoBack"/>
      <w:bookmarkEnd w:id="0"/>
      <w:r>
        <w:t xml:space="preserve"> button etc.</w:t>
      </w:r>
    </w:p>
    <w:p w:rsidR="002B6416" w:rsidRPr="002C285D" w:rsidRDefault="002B6416" w:rsidP="002B6416">
      <w:r>
        <w:t xml:space="preserve">These are few of the icons used throughout the site. Size has been maintained to 24 x 24 </w:t>
      </w:r>
      <w:proofErr w:type="spellStart"/>
      <w:proofErr w:type="gramStart"/>
      <w:r>
        <w:t>px</w:t>
      </w:r>
      <w:proofErr w:type="spellEnd"/>
      <w:proofErr w:type="gramEnd"/>
      <w:r>
        <w:t xml:space="preserve"> for integrating within table cells/Form Fields.</w:t>
      </w:r>
    </w:p>
    <w:p w:rsidR="002B6416" w:rsidRDefault="002B6416" w:rsidP="002B641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t>FORM ELEMENTS</w:t>
      </w:r>
    </w:p>
    <w:p w:rsidR="002B6416" w:rsidRDefault="002B6416" w:rsidP="002B6416">
      <w:r>
        <w:rPr>
          <w:noProof/>
        </w:rPr>
        <w:drawing>
          <wp:inline distT="0" distB="0" distL="0" distR="0" wp14:anchorId="0D64395A" wp14:editId="58F8DC67">
            <wp:extent cx="5943600" cy="1057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6" w:rsidRDefault="002B6416" w:rsidP="002B6416"/>
    <w:p w:rsidR="002B6416" w:rsidRPr="009060B6" w:rsidRDefault="002B6416" w:rsidP="002B6416">
      <w:r>
        <w:t xml:space="preserve">These are the form elements used in our website. </w:t>
      </w:r>
    </w:p>
    <w:p w:rsidR="002B6416" w:rsidRPr="009060B6" w:rsidRDefault="002B6416" w:rsidP="002B6416"/>
    <w:p w:rsidR="002B6416" w:rsidRPr="009060B6" w:rsidRDefault="002B6416" w:rsidP="002B6416"/>
    <w:p w:rsidR="002B6416" w:rsidRPr="009060B6" w:rsidRDefault="002B6416" w:rsidP="002B6416">
      <w:pPr>
        <w:pStyle w:val="ListParagraph"/>
        <w:ind w:left="360"/>
      </w:pPr>
    </w:p>
    <w:p w:rsidR="002B6416" w:rsidRDefault="002B6416" w:rsidP="002B6416"/>
    <w:p w:rsidR="00C315B4" w:rsidRDefault="00C315B4"/>
    <w:sectPr w:rsidR="00C3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104E0"/>
    <w:multiLevelType w:val="hybridMultilevel"/>
    <w:tmpl w:val="7AB88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16"/>
    <w:rsid w:val="002B6416"/>
    <w:rsid w:val="003E72C2"/>
    <w:rsid w:val="004D50BB"/>
    <w:rsid w:val="004D5700"/>
    <w:rsid w:val="00B771F4"/>
    <w:rsid w:val="00B95D3F"/>
    <w:rsid w:val="00C315B4"/>
    <w:rsid w:val="00E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58F24-4D42-485F-9D0B-5523DD66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4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4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6416"/>
    <w:pPr>
      <w:ind w:left="720"/>
      <w:contextualSpacing/>
    </w:pPr>
  </w:style>
  <w:style w:type="table" w:styleId="TableGrid">
    <w:name w:val="Table Grid"/>
    <w:basedOn w:val="TableNormal"/>
    <w:uiPriority w:val="39"/>
    <w:rsid w:val="002B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Hiraman Washindkar</dc:creator>
  <cp:keywords/>
  <dc:description/>
  <cp:lastModifiedBy>Tejas Hiraman Washindkar</cp:lastModifiedBy>
  <cp:revision>2</cp:revision>
  <dcterms:created xsi:type="dcterms:W3CDTF">2016-12-09T20:16:00Z</dcterms:created>
  <dcterms:modified xsi:type="dcterms:W3CDTF">2016-12-09T22:08:00Z</dcterms:modified>
</cp:coreProperties>
</file>