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F2FF8" w14:textId="034B4530" w:rsidR="004D6D1E" w:rsidRDefault="0037036B" w:rsidP="0037036B">
      <w:pPr>
        <w:jc w:val="center"/>
        <w:rPr>
          <w:rFonts w:ascii="Calibri" w:hAnsi="Calibri" w:cs="Calibri"/>
          <w:b/>
          <w:bCs/>
          <w:sz w:val="32"/>
          <w:szCs w:val="32"/>
        </w:rPr>
      </w:pPr>
      <w:r w:rsidRPr="0037036B">
        <w:rPr>
          <w:rFonts w:ascii="Calibri" w:hAnsi="Calibri" w:cs="Calibri"/>
          <w:b/>
          <w:bCs/>
          <w:sz w:val="32"/>
          <w:szCs w:val="32"/>
        </w:rPr>
        <w:t>Object Type Classification Using Radar Data</w:t>
      </w:r>
    </w:p>
    <w:p w14:paraId="03A25527" w14:textId="77777777" w:rsidR="0037036B" w:rsidRDefault="0037036B" w:rsidP="0037036B">
      <w:pPr>
        <w:jc w:val="both"/>
        <w:rPr>
          <w:rFonts w:ascii="Calibri" w:hAnsi="Calibri" w:cs="Calibri"/>
        </w:rPr>
      </w:pPr>
    </w:p>
    <w:p w14:paraId="4F386D6F" w14:textId="746D5B14" w:rsidR="0037036B" w:rsidRDefault="0037036B" w:rsidP="0037036B">
      <w:pPr>
        <w:jc w:val="both"/>
        <w:rPr>
          <w:rFonts w:ascii="Calibri" w:hAnsi="Calibri" w:cs="Calibri"/>
          <w:b/>
          <w:bCs/>
          <w:sz w:val="28"/>
          <w:szCs w:val="28"/>
        </w:rPr>
      </w:pPr>
      <w:r w:rsidRPr="0037036B">
        <w:rPr>
          <w:rFonts w:ascii="Calibri" w:hAnsi="Calibri" w:cs="Calibri"/>
          <w:b/>
          <w:bCs/>
          <w:sz w:val="28"/>
          <w:szCs w:val="28"/>
        </w:rPr>
        <w:t xml:space="preserve">Methodology: </w:t>
      </w:r>
    </w:p>
    <w:p w14:paraId="00783F99" w14:textId="0B53D1CA" w:rsidR="0037036B" w:rsidRPr="0037036B" w:rsidRDefault="0037036B" w:rsidP="0037036B">
      <w:pPr>
        <w:pStyle w:val="ListParagraph"/>
        <w:numPr>
          <w:ilvl w:val="0"/>
          <w:numId w:val="11"/>
        </w:numPr>
        <w:jc w:val="both"/>
        <w:rPr>
          <w:rFonts w:ascii="Calibri" w:hAnsi="Calibri" w:cs="Calibri"/>
          <w:b/>
          <w:bCs/>
        </w:rPr>
      </w:pPr>
      <w:r w:rsidRPr="0037036B">
        <w:rPr>
          <w:rFonts w:ascii="Calibri" w:hAnsi="Calibri" w:cs="Calibri"/>
          <w:b/>
          <w:bCs/>
        </w:rPr>
        <w:t>Dataset Description</w:t>
      </w:r>
    </w:p>
    <w:p w14:paraId="1654BE30" w14:textId="093B76FA" w:rsidR="0037036B" w:rsidRPr="0037036B" w:rsidRDefault="0037036B" w:rsidP="0037036B">
      <w:pPr>
        <w:jc w:val="both"/>
        <w:rPr>
          <w:rFonts w:ascii="Calibri" w:hAnsi="Calibri" w:cs="Calibri"/>
        </w:rPr>
      </w:pPr>
      <w:r w:rsidRPr="0037036B">
        <w:rPr>
          <w:rFonts w:ascii="Calibri" w:hAnsi="Calibri" w:cs="Calibri"/>
        </w:rPr>
        <w:t>The proposed federated learning</w:t>
      </w:r>
      <w:r>
        <w:rPr>
          <w:rFonts w:ascii="Calibri" w:hAnsi="Calibri" w:cs="Calibri"/>
        </w:rPr>
        <w:t xml:space="preserve"> (FL)</w:t>
      </w:r>
      <w:r w:rsidRPr="0037036B">
        <w:rPr>
          <w:rFonts w:ascii="Calibri" w:hAnsi="Calibri" w:cs="Calibri"/>
        </w:rPr>
        <w:t xml:space="preserve"> method utilizes automotive radar data consisting of object-level measurements captured per frame. Each frame contains up to 10 object samples, and every object is represented by a 7-dimensional feature vector, </w:t>
      </w:r>
      <w:r>
        <w:rPr>
          <w:rFonts w:ascii="Cambria Math" w:hAnsi="Cambria Math" w:cs="Calibri"/>
        </w:rPr>
        <w:t>X</w:t>
      </w:r>
      <w:r w:rsidRPr="0037036B">
        <w:rPr>
          <w:rFonts w:ascii="Cambria Math" w:hAnsi="Cambria Math" w:cs="Calibri"/>
        </w:rPr>
        <w:t xml:space="preserve">ᵢ </w:t>
      </w:r>
      <w:r w:rsidRPr="0037036B">
        <w:rPr>
          <w:rFonts w:ascii="Cambria Math" w:hAnsi="Cambria Math" w:cs="Cambria Math"/>
        </w:rPr>
        <w:t>∈</w:t>
      </w:r>
      <w:r w:rsidRPr="0037036B">
        <w:rPr>
          <w:rFonts w:ascii="Cambria Math" w:hAnsi="Cambria Math" w:cs="Calibri"/>
        </w:rPr>
        <w:t xml:space="preserve"> R⁷</w:t>
      </w:r>
      <w:r w:rsidRPr="0037036B">
        <w:rPr>
          <w:rFonts w:ascii="Calibri" w:hAnsi="Calibri" w:cs="Calibri"/>
        </w:rPr>
        <w:t xml:space="preserve">, for </w:t>
      </w:r>
      <w:proofErr w:type="spellStart"/>
      <w:r w:rsidRPr="0037036B">
        <w:rPr>
          <w:rFonts w:ascii="Cambria Math" w:hAnsi="Cambria Math" w:cs="Calibri"/>
        </w:rPr>
        <w:t>i</w:t>
      </w:r>
      <w:proofErr w:type="spellEnd"/>
      <w:r w:rsidRPr="0037036B">
        <w:rPr>
          <w:rFonts w:ascii="Cambria Math" w:hAnsi="Cambria Math" w:cs="Calibri"/>
        </w:rPr>
        <w:t xml:space="preserve"> = 1, …, N</w:t>
      </w:r>
      <w:r>
        <w:rPr>
          <w:rFonts w:ascii="Calibri" w:hAnsi="Calibri" w:cs="Calibri"/>
        </w:rPr>
        <w:t xml:space="preserve">. The underlying </w:t>
      </w:r>
      <w:r w:rsidRPr="0037036B">
        <w:rPr>
          <w:rFonts w:ascii="Calibri" w:hAnsi="Calibri" w:cs="Calibri"/>
        </w:rPr>
        <w:t>feature components</w:t>
      </w:r>
      <w:r>
        <w:rPr>
          <w:rFonts w:ascii="Calibri" w:hAnsi="Calibri" w:cs="Calibri"/>
        </w:rPr>
        <w:t xml:space="preserve"> are</w:t>
      </w:r>
      <w:r w:rsidRPr="0037036B">
        <w:rPr>
          <w:rFonts w:ascii="Calibri" w:hAnsi="Calibri" w:cs="Calibri"/>
        </w:rPr>
        <w:t xml:space="preserve">: </w:t>
      </w:r>
      <w:r w:rsidRPr="0037036B">
        <w:rPr>
          <w:rFonts w:ascii="Cambria Math" w:hAnsi="Cambria Math" w:cs="Calibri"/>
        </w:rPr>
        <w:t xml:space="preserve">[x, y, z, vᵣ, RCS, dᵣ, </w:t>
      </w:r>
      <w:proofErr w:type="spellStart"/>
      <w:r w:rsidRPr="0037036B">
        <w:rPr>
          <w:rFonts w:ascii="Cambria Math" w:hAnsi="Cambria Math" w:cs="Calibri"/>
        </w:rPr>
        <w:t>Δθ</w:t>
      </w:r>
      <w:proofErr w:type="spellEnd"/>
      <w:r w:rsidRPr="0037036B">
        <w:rPr>
          <w:rFonts w:ascii="Cambria Math" w:hAnsi="Cambria Math" w:cs="Calibri"/>
        </w:rPr>
        <w:t>ₑₗₑᵥ]</w:t>
      </w:r>
      <w:r w:rsidRPr="0037036B">
        <w:rPr>
          <w:rFonts w:ascii="Calibri" w:hAnsi="Calibri" w:cs="Calibri"/>
        </w:rPr>
        <w:t xml:space="preserve"> </w:t>
      </w:r>
      <w:r>
        <w:rPr>
          <w:rFonts w:ascii="Calibri" w:hAnsi="Calibri" w:cs="Calibri"/>
        </w:rPr>
        <w:t xml:space="preserve">which </w:t>
      </w:r>
      <w:r w:rsidRPr="0037036B">
        <w:rPr>
          <w:rFonts w:ascii="Calibri" w:hAnsi="Calibri" w:cs="Calibri"/>
        </w:rPr>
        <w:t>correspond</w:t>
      </w:r>
      <w:r>
        <w:rPr>
          <w:rFonts w:ascii="Calibri" w:hAnsi="Calibri" w:cs="Calibri"/>
        </w:rPr>
        <w:t>s</w:t>
      </w:r>
      <w:r w:rsidRPr="0037036B">
        <w:rPr>
          <w:rFonts w:ascii="Calibri" w:hAnsi="Calibri" w:cs="Calibri"/>
        </w:rPr>
        <w:t xml:space="preserve"> to spatial coordinates, radial velocity, radar cross-section, distance rate, and elevation-angle change. The ground-truth category of each object is encoded as a one-hot vector: </w:t>
      </w:r>
      <w:r w:rsidRPr="0037036B">
        <w:rPr>
          <w:rFonts w:ascii="Cambria Math" w:hAnsi="Cambria Math" w:cs="Calibri"/>
        </w:rPr>
        <w:t xml:space="preserve">𝜰 </w:t>
      </w:r>
      <w:r w:rsidRPr="0037036B">
        <w:rPr>
          <w:rFonts w:ascii="Cambria Math" w:hAnsi="Cambria Math" w:cs="Cambria Math"/>
        </w:rPr>
        <w:t>∈</w:t>
      </w:r>
      <w:r w:rsidRPr="0037036B">
        <w:rPr>
          <w:rFonts w:ascii="Cambria Math" w:hAnsi="Cambria Math" w:cs="Calibri"/>
        </w:rPr>
        <w:t xml:space="preserve"> {0, </w:t>
      </w:r>
      <w:proofErr w:type="gramStart"/>
      <w:r w:rsidRPr="0037036B">
        <w:rPr>
          <w:rFonts w:ascii="Cambria Math" w:hAnsi="Cambria Math" w:cs="Calibri"/>
        </w:rPr>
        <w:t>1}⁶</w:t>
      </w:r>
      <w:proofErr w:type="gramEnd"/>
      <w:r>
        <w:rPr>
          <w:rFonts w:ascii="Cambria Math" w:hAnsi="Cambria Math" w:cs="Calibri"/>
        </w:rPr>
        <w:t xml:space="preserve"> </w:t>
      </w:r>
      <w:r w:rsidRPr="0037036B">
        <w:rPr>
          <w:rFonts w:ascii="Calibri" w:hAnsi="Calibri" w:cs="Calibri"/>
        </w:rPr>
        <w:t xml:space="preserve">representing the following six radar classes as car, truck/bus, two-wheeler, pedestrian, overridable, </w:t>
      </w:r>
      <w:proofErr w:type="spellStart"/>
      <w:r w:rsidRPr="0037036B">
        <w:rPr>
          <w:rFonts w:ascii="Calibri" w:hAnsi="Calibri" w:cs="Calibri"/>
        </w:rPr>
        <w:t>underridable</w:t>
      </w:r>
      <w:proofErr w:type="spellEnd"/>
      <w:r w:rsidRPr="0037036B">
        <w:rPr>
          <w:rFonts w:ascii="Calibri" w:hAnsi="Calibri" w:cs="Calibri"/>
        </w:rPr>
        <w:t>.</w:t>
      </w:r>
    </w:p>
    <w:p w14:paraId="00BA515B" w14:textId="1BEB26BC" w:rsidR="0037036B" w:rsidRDefault="0037036B" w:rsidP="0037036B">
      <w:pPr>
        <w:jc w:val="both"/>
        <w:rPr>
          <w:rFonts w:ascii="Cambria Math" w:hAnsi="Cambria Math" w:cs="Calibri"/>
        </w:rPr>
      </w:pPr>
      <w:r w:rsidRPr="0037036B">
        <w:rPr>
          <w:rFonts w:ascii="Calibri" w:hAnsi="Calibri" w:cs="Calibri"/>
        </w:rPr>
        <w:t xml:space="preserve">Additionally, each frame contains an object-presence mask which further categorizes it under obstacle or non-obstacle category: </w:t>
      </w:r>
      <w:r w:rsidRPr="0037036B">
        <w:rPr>
          <w:rFonts w:ascii="Cambria Math" w:hAnsi="Cambria Math" w:cs="Calibri"/>
        </w:rPr>
        <w:t xml:space="preserve">m </w:t>
      </w:r>
      <w:r w:rsidRPr="0037036B">
        <w:rPr>
          <w:rFonts w:ascii="Cambria Math" w:hAnsi="Cambria Math" w:cs="Cambria Math"/>
        </w:rPr>
        <w:t>∈</w:t>
      </w:r>
      <w:r w:rsidRPr="0037036B">
        <w:rPr>
          <w:rFonts w:ascii="Cambria Math" w:hAnsi="Cambria Math" w:cs="Calibri"/>
        </w:rPr>
        <w:t xml:space="preserve"> {0, </w:t>
      </w:r>
      <w:proofErr w:type="gramStart"/>
      <w:r w:rsidRPr="0037036B">
        <w:rPr>
          <w:rFonts w:ascii="Cambria Math" w:hAnsi="Cambria Math" w:cs="Calibri"/>
        </w:rPr>
        <w:t>1}ᴺ</w:t>
      </w:r>
      <w:r w:rsidRPr="0037036B">
        <w:rPr>
          <w:rFonts w:ascii="Calibri" w:hAnsi="Calibri" w:cs="Calibri"/>
        </w:rPr>
        <w:t>.</w:t>
      </w:r>
      <w:proofErr w:type="gramEnd"/>
      <w:r>
        <w:rPr>
          <w:rFonts w:ascii="Calibri" w:hAnsi="Calibri" w:cs="Calibri"/>
        </w:rPr>
        <w:t xml:space="preserve"> </w:t>
      </w:r>
      <w:r w:rsidRPr="0037036B">
        <w:rPr>
          <w:rFonts w:ascii="Calibri" w:hAnsi="Calibri" w:cs="Calibri"/>
        </w:rPr>
        <w:t xml:space="preserve">Thus, a complete </w:t>
      </w:r>
      <w:r>
        <w:rPr>
          <w:rFonts w:ascii="Calibri" w:hAnsi="Calibri" w:cs="Calibri"/>
        </w:rPr>
        <w:t>data</w:t>
      </w:r>
      <w:r w:rsidRPr="0037036B">
        <w:rPr>
          <w:rFonts w:ascii="Calibri" w:hAnsi="Calibri" w:cs="Calibri"/>
        </w:rPr>
        <w:t xml:space="preserve"> is defined as the tuple:</w:t>
      </w:r>
      <w:r>
        <w:rPr>
          <w:rFonts w:ascii="Calibri" w:hAnsi="Calibri" w:cs="Calibri"/>
        </w:rPr>
        <w:t xml:space="preserve"> </w:t>
      </w:r>
      <w:r w:rsidRPr="0037036B">
        <w:rPr>
          <w:rFonts w:ascii="Cambria Math" w:hAnsi="Cambria Math" w:cs="Calibri"/>
        </w:rPr>
        <w:t>(X, m, 𝜰)</w:t>
      </w:r>
      <w:r>
        <w:rPr>
          <w:rFonts w:ascii="Cambria Math" w:hAnsi="Cambria Math" w:cs="Calibri"/>
        </w:rPr>
        <w:t xml:space="preserve"> </w:t>
      </w:r>
      <w:r w:rsidRPr="0037036B">
        <w:rPr>
          <w:rFonts w:ascii="Calibri" w:hAnsi="Calibri" w:cs="Calibri"/>
        </w:rPr>
        <w:t xml:space="preserve">where the radar frame </w:t>
      </w:r>
      <w:proofErr w:type="gramStart"/>
      <w:r w:rsidRPr="0037036B">
        <w:rPr>
          <w:rFonts w:ascii="Calibri" w:hAnsi="Calibri" w:cs="Calibri"/>
        </w:rPr>
        <w:t>is:</w:t>
      </w:r>
      <w:proofErr w:type="gramEnd"/>
      <w:r>
        <w:rPr>
          <w:rFonts w:ascii="Calibri" w:hAnsi="Calibri" w:cs="Calibri"/>
        </w:rPr>
        <w:t xml:space="preserve"> </w:t>
      </w:r>
      <w:r w:rsidRPr="0037036B">
        <w:rPr>
          <w:rFonts w:ascii="Cambria Math" w:hAnsi="Cambria Math" w:cs="Calibri"/>
        </w:rPr>
        <w:t xml:space="preserve">X </w:t>
      </w:r>
      <w:r w:rsidRPr="0037036B">
        <w:rPr>
          <w:rFonts w:ascii="Cambria Math" w:hAnsi="Cambria Math" w:cs="Cambria Math"/>
        </w:rPr>
        <w:t>∈</w:t>
      </w:r>
      <w:r w:rsidRPr="0037036B">
        <w:rPr>
          <w:rFonts w:ascii="Cambria Math" w:hAnsi="Cambria Math" w:cs="Calibri"/>
        </w:rPr>
        <w:t xml:space="preserve"> Rᴺ×⁷</w:t>
      </w:r>
      <w:r>
        <w:rPr>
          <w:rFonts w:ascii="Cambria Math" w:hAnsi="Cambria Math" w:cs="Calibri"/>
        </w:rPr>
        <w:t xml:space="preserve">, m is the obstacle mask and </w:t>
      </w:r>
      <w:r w:rsidRPr="0037036B">
        <w:rPr>
          <w:rFonts w:ascii="Cambria Math" w:hAnsi="Cambria Math" w:cs="Calibri"/>
        </w:rPr>
        <w:t>𝜰</w:t>
      </w:r>
      <w:r>
        <w:rPr>
          <w:rFonts w:ascii="Cambria Math" w:hAnsi="Cambria Math" w:cs="Calibri"/>
        </w:rPr>
        <w:t xml:space="preserve"> is the label.</w:t>
      </w:r>
    </w:p>
    <w:p w14:paraId="67FEFB99" w14:textId="704F9554" w:rsidR="0037036B" w:rsidRPr="0037036B" w:rsidRDefault="0037036B" w:rsidP="0037036B">
      <w:pPr>
        <w:jc w:val="both"/>
        <w:rPr>
          <w:rFonts w:ascii="Calibri" w:hAnsi="Calibri" w:cs="Calibri"/>
          <w:b/>
          <w:bCs/>
        </w:rPr>
      </w:pPr>
      <w:r w:rsidRPr="0037036B">
        <w:rPr>
          <w:rFonts w:ascii="Calibri" w:hAnsi="Calibri" w:cs="Calibri"/>
          <w:b/>
          <w:bCs/>
        </w:rPr>
        <w:t>Summary of the Dataset Split:</w:t>
      </w:r>
    </w:p>
    <w:p w14:paraId="09FC2D56" w14:textId="0D8B707F" w:rsidR="0037036B" w:rsidRPr="005F4C2B" w:rsidRDefault="0037036B" w:rsidP="005F4C2B">
      <w:pPr>
        <w:pStyle w:val="ListParagraph"/>
        <w:numPr>
          <w:ilvl w:val="0"/>
          <w:numId w:val="22"/>
        </w:numPr>
        <w:jc w:val="both"/>
        <w:rPr>
          <w:rFonts w:ascii="Calibri" w:hAnsi="Calibri" w:cs="Calibri"/>
        </w:rPr>
      </w:pPr>
      <w:r w:rsidRPr="005F4C2B">
        <w:rPr>
          <w:rFonts w:ascii="Calibri" w:hAnsi="Calibri" w:cs="Calibri"/>
        </w:rPr>
        <w:t>Total Dataset Summary: Train=1020298 Valid=343732 Test=114063</w:t>
      </w:r>
    </w:p>
    <w:p w14:paraId="1976AEB0" w14:textId="63495109" w:rsidR="0037036B" w:rsidRPr="005F4C2B" w:rsidRDefault="0037036B" w:rsidP="005F4C2B">
      <w:pPr>
        <w:pStyle w:val="ListParagraph"/>
        <w:numPr>
          <w:ilvl w:val="0"/>
          <w:numId w:val="22"/>
        </w:numPr>
        <w:jc w:val="both"/>
        <w:rPr>
          <w:rFonts w:ascii="Calibri" w:hAnsi="Calibri" w:cs="Calibri"/>
        </w:rPr>
      </w:pPr>
      <w:r w:rsidRPr="005F4C2B">
        <w:rPr>
          <w:rFonts w:ascii="Calibri" w:hAnsi="Calibri" w:cs="Calibri"/>
        </w:rPr>
        <w:t>Per-Client Train sizes: [204061, 204061, 204059, 204059, 204058]</w:t>
      </w:r>
    </w:p>
    <w:p w14:paraId="1BD019B3" w14:textId="0EB6C188" w:rsidR="0037036B" w:rsidRPr="005F4C2B" w:rsidRDefault="0037036B" w:rsidP="005F4C2B">
      <w:pPr>
        <w:pStyle w:val="ListParagraph"/>
        <w:numPr>
          <w:ilvl w:val="0"/>
          <w:numId w:val="22"/>
        </w:numPr>
        <w:jc w:val="both"/>
        <w:rPr>
          <w:rFonts w:ascii="Calibri" w:hAnsi="Calibri" w:cs="Calibri"/>
        </w:rPr>
      </w:pPr>
      <w:r w:rsidRPr="005F4C2B">
        <w:rPr>
          <w:rFonts w:ascii="Calibri" w:hAnsi="Calibri" w:cs="Calibri"/>
        </w:rPr>
        <w:t>Per-Client Val sizes: [68749, 68748, 68745, 68745, 68745]</w:t>
      </w:r>
    </w:p>
    <w:p w14:paraId="2A63E588" w14:textId="0B596D8C" w:rsidR="0037036B" w:rsidRPr="0037036B" w:rsidRDefault="0037036B" w:rsidP="0037036B">
      <w:pPr>
        <w:jc w:val="both"/>
        <w:rPr>
          <w:rFonts w:ascii="Calibri" w:hAnsi="Calibri" w:cs="Calibri"/>
          <w:b/>
          <w:bCs/>
        </w:rPr>
      </w:pPr>
      <w:r w:rsidRPr="0037036B">
        <w:rPr>
          <w:rFonts w:ascii="Calibri" w:hAnsi="Calibri" w:cs="Calibri"/>
          <w:b/>
          <w:bCs/>
        </w:rPr>
        <w:t>---</w:t>
      </w:r>
      <w:r>
        <w:rPr>
          <w:rFonts w:ascii="Calibri" w:hAnsi="Calibri" w:cs="Calibri"/>
          <w:b/>
          <w:bCs/>
        </w:rPr>
        <w:t>--------</w:t>
      </w:r>
      <w:r w:rsidRPr="0037036B">
        <w:rPr>
          <w:rFonts w:ascii="Calibri" w:hAnsi="Calibri" w:cs="Calibri"/>
          <w:b/>
          <w:bCs/>
        </w:rPr>
        <w:t xml:space="preserve"> Client 0 Summary --</w:t>
      </w:r>
      <w:r>
        <w:rPr>
          <w:rFonts w:ascii="Calibri" w:hAnsi="Calibri" w:cs="Calibri"/>
          <w:b/>
          <w:bCs/>
        </w:rPr>
        <w:t>-------</w:t>
      </w:r>
      <w:r w:rsidRPr="0037036B">
        <w:rPr>
          <w:rFonts w:ascii="Calibri" w:hAnsi="Calibri" w:cs="Calibri"/>
          <w:b/>
          <w:bCs/>
        </w:rPr>
        <w:t>-</w:t>
      </w:r>
    </w:p>
    <w:p w14:paraId="31860E9E" w14:textId="346A76F6" w:rsidR="0037036B" w:rsidRPr="0037036B" w:rsidRDefault="0037036B" w:rsidP="0037036B">
      <w:pPr>
        <w:jc w:val="both"/>
        <w:rPr>
          <w:rFonts w:ascii="Calibri" w:hAnsi="Calibri" w:cs="Calibri"/>
        </w:rPr>
      </w:pPr>
      <w:r w:rsidRPr="0037036B">
        <w:rPr>
          <w:rFonts w:ascii="Calibri" w:hAnsi="Calibri" w:cs="Calibri"/>
        </w:rPr>
        <w:t xml:space="preserve"> Train frames: 204061; Val frames: 68749</w:t>
      </w:r>
    </w:p>
    <w:p w14:paraId="7EEBA1BB" w14:textId="77777777" w:rsidR="0037036B" w:rsidRPr="0037036B" w:rsidRDefault="0037036B" w:rsidP="0037036B">
      <w:pPr>
        <w:jc w:val="both"/>
        <w:rPr>
          <w:rFonts w:ascii="Calibri" w:hAnsi="Calibri" w:cs="Calibri"/>
        </w:rPr>
      </w:pPr>
      <w:r w:rsidRPr="0037036B">
        <w:rPr>
          <w:rFonts w:ascii="Calibri" w:hAnsi="Calibri" w:cs="Calibri"/>
        </w:rPr>
        <w:t xml:space="preserve"> Train label counts: {0: 35329, 1: 41732, 2: 48653, 3: 34924, 4: 30524, 5: 12899}</w:t>
      </w:r>
    </w:p>
    <w:p w14:paraId="30A87713" w14:textId="77777777" w:rsidR="0037036B" w:rsidRPr="0037036B" w:rsidRDefault="0037036B" w:rsidP="0037036B">
      <w:pPr>
        <w:jc w:val="both"/>
        <w:rPr>
          <w:rFonts w:ascii="Calibri" w:hAnsi="Calibri" w:cs="Calibri"/>
        </w:rPr>
      </w:pPr>
      <w:r w:rsidRPr="0037036B">
        <w:rPr>
          <w:rFonts w:ascii="Calibri" w:hAnsi="Calibri" w:cs="Calibri"/>
        </w:rPr>
        <w:t xml:space="preserve"> Val label counts:</w:t>
      </w:r>
      <w:proofErr w:type="gramStart"/>
      <w:r w:rsidRPr="0037036B">
        <w:rPr>
          <w:rFonts w:ascii="Calibri" w:hAnsi="Calibri" w:cs="Calibri"/>
        </w:rPr>
        <w:t xml:space="preserve">   {</w:t>
      </w:r>
      <w:proofErr w:type="gramEnd"/>
      <w:r w:rsidRPr="0037036B">
        <w:rPr>
          <w:rFonts w:ascii="Calibri" w:hAnsi="Calibri" w:cs="Calibri"/>
        </w:rPr>
        <w:t>0: 13193, 1: 13546, 2: 15994, 3: 12835, 4: 9206, 5: 3975}</w:t>
      </w:r>
    </w:p>
    <w:p w14:paraId="1ECE81B4" w14:textId="73627D60" w:rsidR="0037036B" w:rsidRPr="0037036B" w:rsidRDefault="0037036B" w:rsidP="0037036B">
      <w:pPr>
        <w:jc w:val="both"/>
        <w:rPr>
          <w:rFonts w:ascii="Calibri" w:hAnsi="Calibri" w:cs="Calibri"/>
        </w:rPr>
      </w:pPr>
      <w:r w:rsidRPr="0037036B">
        <w:rPr>
          <w:rFonts w:ascii="Calibri" w:hAnsi="Calibri" w:cs="Calibri"/>
        </w:rPr>
        <w:t xml:space="preserve"> Train features shape: (204061, 10, 7); labels shape: (204061, 6)</w:t>
      </w:r>
    </w:p>
    <w:p w14:paraId="7352866B" w14:textId="1EC915EB" w:rsidR="0037036B" w:rsidRPr="0037036B" w:rsidRDefault="0037036B" w:rsidP="0037036B">
      <w:pPr>
        <w:jc w:val="both"/>
        <w:rPr>
          <w:rFonts w:ascii="Calibri" w:hAnsi="Calibri" w:cs="Calibri"/>
          <w:b/>
          <w:bCs/>
        </w:rPr>
      </w:pPr>
      <w:r w:rsidRPr="0037036B">
        <w:rPr>
          <w:rFonts w:ascii="Calibri" w:hAnsi="Calibri" w:cs="Calibri"/>
          <w:b/>
          <w:bCs/>
        </w:rPr>
        <w:t>--</w:t>
      </w:r>
      <w:r>
        <w:rPr>
          <w:rFonts w:ascii="Calibri" w:hAnsi="Calibri" w:cs="Calibri"/>
          <w:b/>
          <w:bCs/>
        </w:rPr>
        <w:t>--------</w:t>
      </w:r>
      <w:r w:rsidRPr="0037036B">
        <w:rPr>
          <w:rFonts w:ascii="Calibri" w:hAnsi="Calibri" w:cs="Calibri"/>
          <w:b/>
          <w:bCs/>
        </w:rPr>
        <w:t xml:space="preserve">- Client 1 Summary </w:t>
      </w:r>
      <w:r>
        <w:rPr>
          <w:rFonts w:ascii="Calibri" w:hAnsi="Calibri" w:cs="Calibri"/>
          <w:b/>
          <w:bCs/>
        </w:rPr>
        <w:t>-------</w:t>
      </w:r>
      <w:r w:rsidRPr="0037036B">
        <w:rPr>
          <w:rFonts w:ascii="Calibri" w:hAnsi="Calibri" w:cs="Calibri"/>
          <w:b/>
          <w:bCs/>
        </w:rPr>
        <w:t>---</w:t>
      </w:r>
    </w:p>
    <w:p w14:paraId="3FFBA145" w14:textId="77777777" w:rsidR="0037036B" w:rsidRPr="0037036B" w:rsidRDefault="0037036B" w:rsidP="0037036B">
      <w:pPr>
        <w:jc w:val="both"/>
        <w:rPr>
          <w:rFonts w:ascii="Calibri" w:hAnsi="Calibri" w:cs="Calibri"/>
        </w:rPr>
      </w:pPr>
      <w:r w:rsidRPr="0037036B">
        <w:rPr>
          <w:rFonts w:ascii="Calibri" w:hAnsi="Calibri" w:cs="Calibri"/>
        </w:rPr>
        <w:t xml:space="preserve"> Train frames: 204061; Val frames: 68748</w:t>
      </w:r>
    </w:p>
    <w:p w14:paraId="46087BF7" w14:textId="0531E6E7" w:rsidR="0037036B" w:rsidRPr="0037036B" w:rsidRDefault="0037036B" w:rsidP="0037036B">
      <w:pPr>
        <w:jc w:val="both"/>
        <w:rPr>
          <w:rFonts w:ascii="Calibri" w:hAnsi="Calibri" w:cs="Calibri"/>
        </w:rPr>
      </w:pPr>
      <w:r w:rsidRPr="0037036B">
        <w:rPr>
          <w:rFonts w:ascii="Calibri" w:hAnsi="Calibri" w:cs="Calibri"/>
        </w:rPr>
        <w:t>Train label counts: {0: 35329, 1: 41732, 2: 48653, 3: 34924, 4: 30524, 5: 12899}</w:t>
      </w:r>
    </w:p>
    <w:p w14:paraId="4E8899D5" w14:textId="77777777" w:rsidR="0037036B" w:rsidRPr="0037036B" w:rsidRDefault="0037036B" w:rsidP="0037036B">
      <w:pPr>
        <w:jc w:val="both"/>
        <w:rPr>
          <w:rFonts w:ascii="Calibri" w:hAnsi="Calibri" w:cs="Calibri"/>
        </w:rPr>
      </w:pPr>
      <w:r w:rsidRPr="0037036B">
        <w:rPr>
          <w:rFonts w:ascii="Calibri" w:hAnsi="Calibri" w:cs="Calibri"/>
        </w:rPr>
        <w:t xml:space="preserve"> Val label counts:</w:t>
      </w:r>
      <w:proofErr w:type="gramStart"/>
      <w:r w:rsidRPr="0037036B">
        <w:rPr>
          <w:rFonts w:ascii="Calibri" w:hAnsi="Calibri" w:cs="Calibri"/>
        </w:rPr>
        <w:t xml:space="preserve">   {</w:t>
      </w:r>
      <w:proofErr w:type="gramEnd"/>
      <w:r w:rsidRPr="0037036B">
        <w:rPr>
          <w:rFonts w:ascii="Calibri" w:hAnsi="Calibri" w:cs="Calibri"/>
        </w:rPr>
        <w:t>0: 13192, 1: 13546, 2: 15994, 3: 12835, 4: 9206, 5: 3975}</w:t>
      </w:r>
    </w:p>
    <w:p w14:paraId="486FEC27" w14:textId="6673D93F" w:rsidR="0037036B" w:rsidRPr="0037036B" w:rsidRDefault="0037036B" w:rsidP="0037036B">
      <w:pPr>
        <w:jc w:val="both"/>
        <w:rPr>
          <w:rFonts w:ascii="Calibri" w:hAnsi="Calibri" w:cs="Calibri"/>
        </w:rPr>
      </w:pPr>
      <w:r w:rsidRPr="0037036B">
        <w:rPr>
          <w:rFonts w:ascii="Calibri" w:hAnsi="Calibri" w:cs="Calibri"/>
        </w:rPr>
        <w:t xml:space="preserve"> Train features shape: (204061, 10, 7); labels shape: (204061, 6)</w:t>
      </w:r>
    </w:p>
    <w:p w14:paraId="08C37E58" w14:textId="0B8D47C4" w:rsidR="0037036B" w:rsidRPr="0037036B" w:rsidRDefault="0037036B" w:rsidP="0037036B">
      <w:pPr>
        <w:jc w:val="both"/>
        <w:rPr>
          <w:rFonts w:ascii="Calibri" w:hAnsi="Calibri" w:cs="Calibri"/>
          <w:b/>
          <w:bCs/>
        </w:rPr>
      </w:pPr>
      <w:r w:rsidRPr="0037036B">
        <w:rPr>
          <w:rFonts w:ascii="Calibri" w:hAnsi="Calibri" w:cs="Calibri"/>
          <w:b/>
          <w:bCs/>
        </w:rPr>
        <w:t>---</w:t>
      </w:r>
      <w:r>
        <w:rPr>
          <w:rFonts w:ascii="Calibri" w:hAnsi="Calibri" w:cs="Calibri"/>
          <w:b/>
          <w:bCs/>
        </w:rPr>
        <w:t>--------</w:t>
      </w:r>
      <w:r w:rsidRPr="0037036B">
        <w:rPr>
          <w:rFonts w:ascii="Calibri" w:hAnsi="Calibri" w:cs="Calibri"/>
          <w:b/>
          <w:bCs/>
        </w:rPr>
        <w:t xml:space="preserve"> Client 2 summary ---</w:t>
      </w:r>
      <w:r>
        <w:rPr>
          <w:rFonts w:ascii="Calibri" w:hAnsi="Calibri" w:cs="Calibri"/>
          <w:b/>
          <w:bCs/>
        </w:rPr>
        <w:t>---------</w:t>
      </w:r>
    </w:p>
    <w:p w14:paraId="4ED2B834" w14:textId="77777777" w:rsidR="0037036B" w:rsidRPr="0037036B" w:rsidRDefault="0037036B" w:rsidP="0037036B">
      <w:pPr>
        <w:jc w:val="both"/>
        <w:rPr>
          <w:rFonts w:ascii="Calibri" w:hAnsi="Calibri" w:cs="Calibri"/>
        </w:rPr>
      </w:pPr>
      <w:r w:rsidRPr="0037036B">
        <w:rPr>
          <w:rFonts w:ascii="Calibri" w:hAnsi="Calibri" w:cs="Calibri"/>
        </w:rPr>
        <w:lastRenderedPageBreak/>
        <w:t xml:space="preserve"> Train frames: 204059; Val frames: 68745</w:t>
      </w:r>
    </w:p>
    <w:p w14:paraId="7F5B52C5" w14:textId="056241F9" w:rsidR="0037036B" w:rsidRPr="0037036B" w:rsidRDefault="0037036B" w:rsidP="0037036B">
      <w:pPr>
        <w:jc w:val="both"/>
        <w:rPr>
          <w:rFonts w:ascii="Calibri" w:hAnsi="Calibri" w:cs="Calibri"/>
        </w:rPr>
      </w:pPr>
      <w:r w:rsidRPr="0037036B">
        <w:rPr>
          <w:rFonts w:ascii="Calibri" w:hAnsi="Calibri" w:cs="Calibri"/>
        </w:rPr>
        <w:t>Train label counts: {0: 35328, 1: 41732, 2: 48653, 3: 34924, 4: 30524, 5: 12898}</w:t>
      </w:r>
    </w:p>
    <w:p w14:paraId="6D833E75" w14:textId="77777777" w:rsidR="0037036B" w:rsidRPr="0037036B" w:rsidRDefault="0037036B" w:rsidP="0037036B">
      <w:pPr>
        <w:jc w:val="both"/>
        <w:rPr>
          <w:rFonts w:ascii="Calibri" w:hAnsi="Calibri" w:cs="Calibri"/>
        </w:rPr>
      </w:pPr>
      <w:r w:rsidRPr="0037036B">
        <w:rPr>
          <w:rFonts w:ascii="Calibri" w:hAnsi="Calibri" w:cs="Calibri"/>
        </w:rPr>
        <w:t xml:space="preserve"> Val label counts:</w:t>
      </w:r>
      <w:proofErr w:type="gramStart"/>
      <w:r w:rsidRPr="0037036B">
        <w:rPr>
          <w:rFonts w:ascii="Calibri" w:hAnsi="Calibri" w:cs="Calibri"/>
        </w:rPr>
        <w:t xml:space="preserve">   {</w:t>
      </w:r>
      <w:proofErr w:type="gramEnd"/>
      <w:r w:rsidRPr="0037036B">
        <w:rPr>
          <w:rFonts w:ascii="Calibri" w:hAnsi="Calibri" w:cs="Calibri"/>
        </w:rPr>
        <w:t>0: 13192, 1: 13545, 2: 15994, 3: 12834, 4: 9206, 5: 3974}</w:t>
      </w:r>
    </w:p>
    <w:p w14:paraId="1F4412E2" w14:textId="4606DD74" w:rsidR="0037036B" w:rsidRPr="0037036B" w:rsidRDefault="0037036B" w:rsidP="0037036B">
      <w:pPr>
        <w:jc w:val="both"/>
        <w:rPr>
          <w:rFonts w:ascii="Calibri" w:hAnsi="Calibri" w:cs="Calibri"/>
        </w:rPr>
      </w:pPr>
      <w:r w:rsidRPr="0037036B">
        <w:rPr>
          <w:rFonts w:ascii="Calibri" w:hAnsi="Calibri" w:cs="Calibri"/>
        </w:rPr>
        <w:t xml:space="preserve"> Train features shape: (204059, 10, 7); labels shape: (204059, 6)</w:t>
      </w:r>
    </w:p>
    <w:p w14:paraId="1195337C" w14:textId="46206E7B" w:rsidR="0037036B" w:rsidRPr="0037036B" w:rsidRDefault="0037036B" w:rsidP="0037036B">
      <w:pPr>
        <w:jc w:val="both"/>
        <w:rPr>
          <w:rFonts w:ascii="Calibri" w:hAnsi="Calibri" w:cs="Calibri"/>
          <w:b/>
          <w:bCs/>
        </w:rPr>
      </w:pPr>
      <w:r w:rsidRPr="0037036B">
        <w:rPr>
          <w:rFonts w:ascii="Calibri" w:hAnsi="Calibri" w:cs="Calibri"/>
          <w:b/>
          <w:bCs/>
        </w:rPr>
        <w:t>--</w:t>
      </w:r>
      <w:r>
        <w:rPr>
          <w:rFonts w:ascii="Calibri" w:hAnsi="Calibri" w:cs="Calibri"/>
          <w:b/>
          <w:bCs/>
        </w:rPr>
        <w:t>--------</w:t>
      </w:r>
      <w:r w:rsidRPr="0037036B">
        <w:rPr>
          <w:rFonts w:ascii="Calibri" w:hAnsi="Calibri" w:cs="Calibri"/>
          <w:b/>
          <w:bCs/>
        </w:rPr>
        <w:t>- Client 3 summary ---</w:t>
      </w:r>
      <w:r>
        <w:rPr>
          <w:rFonts w:ascii="Calibri" w:hAnsi="Calibri" w:cs="Calibri"/>
          <w:b/>
          <w:bCs/>
        </w:rPr>
        <w:t>----------</w:t>
      </w:r>
    </w:p>
    <w:p w14:paraId="23E4C52F" w14:textId="77777777" w:rsidR="0037036B" w:rsidRPr="0037036B" w:rsidRDefault="0037036B" w:rsidP="0037036B">
      <w:pPr>
        <w:jc w:val="both"/>
        <w:rPr>
          <w:rFonts w:ascii="Calibri" w:hAnsi="Calibri" w:cs="Calibri"/>
        </w:rPr>
      </w:pPr>
      <w:r w:rsidRPr="0037036B">
        <w:rPr>
          <w:rFonts w:ascii="Calibri" w:hAnsi="Calibri" w:cs="Calibri"/>
        </w:rPr>
        <w:t xml:space="preserve"> Train frames: 204059; Val frames: 68745</w:t>
      </w:r>
    </w:p>
    <w:p w14:paraId="5814BD3C" w14:textId="653B4BC8" w:rsidR="0037036B" w:rsidRPr="0037036B" w:rsidRDefault="0037036B" w:rsidP="0037036B">
      <w:pPr>
        <w:jc w:val="both"/>
        <w:rPr>
          <w:rFonts w:ascii="Calibri" w:hAnsi="Calibri" w:cs="Calibri"/>
        </w:rPr>
      </w:pPr>
      <w:r w:rsidRPr="0037036B">
        <w:rPr>
          <w:rFonts w:ascii="Calibri" w:hAnsi="Calibri" w:cs="Calibri"/>
        </w:rPr>
        <w:t>Train label counts: {0: 35328, 1: 41732, 2: 48653, 3: 34924, 4: 30524, 5: 12898}</w:t>
      </w:r>
    </w:p>
    <w:p w14:paraId="2EAC8C53" w14:textId="77777777" w:rsidR="0037036B" w:rsidRPr="0037036B" w:rsidRDefault="0037036B" w:rsidP="0037036B">
      <w:pPr>
        <w:jc w:val="both"/>
        <w:rPr>
          <w:rFonts w:ascii="Calibri" w:hAnsi="Calibri" w:cs="Calibri"/>
        </w:rPr>
      </w:pPr>
      <w:r w:rsidRPr="0037036B">
        <w:rPr>
          <w:rFonts w:ascii="Calibri" w:hAnsi="Calibri" w:cs="Calibri"/>
        </w:rPr>
        <w:t xml:space="preserve"> Val label counts:</w:t>
      </w:r>
      <w:proofErr w:type="gramStart"/>
      <w:r w:rsidRPr="0037036B">
        <w:rPr>
          <w:rFonts w:ascii="Calibri" w:hAnsi="Calibri" w:cs="Calibri"/>
        </w:rPr>
        <w:t xml:space="preserve">   {</w:t>
      </w:r>
      <w:proofErr w:type="gramEnd"/>
      <w:r w:rsidRPr="0037036B">
        <w:rPr>
          <w:rFonts w:ascii="Calibri" w:hAnsi="Calibri" w:cs="Calibri"/>
        </w:rPr>
        <w:t>0: 13192, 1: 13545, 2: 15994, 3: 12834, 4: 9206, 5: 3974}</w:t>
      </w:r>
    </w:p>
    <w:p w14:paraId="31C36ACD" w14:textId="13E72AA2" w:rsidR="0037036B" w:rsidRPr="0037036B" w:rsidRDefault="0037036B" w:rsidP="0037036B">
      <w:pPr>
        <w:jc w:val="both"/>
        <w:rPr>
          <w:rFonts w:ascii="Calibri" w:hAnsi="Calibri" w:cs="Calibri"/>
        </w:rPr>
      </w:pPr>
      <w:r w:rsidRPr="0037036B">
        <w:rPr>
          <w:rFonts w:ascii="Calibri" w:hAnsi="Calibri" w:cs="Calibri"/>
        </w:rPr>
        <w:t xml:space="preserve"> Train features shape: (204059, 10, 7); labels shape: (204059, 6)</w:t>
      </w:r>
    </w:p>
    <w:p w14:paraId="30E4F66B" w14:textId="3C2B66EF" w:rsidR="0037036B" w:rsidRPr="0037036B" w:rsidRDefault="0037036B" w:rsidP="0037036B">
      <w:pPr>
        <w:jc w:val="both"/>
        <w:rPr>
          <w:rFonts w:ascii="Calibri" w:hAnsi="Calibri" w:cs="Calibri"/>
          <w:b/>
          <w:bCs/>
        </w:rPr>
      </w:pPr>
      <w:r w:rsidRPr="0037036B">
        <w:rPr>
          <w:rFonts w:ascii="Calibri" w:hAnsi="Calibri" w:cs="Calibri"/>
          <w:b/>
          <w:bCs/>
        </w:rPr>
        <w:t>---</w:t>
      </w:r>
      <w:r>
        <w:rPr>
          <w:rFonts w:ascii="Calibri" w:hAnsi="Calibri" w:cs="Calibri"/>
          <w:b/>
          <w:bCs/>
        </w:rPr>
        <w:t>---------</w:t>
      </w:r>
      <w:r w:rsidRPr="0037036B">
        <w:rPr>
          <w:rFonts w:ascii="Calibri" w:hAnsi="Calibri" w:cs="Calibri"/>
          <w:b/>
          <w:bCs/>
        </w:rPr>
        <w:t xml:space="preserve"> Client 4 summary ---</w:t>
      </w:r>
      <w:r>
        <w:rPr>
          <w:rFonts w:ascii="Calibri" w:hAnsi="Calibri" w:cs="Calibri"/>
          <w:b/>
          <w:bCs/>
        </w:rPr>
        <w:t>--------</w:t>
      </w:r>
    </w:p>
    <w:p w14:paraId="5ACE2656" w14:textId="77777777" w:rsidR="0037036B" w:rsidRPr="0037036B" w:rsidRDefault="0037036B" w:rsidP="0037036B">
      <w:pPr>
        <w:jc w:val="both"/>
        <w:rPr>
          <w:rFonts w:ascii="Calibri" w:hAnsi="Calibri" w:cs="Calibri"/>
        </w:rPr>
      </w:pPr>
      <w:r w:rsidRPr="0037036B">
        <w:rPr>
          <w:rFonts w:ascii="Calibri" w:hAnsi="Calibri" w:cs="Calibri"/>
        </w:rPr>
        <w:t xml:space="preserve"> Train frames: 204058; Val frames: 68745</w:t>
      </w:r>
    </w:p>
    <w:p w14:paraId="13D667C9" w14:textId="6818B79D" w:rsidR="0037036B" w:rsidRPr="0037036B" w:rsidRDefault="0037036B" w:rsidP="0037036B">
      <w:pPr>
        <w:jc w:val="both"/>
        <w:rPr>
          <w:rFonts w:ascii="Calibri" w:hAnsi="Calibri" w:cs="Calibri"/>
        </w:rPr>
      </w:pPr>
      <w:r w:rsidRPr="0037036B">
        <w:rPr>
          <w:rFonts w:ascii="Calibri" w:hAnsi="Calibri" w:cs="Calibri"/>
        </w:rPr>
        <w:t>Train label counts: {0: 35328, 1: 41731, 2: 48653, 3: 34924, 4: 30524, 5: 12898}</w:t>
      </w:r>
    </w:p>
    <w:p w14:paraId="23583B66" w14:textId="77777777" w:rsidR="0037036B" w:rsidRPr="0037036B" w:rsidRDefault="0037036B" w:rsidP="0037036B">
      <w:pPr>
        <w:jc w:val="both"/>
        <w:rPr>
          <w:rFonts w:ascii="Calibri" w:hAnsi="Calibri" w:cs="Calibri"/>
        </w:rPr>
      </w:pPr>
      <w:r w:rsidRPr="0037036B">
        <w:rPr>
          <w:rFonts w:ascii="Calibri" w:hAnsi="Calibri" w:cs="Calibri"/>
        </w:rPr>
        <w:t xml:space="preserve"> Val label counts:</w:t>
      </w:r>
      <w:proofErr w:type="gramStart"/>
      <w:r w:rsidRPr="0037036B">
        <w:rPr>
          <w:rFonts w:ascii="Calibri" w:hAnsi="Calibri" w:cs="Calibri"/>
        </w:rPr>
        <w:t xml:space="preserve">   {</w:t>
      </w:r>
      <w:proofErr w:type="gramEnd"/>
      <w:r w:rsidRPr="0037036B">
        <w:rPr>
          <w:rFonts w:ascii="Calibri" w:hAnsi="Calibri" w:cs="Calibri"/>
        </w:rPr>
        <w:t>0: 13192, 1: 13545, 2: 15994, 3: 12834, 4: 9206, 5: 3974}</w:t>
      </w:r>
    </w:p>
    <w:p w14:paraId="761671A4" w14:textId="265B4AF1" w:rsidR="0037036B" w:rsidRDefault="0037036B" w:rsidP="0037036B">
      <w:pPr>
        <w:jc w:val="both"/>
        <w:rPr>
          <w:rFonts w:ascii="Calibri" w:hAnsi="Calibri" w:cs="Calibri"/>
        </w:rPr>
      </w:pPr>
      <w:r w:rsidRPr="0037036B">
        <w:rPr>
          <w:rFonts w:ascii="Calibri" w:hAnsi="Calibri" w:cs="Calibri"/>
        </w:rPr>
        <w:t xml:space="preserve"> Train features shape: (204058, 10, 7); labels shape: (204058, 6)</w:t>
      </w:r>
    </w:p>
    <w:p w14:paraId="6C3AF5BC" w14:textId="77777777" w:rsidR="00EB38D7" w:rsidRDefault="00EB38D7" w:rsidP="0037036B">
      <w:pPr>
        <w:jc w:val="both"/>
        <w:rPr>
          <w:rFonts w:ascii="Calibri" w:hAnsi="Calibri" w:cs="Calibri"/>
        </w:rPr>
      </w:pPr>
    </w:p>
    <w:p w14:paraId="2097238C" w14:textId="1F957E5A" w:rsidR="0037036B" w:rsidRDefault="0037036B" w:rsidP="0037036B">
      <w:pPr>
        <w:pStyle w:val="ListParagraph"/>
        <w:numPr>
          <w:ilvl w:val="0"/>
          <w:numId w:val="11"/>
        </w:numPr>
        <w:jc w:val="both"/>
        <w:rPr>
          <w:rFonts w:ascii="Calibri" w:hAnsi="Calibri" w:cs="Calibri"/>
          <w:b/>
          <w:bCs/>
        </w:rPr>
      </w:pPr>
      <w:r w:rsidRPr="0037036B">
        <w:rPr>
          <w:rFonts w:ascii="Calibri" w:hAnsi="Calibri" w:cs="Calibri"/>
          <w:b/>
          <w:bCs/>
        </w:rPr>
        <w:t>Model Architecture</w:t>
      </w:r>
    </w:p>
    <w:p w14:paraId="07D11AF1" w14:textId="77777777" w:rsidR="000679B8" w:rsidRPr="000679B8" w:rsidRDefault="000679B8" w:rsidP="000679B8">
      <w:pPr>
        <w:jc w:val="both"/>
        <w:rPr>
          <w:rFonts w:ascii="Calibri" w:hAnsi="Calibri" w:cs="Calibri"/>
        </w:rPr>
      </w:pPr>
      <w:r w:rsidRPr="000679B8">
        <w:rPr>
          <w:rFonts w:ascii="Calibri" w:hAnsi="Calibri" w:cs="Calibri"/>
        </w:rPr>
        <w:t xml:space="preserve">Our proposed FL setup integrates the radar-based object detection data across two model architectures, i.e., </w:t>
      </w:r>
      <w:proofErr w:type="spellStart"/>
      <w:r w:rsidRPr="000679B8">
        <w:rPr>
          <w:rFonts w:ascii="Calibri" w:hAnsi="Calibri" w:cs="Calibri"/>
        </w:rPr>
        <w:t>DeepLoc</w:t>
      </w:r>
      <w:proofErr w:type="spellEnd"/>
      <w:r w:rsidRPr="000679B8">
        <w:rPr>
          <w:rFonts w:ascii="Calibri" w:hAnsi="Calibri" w:cs="Calibri"/>
        </w:rPr>
        <w:t xml:space="preserve"> and </w:t>
      </w:r>
      <w:proofErr w:type="spellStart"/>
      <w:r w:rsidRPr="000679B8">
        <w:rPr>
          <w:rFonts w:ascii="Calibri" w:hAnsi="Calibri" w:cs="Calibri"/>
        </w:rPr>
        <w:t>ConfidNet</w:t>
      </w:r>
      <w:proofErr w:type="spellEnd"/>
      <w:r w:rsidRPr="000679B8">
        <w:rPr>
          <w:rFonts w:ascii="Calibri" w:hAnsi="Calibri" w:cs="Calibri"/>
        </w:rPr>
        <w:t xml:space="preserve">. The </w:t>
      </w:r>
      <w:proofErr w:type="spellStart"/>
      <w:r w:rsidRPr="000679B8">
        <w:rPr>
          <w:rFonts w:ascii="Calibri" w:hAnsi="Calibri" w:cs="Calibri"/>
        </w:rPr>
        <w:t>ConfidNet</w:t>
      </w:r>
      <w:proofErr w:type="spellEnd"/>
      <w:r w:rsidRPr="000679B8">
        <w:rPr>
          <w:rFonts w:ascii="Calibri" w:hAnsi="Calibri" w:cs="Calibri"/>
        </w:rPr>
        <w:t xml:space="preserve"> uses </w:t>
      </w:r>
      <w:proofErr w:type="spellStart"/>
      <w:r w:rsidRPr="000679B8">
        <w:rPr>
          <w:rFonts w:ascii="Calibri" w:hAnsi="Calibri" w:cs="Calibri"/>
        </w:rPr>
        <w:t>DeepLoc</w:t>
      </w:r>
      <w:proofErr w:type="spellEnd"/>
      <w:r w:rsidRPr="000679B8">
        <w:rPr>
          <w:rFonts w:ascii="Calibri" w:hAnsi="Calibri" w:cs="Calibri"/>
        </w:rPr>
        <w:t xml:space="preserve"> backbone and augments it with confidence-estimation head for generating the confidence score. Therefore, the final output is the combination of class prediction and confidence estimation. </w:t>
      </w:r>
    </w:p>
    <w:p w14:paraId="42987203" w14:textId="1E0EA328" w:rsidR="000679B8" w:rsidRDefault="000679B8" w:rsidP="00EB38D7">
      <w:pPr>
        <w:pStyle w:val="ListParagraph"/>
        <w:jc w:val="center"/>
        <w:rPr>
          <w:rFonts w:ascii="Calibri" w:hAnsi="Calibri" w:cs="Calibri"/>
          <w:b/>
          <w:bCs/>
        </w:rPr>
      </w:pPr>
      <w:r w:rsidRPr="0037036B">
        <w:rPr>
          <w:rFonts w:ascii="Calibri" w:hAnsi="Calibri" w:cs="Calibri"/>
          <w:noProof/>
        </w:rPr>
        <w:drawing>
          <wp:inline distT="0" distB="0" distL="0" distR="0" wp14:anchorId="329600C3" wp14:editId="5F2271FE">
            <wp:extent cx="4985377" cy="1354217"/>
            <wp:effectExtent l="0" t="0" r="6350" b="0"/>
            <wp:docPr id="10523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5265" name=""/>
                    <pic:cNvPicPr/>
                  </pic:nvPicPr>
                  <pic:blipFill>
                    <a:blip r:embed="rId5"/>
                    <a:stretch>
                      <a:fillRect/>
                    </a:stretch>
                  </pic:blipFill>
                  <pic:spPr>
                    <a:xfrm>
                      <a:off x="0" y="0"/>
                      <a:ext cx="5070048" cy="1377217"/>
                    </a:xfrm>
                    <a:prstGeom prst="rect">
                      <a:avLst/>
                    </a:prstGeom>
                  </pic:spPr>
                </pic:pic>
              </a:graphicData>
            </a:graphic>
          </wp:inline>
        </w:drawing>
      </w:r>
    </w:p>
    <w:p w14:paraId="4BAA1FD3" w14:textId="77777777" w:rsidR="000679B8" w:rsidRDefault="000679B8" w:rsidP="000679B8">
      <w:pPr>
        <w:pStyle w:val="ListParagraph"/>
        <w:jc w:val="both"/>
        <w:rPr>
          <w:rFonts w:ascii="Calibri" w:hAnsi="Calibri" w:cs="Calibri"/>
          <w:b/>
          <w:bCs/>
        </w:rPr>
      </w:pPr>
    </w:p>
    <w:p w14:paraId="43E2074D" w14:textId="4543078E" w:rsidR="000679B8" w:rsidRDefault="00EB38D7" w:rsidP="000679B8">
      <w:pPr>
        <w:jc w:val="center"/>
        <w:rPr>
          <w:rFonts w:ascii="Calibri" w:hAnsi="Calibri" w:cs="Calibri"/>
          <w:b/>
          <w:bCs/>
          <w:sz w:val="22"/>
          <w:szCs w:val="22"/>
        </w:rPr>
      </w:pPr>
      <w:r>
        <w:rPr>
          <w:rFonts w:ascii="Calibri" w:hAnsi="Calibri" w:cs="Calibri"/>
          <w:b/>
          <w:bCs/>
          <w:sz w:val="22"/>
          <w:szCs w:val="22"/>
        </w:rPr>
        <w:t xml:space="preserve">                        </w:t>
      </w:r>
      <w:r w:rsidR="000679B8" w:rsidRPr="0037036B">
        <w:rPr>
          <w:rFonts w:ascii="Calibri" w:hAnsi="Calibri" w:cs="Calibri"/>
          <w:b/>
          <w:bCs/>
          <w:sz w:val="22"/>
          <w:szCs w:val="22"/>
        </w:rPr>
        <w:t>Figure 1: Illustration of Output flow from both Models</w:t>
      </w:r>
    </w:p>
    <w:p w14:paraId="47848A8E" w14:textId="77777777" w:rsidR="00023913" w:rsidRDefault="00023913" w:rsidP="000679B8">
      <w:pPr>
        <w:jc w:val="center"/>
        <w:rPr>
          <w:rFonts w:ascii="Calibri" w:hAnsi="Calibri" w:cs="Calibri"/>
          <w:b/>
          <w:bCs/>
          <w:sz w:val="22"/>
          <w:szCs w:val="22"/>
        </w:rPr>
      </w:pPr>
    </w:p>
    <w:p w14:paraId="746EAA2B" w14:textId="54831FBE" w:rsidR="00023913" w:rsidRDefault="00023913" w:rsidP="00023913">
      <w:pPr>
        <w:rPr>
          <w:rFonts w:ascii="Calibri" w:hAnsi="Calibri" w:cs="Calibri"/>
          <w:b/>
          <w:bCs/>
          <w:sz w:val="22"/>
          <w:szCs w:val="22"/>
        </w:rPr>
      </w:pPr>
      <w:r w:rsidRPr="0037036B">
        <w:rPr>
          <w:rFonts w:ascii="Calibri" w:hAnsi="Calibri" w:cs="Calibri"/>
          <w:b/>
          <w:bCs/>
          <w:noProof/>
          <w:sz w:val="22"/>
          <w:szCs w:val="22"/>
        </w:rPr>
        <w:lastRenderedPageBreak/>
        <w:drawing>
          <wp:inline distT="0" distB="0" distL="0" distR="0" wp14:anchorId="14FD4368" wp14:editId="25322333">
            <wp:extent cx="5943600" cy="3280410"/>
            <wp:effectExtent l="0" t="0" r="0" b="0"/>
            <wp:docPr id="16266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33745" name=""/>
                    <pic:cNvPicPr/>
                  </pic:nvPicPr>
                  <pic:blipFill>
                    <a:blip r:embed="rId6"/>
                    <a:stretch>
                      <a:fillRect/>
                    </a:stretch>
                  </pic:blipFill>
                  <pic:spPr>
                    <a:xfrm>
                      <a:off x="0" y="0"/>
                      <a:ext cx="5943600" cy="3280410"/>
                    </a:xfrm>
                    <a:prstGeom prst="rect">
                      <a:avLst/>
                    </a:prstGeom>
                  </pic:spPr>
                </pic:pic>
              </a:graphicData>
            </a:graphic>
          </wp:inline>
        </w:drawing>
      </w:r>
    </w:p>
    <w:p w14:paraId="2EB5997F" w14:textId="2C01DC37" w:rsidR="00023913" w:rsidRDefault="00023913" w:rsidP="00023913">
      <w:pPr>
        <w:jc w:val="center"/>
        <w:rPr>
          <w:rFonts w:ascii="Calibri" w:hAnsi="Calibri" w:cs="Calibri"/>
          <w:b/>
          <w:bCs/>
          <w:sz w:val="22"/>
          <w:szCs w:val="22"/>
        </w:rPr>
      </w:pPr>
      <w:r w:rsidRPr="0037036B">
        <w:rPr>
          <w:rFonts w:ascii="Calibri" w:hAnsi="Calibri" w:cs="Calibri"/>
          <w:b/>
          <w:bCs/>
          <w:sz w:val="22"/>
          <w:szCs w:val="22"/>
        </w:rPr>
        <w:t xml:space="preserve">Figure </w:t>
      </w:r>
      <w:r>
        <w:rPr>
          <w:rFonts w:ascii="Calibri" w:hAnsi="Calibri" w:cs="Calibri"/>
          <w:b/>
          <w:bCs/>
          <w:sz w:val="22"/>
          <w:szCs w:val="22"/>
        </w:rPr>
        <w:t>2</w:t>
      </w:r>
      <w:r w:rsidRPr="0037036B">
        <w:rPr>
          <w:rFonts w:ascii="Calibri" w:hAnsi="Calibri" w:cs="Calibri"/>
          <w:b/>
          <w:bCs/>
          <w:sz w:val="22"/>
          <w:szCs w:val="22"/>
        </w:rPr>
        <w:t xml:space="preserve">: </w:t>
      </w:r>
      <w:r>
        <w:rPr>
          <w:rFonts w:ascii="Calibri" w:hAnsi="Calibri" w:cs="Calibri"/>
          <w:b/>
          <w:bCs/>
          <w:sz w:val="22"/>
          <w:szCs w:val="22"/>
        </w:rPr>
        <w:t xml:space="preserve">The Architecture of </w:t>
      </w:r>
      <w:proofErr w:type="spellStart"/>
      <w:r>
        <w:rPr>
          <w:rFonts w:ascii="Calibri" w:hAnsi="Calibri" w:cs="Calibri"/>
          <w:b/>
          <w:bCs/>
          <w:sz w:val="22"/>
          <w:szCs w:val="22"/>
        </w:rPr>
        <w:t>DeepLoc</w:t>
      </w:r>
      <w:proofErr w:type="spellEnd"/>
      <w:r>
        <w:rPr>
          <w:rFonts w:ascii="Calibri" w:hAnsi="Calibri" w:cs="Calibri"/>
          <w:b/>
          <w:bCs/>
          <w:sz w:val="22"/>
          <w:szCs w:val="22"/>
        </w:rPr>
        <w:t xml:space="preserve"> Model in Original Pipeline</w:t>
      </w:r>
    </w:p>
    <w:p w14:paraId="65D409B6" w14:textId="77777777" w:rsidR="00023913" w:rsidRDefault="00023913" w:rsidP="00023913">
      <w:pPr>
        <w:rPr>
          <w:rFonts w:ascii="Calibri" w:hAnsi="Calibri" w:cs="Calibri"/>
          <w:b/>
          <w:bCs/>
          <w:sz w:val="22"/>
          <w:szCs w:val="22"/>
        </w:rPr>
      </w:pPr>
    </w:p>
    <w:p w14:paraId="34EEB512" w14:textId="19F2005A" w:rsidR="000679B8" w:rsidRDefault="000679B8" w:rsidP="00023913">
      <w:pPr>
        <w:pStyle w:val="ListParagraph"/>
        <w:rPr>
          <w:rFonts w:ascii="Calibri" w:hAnsi="Calibri" w:cs="Calibri"/>
          <w:b/>
          <w:bCs/>
        </w:rPr>
      </w:pPr>
      <w:r w:rsidRPr="0037036B">
        <w:rPr>
          <w:rFonts w:ascii="Calibri" w:hAnsi="Calibri" w:cs="Calibri"/>
          <w:b/>
          <w:bCs/>
          <w:noProof/>
          <w:sz w:val="22"/>
          <w:szCs w:val="22"/>
        </w:rPr>
        <w:drawing>
          <wp:inline distT="0" distB="0" distL="0" distR="0" wp14:anchorId="74043111" wp14:editId="6EB842FA">
            <wp:extent cx="5943600" cy="3280410"/>
            <wp:effectExtent l="0" t="0" r="0" b="0"/>
            <wp:docPr id="17457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33745" name=""/>
                    <pic:cNvPicPr/>
                  </pic:nvPicPr>
                  <pic:blipFill>
                    <a:blip r:embed="rId6"/>
                    <a:stretch>
                      <a:fillRect/>
                    </a:stretch>
                  </pic:blipFill>
                  <pic:spPr>
                    <a:xfrm>
                      <a:off x="0" y="0"/>
                      <a:ext cx="5943600" cy="3280410"/>
                    </a:xfrm>
                    <a:prstGeom prst="rect">
                      <a:avLst/>
                    </a:prstGeom>
                  </pic:spPr>
                </pic:pic>
              </a:graphicData>
            </a:graphic>
          </wp:inline>
        </w:drawing>
      </w:r>
    </w:p>
    <w:p w14:paraId="674CB60D" w14:textId="14D43C39" w:rsidR="000679B8" w:rsidRDefault="000679B8" w:rsidP="000679B8">
      <w:pPr>
        <w:jc w:val="center"/>
        <w:rPr>
          <w:rFonts w:ascii="Calibri" w:hAnsi="Calibri" w:cs="Calibri"/>
          <w:b/>
          <w:bCs/>
          <w:sz w:val="22"/>
          <w:szCs w:val="22"/>
        </w:rPr>
      </w:pPr>
      <w:r w:rsidRPr="0037036B">
        <w:rPr>
          <w:rFonts w:ascii="Calibri" w:hAnsi="Calibri" w:cs="Calibri"/>
          <w:b/>
          <w:bCs/>
          <w:sz w:val="22"/>
          <w:szCs w:val="22"/>
        </w:rPr>
        <w:t xml:space="preserve">Figure </w:t>
      </w:r>
      <w:r w:rsidR="00023913">
        <w:rPr>
          <w:rFonts w:ascii="Calibri" w:hAnsi="Calibri" w:cs="Calibri"/>
          <w:b/>
          <w:bCs/>
          <w:sz w:val="22"/>
          <w:szCs w:val="22"/>
        </w:rPr>
        <w:t>3</w:t>
      </w:r>
      <w:r w:rsidRPr="0037036B">
        <w:rPr>
          <w:rFonts w:ascii="Calibri" w:hAnsi="Calibri" w:cs="Calibri"/>
          <w:b/>
          <w:bCs/>
          <w:sz w:val="22"/>
          <w:szCs w:val="22"/>
        </w:rPr>
        <w:t xml:space="preserve">: </w:t>
      </w:r>
      <w:r>
        <w:rPr>
          <w:rFonts w:ascii="Calibri" w:hAnsi="Calibri" w:cs="Calibri"/>
          <w:b/>
          <w:bCs/>
          <w:sz w:val="22"/>
          <w:szCs w:val="22"/>
        </w:rPr>
        <w:t xml:space="preserve">The Architecture of </w:t>
      </w:r>
      <w:proofErr w:type="spellStart"/>
      <w:r>
        <w:rPr>
          <w:rFonts w:ascii="Calibri" w:hAnsi="Calibri" w:cs="Calibri"/>
          <w:b/>
          <w:bCs/>
          <w:sz w:val="22"/>
          <w:szCs w:val="22"/>
        </w:rPr>
        <w:t>DeepLoc</w:t>
      </w:r>
      <w:proofErr w:type="spellEnd"/>
      <w:r>
        <w:rPr>
          <w:rFonts w:ascii="Calibri" w:hAnsi="Calibri" w:cs="Calibri"/>
          <w:b/>
          <w:bCs/>
          <w:sz w:val="22"/>
          <w:szCs w:val="22"/>
        </w:rPr>
        <w:t xml:space="preserve"> Model in Federated Learning Pipeline</w:t>
      </w:r>
    </w:p>
    <w:p w14:paraId="1BE299A5" w14:textId="0880C6E3" w:rsidR="00023913" w:rsidRPr="00023913" w:rsidRDefault="000679B8" w:rsidP="00023913">
      <w:pPr>
        <w:pStyle w:val="ListParagraph"/>
        <w:jc w:val="both"/>
        <w:rPr>
          <w:rFonts w:ascii="Calibri" w:hAnsi="Calibri" w:cs="Calibri"/>
          <w:b/>
          <w:bCs/>
        </w:rPr>
      </w:pPr>
      <w:r w:rsidRPr="0037036B">
        <w:rPr>
          <w:rFonts w:ascii="Calibri" w:hAnsi="Calibri" w:cs="Calibri"/>
          <w:noProof/>
        </w:rPr>
        <w:lastRenderedPageBreak/>
        <w:drawing>
          <wp:inline distT="0" distB="0" distL="0" distR="0" wp14:anchorId="74D378EA" wp14:editId="7E709B24">
            <wp:extent cx="5609189" cy="3726873"/>
            <wp:effectExtent l="0" t="0" r="0" b="6985"/>
            <wp:docPr id="96623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1306" name=""/>
                    <pic:cNvPicPr/>
                  </pic:nvPicPr>
                  <pic:blipFill>
                    <a:blip r:embed="rId7"/>
                    <a:stretch>
                      <a:fillRect/>
                    </a:stretch>
                  </pic:blipFill>
                  <pic:spPr>
                    <a:xfrm>
                      <a:off x="0" y="0"/>
                      <a:ext cx="5646147" cy="3751428"/>
                    </a:xfrm>
                    <a:prstGeom prst="rect">
                      <a:avLst/>
                    </a:prstGeom>
                  </pic:spPr>
                </pic:pic>
              </a:graphicData>
            </a:graphic>
          </wp:inline>
        </w:drawing>
      </w:r>
    </w:p>
    <w:p w14:paraId="7A56D689" w14:textId="4BFF095D" w:rsidR="00023913" w:rsidRPr="000679B8" w:rsidRDefault="00023913" w:rsidP="00023913">
      <w:pPr>
        <w:jc w:val="center"/>
        <w:rPr>
          <w:rFonts w:ascii="Calibri" w:hAnsi="Calibri" w:cs="Calibri"/>
          <w:b/>
          <w:bCs/>
          <w:sz w:val="22"/>
          <w:szCs w:val="22"/>
        </w:rPr>
      </w:pPr>
      <w:r w:rsidRPr="0037036B">
        <w:rPr>
          <w:rFonts w:ascii="Calibri" w:hAnsi="Calibri" w:cs="Calibri"/>
          <w:b/>
          <w:bCs/>
          <w:sz w:val="22"/>
          <w:szCs w:val="22"/>
        </w:rPr>
        <w:t xml:space="preserve">Figure </w:t>
      </w:r>
      <w:r>
        <w:rPr>
          <w:rFonts w:ascii="Calibri" w:hAnsi="Calibri" w:cs="Calibri"/>
          <w:b/>
          <w:bCs/>
          <w:sz w:val="22"/>
          <w:szCs w:val="22"/>
        </w:rPr>
        <w:t>4</w:t>
      </w:r>
      <w:r w:rsidRPr="0037036B">
        <w:rPr>
          <w:rFonts w:ascii="Calibri" w:hAnsi="Calibri" w:cs="Calibri"/>
          <w:b/>
          <w:bCs/>
          <w:sz w:val="22"/>
          <w:szCs w:val="22"/>
        </w:rPr>
        <w:t xml:space="preserve">: </w:t>
      </w:r>
      <w:r>
        <w:rPr>
          <w:rFonts w:ascii="Calibri" w:hAnsi="Calibri" w:cs="Calibri"/>
          <w:b/>
          <w:bCs/>
          <w:sz w:val="22"/>
          <w:szCs w:val="22"/>
        </w:rPr>
        <w:t xml:space="preserve">The Architecture of </w:t>
      </w:r>
      <w:proofErr w:type="spellStart"/>
      <w:r>
        <w:rPr>
          <w:rFonts w:ascii="Calibri" w:hAnsi="Calibri" w:cs="Calibri"/>
          <w:b/>
          <w:bCs/>
          <w:sz w:val="22"/>
          <w:szCs w:val="22"/>
        </w:rPr>
        <w:t>ConfidNet</w:t>
      </w:r>
      <w:proofErr w:type="spellEnd"/>
      <w:r>
        <w:rPr>
          <w:rFonts w:ascii="Calibri" w:hAnsi="Calibri" w:cs="Calibri"/>
          <w:b/>
          <w:bCs/>
          <w:sz w:val="22"/>
          <w:szCs w:val="22"/>
        </w:rPr>
        <w:t xml:space="preserve"> Model in Original Pipeline</w:t>
      </w:r>
    </w:p>
    <w:p w14:paraId="3638ABEE" w14:textId="3728A7CC" w:rsidR="00023913" w:rsidRDefault="00023913" w:rsidP="000679B8">
      <w:pPr>
        <w:pStyle w:val="ListParagraph"/>
        <w:jc w:val="both"/>
        <w:rPr>
          <w:rFonts w:ascii="Calibri" w:hAnsi="Calibri" w:cs="Calibri"/>
          <w:b/>
          <w:bCs/>
        </w:rPr>
      </w:pPr>
      <w:r w:rsidRPr="0037036B">
        <w:rPr>
          <w:rFonts w:ascii="Calibri" w:hAnsi="Calibri" w:cs="Calibri"/>
          <w:noProof/>
        </w:rPr>
        <w:drawing>
          <wp:inline distT="0" distB="0" distL="0" distR="0" wp14:anchorId="2DBA0AE3" wp14:editId="690CBA99">
            <wp:extent cx="5604164" cy="3723536"/>
            <wp:effectExtent l="0" t="0" r="0" b="0"/>
            <wp:docPr id="24907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1306" name=""/>
                    <pic:cNvPicPr/>
                  </pic:nvPicPr>
                  <pic:blipFill>
                    <a:blip r:embed="rId7"/>
                    <a:stretch>
                      <a:fillRect/>
                    </a:stretch>
                  </pic:blipFill>
                  <pic:spPr>
                    <a:xfrm>
                      <a:off x="0" y="0"/>
                      <a:ext cx="5624565" cy="3737091"/>
                    </a:xfrm>
                    <a:prstGeom prst="rect">
                      <a:avLst/>
                    </a:prstGeom>
                  </pic:spPr>
                </pic:pic>
              </a:graphicData>
            </a:graphic>
          </wp:inline>
        </w:drawing>
      </w:r>
    </w:p>
    <w:p w14:paraId="117737DE" w14:textId="2391A76E" w:rsidR="000679B8" w:rsidRPr="000679B8" w:rsidRDefault="000679B8" w:rsidP="000679B8">
      <w:pPr>
        <w:jc w:val="center"/>
        <w:rPr>
          <w:rFonts w:ascii="Calibri" w:hAnsi="Calibri" w:cs="Calibri"/>
          <w:b/>
          <w:bCs/>
          <w:sz w:val="22"/>
          <w:szCs w:val="22"/>
        </w:rPr>
      </w:pPr>
      <w:r w:rsidRPr="0037036B">
        <w:rPr>
          <w:rFonts w:ascii="Calibri" w:hAnsi="Calibri" w:cs="Calibri"/>
          <w:b/>
          <w:bCs/>
          <w:sz w:val="22"/>
          <w:szCs w:val="22"/>
        </w:rPr>
        <w:t xml:space="preserve">Figure </w:t>
      </w:r>
      <w:r w:rsidR="00023913">
        <w:rPr>
          <w:rFonts w:ascii="Calibri" w:hAnsi="Calibri" w:cs="Calibri"/>
          <w:b/>
          <w:bCs/>
          <w:sz w:val="22"/>
          <w:szCs w:val="22"/>
        </w:rPr>
        <w:t>5</w:t>
      </w:r>
      <w:r w:rsidRPr="0037036B">
        <w:rPr>
          <w:rFonts w:ascii="Calibri" w:hAnsi="Calibri" w:cs="Calibri"/>
          <w:b/>
          <w:bCs/>
          <w:sz w:val="22"/>
          <w:szCs w:val="22"/>
        </w:rPr>
        <w:t xml:space="preserve">: </w:t>
      </w:r>
      <w:r>
        <w:rPr>
          <w:rFonts w:ascii="Calibri" w:hAnsi="Calibri" w:cs="Calibri"/>
          <w:b/>
          <w:bCs/>
          <w:sz w:val="22"/>
          <w:szCs w:val="22"/>
        </w:rPr>
        <w:t xml:space="preserve">The Architecture of </w:t>
      </w:r>
      <w:proofErr w:type="spellStart"/>
      <w:r>
        <w:rPr>
          <w:rFonts w:ascii="Calibri" w:hAnsi="Calibri" w:cs="Calibri"/>
          <w:b/>
          <w:bCs/>
          <w:sz w:val="22"/>
          <w:szCs w:val="22"/>
        </w:rPr>
        <w:t>ConfidNet</w:t>
      </w:r>
      <w:proofErr w:type="spellEnd"/>
      <w:r>
        <w:rPr>
          <w:rFonts w:ascii="Calibri" w:hAnsi="Calibri" w:cs="Calibri"/>
          <w:b/>
          <w:bCs/>
          <w:sz w:val="22"/>
          <w:szCs w:val="22"/>
        </w:rPr>
        <w:t xml:space="preserve"> Model in Federated Learning Pipeline</w:t>
      </w:r>
    </w:p>
    <w:p w14:paraId="0D8BE7D0" w14:textId="67704259" w:rsidR="000679B8" w:rsidRDefault="000679B8" w:rsidP="0037036B">
      <w:pPr>
        <w:pStyle w:val="ListParagraph"/>
        <w:numPr>
          <w:ilvl w:val="0"/>
          <w:numId w:val="11"/>
        </w:numPr>
        <w:jc w:val="both"/>
        <w:rPr>
          <w:rFonts w:ascii="Calibri" w:hAnsi="Calibri" w:cs="Calibri"/>
          <w:b/>
          <w:bCs/>
        </w:rPr>
      </w:pPr>
      <w:r>
        <w:rPr>
          <w:rFonts w:ascii="Calibri" w:hAnsi="Calibri" w:cs="Calibri"/>
          <w:b/>
          <w:bCs/>
        </w:rPr>
        <w:lastRenderedPageBreak/>
        <w:t>Federated Pipeline</w:t>
      </w:r>
    </w:p>
    <w:p w14:paraId="6FE53043" w14:textId="743FB155" w:rsidR="00781251" w:rsidRDefault="00781251" w:rsidP="00781251">
      <w:pPr>
        <w:jc w:val="both"/>
        <w:rPr>
          <w:rFonts w:ascii="Calibri" w:hAnsi="Calibri" w:cs="Calibri"/>
          <w:b/>
          <w:bCs/>
        </w:rPr>
      </w:pPr>
      <w:r w:rsidRPr="00781251">
        <w:rPr>
          <w:rFonts w:ascii="Calibri" w:hAnsi="Calibri" w:cs="Calibri"/>
          <w:b/>
          <w:bCs/>
          <w:noProof/>
        </w:rPr>
        <w:drawing>
          <wp:inline distT="0" distB="0" distL="0" distR="0" wp14:anchorId="20AAFF30" wp14:editId="4E38E3E6">
            <wp:extent cx="6423218" cy="2272145"/>
            <wp:effectExtent l="0" t="0" r="0" b="0"/>
            <wp:docPr id="197374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52767" cy="2282598"/>
                    </a:xfrm>
                    <a:prstGeom prst="rect">
                      <a:avLst/>
                    </a:prstGeom>
                    <a:noFill/>
                    <a:ln>
                      <a:noFill/>
                    </a:ln>
                  </pic:spPr>
                </pic:pic>
              </a:graphicData>
            </a:graphic>
          </wp:inline>
        </w:drawing>
      </w:r>
    </w:p>
    <w:p w14:paraId="282145C2" w14:textId="3BB0C7E7" w:rsidR="00781251" w:rsidRPr="00023913" w:rsidRDefault="00781251" w:rsidP="00781251">
      <w:pPr>
        <w:jc w:val="center"/>
        <w:rPr>
          <w:rFonts w:ascii="Calibri" w:hAnsi="Calibri" w:cs="Calibri"/>
          <w:b/>
          <w:bCs/>
          <w:sz w:val="22"/>
          <w:szCs w:val="22"/>
        </w:rPr>
      </w:pPr>
      <w:r w:rsidRPr="00023913">
        <w:rPr>
          <w:rFonts w:ascii="Calibri" w:hAnsi="Calibri" w:cs="Calibri"/>
          <w:b/>
          <w:bCs/>
          <w:sz w:val="22"/>
          <w:szCs w:val="22"/>
        </w:rPr>
        <w:t xml:space="preserve">Figure </w:t>
      </w:r>
      <w:r w:rsidR="00023913" w:rsidRPr="00023913">
        <w:rPr>
          <w:rFonts w:ascii="Calibri" w:hAnsi="Calibri" w:cs="Calibri"/>
          <w:b/>
          <w:bCs/>
          <w:sz w:val="22"/>
          <w:szCs w:val="22"/>
        </w:rPr>
        <w:t>6</w:t>
      </w:r>
      <w:r w:rsidRPr="00023913">
        <w:rPr>
          <w:rFonts w:ascii="Calibri" w:hAnsi="Calibri" w:cs="Calibri"/>
          <w:b/>
          <w:bCs/>
          <w:sz w:val="22"/>
          <w:szCs w:val="22"/>
        </w:rPr>
        <w:t>: The Architecture of the Radar Based Object Detection using Federated Learning</w:t>
      </w:r>
    </w:p>
    <w:p w14:paraId="101A1211" w14:textId="3E8A155A" w:rsidR="000679B8" w:rsidRDefault="000679B8" w:rsidP="000679B8">
      <w:pPr>
        <w:jc w:val="both"/>
        <w:rPr>
          <w:rFonts w:ascii="Calibri" w:hAnsi="Calibri" w:cs="Calibri"/>
        </w:rPr>
      </w:pPr>
      <w:r>
        <w:rPr>
          <w:rFonts w:ascii="Calibri" w:hAnsi="Calibri" w:cs="Calibri"/>
        </w:rPr>
        <w:t xml:space="preserve">Our proposed setup integrates the </w:t>
      </w:r>
      <w:r w:rsidRPr="000679B8">
        <w:rPr>
          <w:rFonts w:ascii="Calibri" w:hAnsi="Calibri" w:cs="Calibri"/>
        </w:rPr>
        <w:t xml:space="preserve">radar-based object detection </w:t>
      </w:r>
      <w:r>
        <w:rPr>
          <w:rFonts w:ascii="Calibri" w:hAnsi="Calibri" w:cs="Calibri"/>
        </w:rPr>
        <w:t xml:space="preserve">system </w:t>
      </w:r>
      <w:r w:rsidRPr="000679B8">
        <w:rPr>
          <w:rFonts w:ascii="Calibri" w:hAnsi="Calibri" w:cs="Calibri"/>
        </w:rPr>
        <w:t xml:space="preserve">with a </w:t>
      </w:r>
      <w:r w:rsidR="00391A4F">
        <w:rPr>
          <w:rFonts w:ascii="Calibri" w:hAnsi="Calibri" w:cs="Calibri"/>
        </w:rPr>
        <w:t>FL</w:t>
      </w:r>
      <w:r w:rsidRPr="000679B8">
        <w:rPr>
          <w:rFonts w:ascii="Calibri" w:hAnsi="Calibri" w:cs="Calibri"/>
        </w:rPr>
        <w:t xml:space="preserve"> framework that jointly trains a </w:t>
      </w:r>
      <w:proofErr w:type="spellStart"/>
      <w:r w:rsidRPr="000679B8">
        <w:rPr>
          <w:rFonts w:ascii="Calibri" w:hAnsi="Calibri" w:cs="Calibri"/>
        </w:rPr>
        <w:t>DeepLoc</w:t>
      </w:r>
      <w:proofErr w:type="spellEnd"/>
      <w:r w:rsidRPr="000679B8">
        <w:rPr>
          <w:rFonts w:ascii="Calibri" w:hAnsi="Calibri" w:cs="Calibri"/>
        </w:rPr>
        <w:t xml:space="preserve"> </w:t>
      </w:r>
      <w:r>
        <w:rPr>
          <w:rFonts w:ascii="Calibri" w:hAnsi="Calibri" w:cs="Calibri"/>
        </w:rPr>
        <w:t xml:space="preserve">model, as shown in Figure </w:t>
      </w:r>
      <w:r w:rsidR="00023913">
        <w:rPr>
          <w:rFonts w:ascii="Calibri" w:hAnsi="Calibri" w:cs="Calibri"/>
        </w:rPr>
        <w:t>3</w:t>
      </w:r>
      <w:r>
        <w:rPr>
          <w:rFonts w:ascii="Calibri" w:hAnsi="Calibri" w:cs="Calibri"/>
        </w:rPr>
        <w:t>,</w:t>
      </w:r>
      <w:r w:rsidRPr="000679B8">
        <w:rPr>
          <w:rFonts w:ascii="Calibri" w:hAnsi="Calibri" w:cs="Calibri"/>
        </w:rPr>
        <w:t xml:space="preserve"> and a </w:t>
      </w:r>
      <w:proofErr w:type="spellStart"/>
      <w:r w:rsidRPr="000679B8">
        <w:rPr>
          <w:rFonts w:ascii="Calibri" w:hAnsi="Calibri" w:cs="Calibri"/>
        </w:rPr>
        <w:t>ConfidNet</w:t>
      </w:r>
      <w:proofErr w:type="spellEnd"/>
      <w:r w:rsidRPr="000679B8">
        <w:rPr>
          <w:rFonts w:ascii="Calibri" w:hAnsi="Calibri" w:cs="Calibri"/>
        </w:rPr>
        <w:t xml:space="preserve"> </w:t>
      </w:r>
      <w:r>
        <w:rPr>
          <w:rFonts w:ascii="Calibri" w:hAnsi="Calibri" w:cs="Calibri"/>
        </w:rPr>
        <w:t xml:space="preserve">model, as shown in Figure </w:t>
      </w:r>
      <w:r w:rsidR="00023913">
        <w:rPr>
          <w:rFonts w:ascii="Calibri" w:hAnsi="Calibri" w:cs="Calibri"/>
        </w:rPr>
        <w:t>5</w:t>
      </w:r>
      <w:r>
        <w:rPr>
          <w:rFonts w:ascii="Calibri" w:hAnsi="Calibri" w:cs="Calibri"/>
        </w:rPr>
        <w:t xml:space="preserve">. The entire dataset is </w:t>
      </w:r>
      <w:proofErr w:type="spellStart"/>
      <w:r w:rsidR="00391A4F">
        <w:rPr>
          <w:rFonts w:ascii="Calibri" w:hAnsi="Calibri" w:cs="Calibri"/>
        </w:rPr>
        <w:t>splitted</w:t>
      </w:r>
      <w:proofErr w:type="spellEnd"/>
      <w:r w:rsidR="00391A4F">
        <w:rPr>
          <w:rFonts w:ascii="Calibri" w:hAnsi="Calibri" w:cs="Calibri"/>
        </w:rPr>
        <w:t xml:space="preserve"> into ‘K’ </w:t>
      </w:r>
      <w:r>
        <w:rPr>
          <w:rFonts w:ascii="Calibri" w:hAnsi="Calibri" w:cs="Calibri"/>
        </w:rPr>
        <w:t>partition</w:t>
      </w:r>
      <w:r w:rsidR="00391A4F">
        <w:rPr>
          <w:rFonts w:ascii="Calibri" w:hAnsi="Calibri" w:cs="Calibri"/>
        </w:rPr>
        <w:t xml:space="preserve">s </w:t>
      </w:r>
      <w:r>
        <w:rPr>
          <w:rFonts w:ascii="Calibri" w:hAnsi="Calibri" w:cs="Calibri"/>
        </w:rPr>
        <w:t>following stratified</w:t>
      </w:r>
      <w:r w:rsidR="00391A4F">
        <w:rPr>
          <w:rFonts w:ascii="Calibri" w:hAnsi="Calibri" w:cs="Calibri"/>
        </w:rPr>
        <w:t xml:space="preserve"> sampling with independent and identically distributed</w:t>
      </w:r>
      <w:r>
        <w:rPr>
          <w:rFonts w:ascii="Calibri" w:hAnsi="Calibri" w:cs="Calibri"/>
        </w:rPr>
        <w:t xml:space="preserve"> </w:t>
      </w:r>
      <w:r w:rsidR="00391A4F">
        <w:rPr>
          <w:rFonts w:ascii="Calibri" w:hAnsi="Calibri" w:cs="Calibri"/>
        </w:rPr>
        <w:t>clients. The traditional FL framework consists of two major components: the server and the participating clients. The server is responsible for carrying out three operations. First, it performs client selection where the most appropriate clients are allowed to take part into the learning process. Second, it disseminates the global model to each selected client. And finally, it intelligently aggregates the received model updates from all the clients to create an updated global model. Similarly, the client on receiving the global model from the server starts local training on their private dataset. Once training is complete, all the clients send the updated local model parameters to the server. The complete pipeline from receiving the global model to local training and updated parameter sharing to the server and again disseminating the global model is called one training iteration. The entire FL pipeline continues for several iterations until convergence.</w:t>
      </w:r>
    </w:p>
    <w:p w14:paraId="226CC8F9" w14:textId="77777777" w:rsidR="00391A4F" w:rsidRDefault="000679B8" w:rsidP="00391A4F">
      <w:pPr>
        <w:jc w:val="both"/>
        <w:rPr>
          <w:rFonts w:ascii="Calibri" w:hAnsi="Calibri" w:cs="Calibri"/>
        </w:rPr>
      </w:pPr>
      <w:r w:rsidRPr="000679B8">
        <w:rPr>
          <w:rFonts w:ascii="Calibri" w:hAnsi="Calibri" w:cs="Calibri"/>
        </w:rPr>
        <w:t xml:space="preserve">Let </w:t>
      </w:r>
      <w:r w:rsidR="00391A4F">
        <w:rPr>
          <w:rFonts w:ascii="Calibri" w:hAnsi="Calibri" w:cs="Calibri"/>
        </w:rPr>
        <w:t xml:space="preserve">us consider a scenario where we have ‘K’ clients with their local dataset denoted by: </w:t>
      </w:r>
    </w:p>
    <w:p w14:paraId="218290FD" w14:textId="77777777" w:rsidR="00391A4F" w:rsidRDefault="00391A4F" w:rsidP="00391A4F">
      <w:pPr>
        <w:jc w:val="center"/>
        <w:rPr>
          <w:rFonts w:ascii="Cambria Math" w:hAnsi="Cambria Math" w:cs="Calibri"/>
        </w:rPr>
      </w:pPr>
      <w:r w:rsidRPr="00391A4F">
        <w:rPr>
          <w:rFonts w:ascii="Cambria Math" w:hAnsi="Cambria Math" w:cs="Calibri"/>
        </w:rPr>
        <w:t xml:space="preserve">Dₖ = {(Xᵢ, 𝜰ᵢ, wᵢ)} for </w:t>
      </w:r>
      <w:proofErr w:type="spellStart"/>
      <w:r w:rsidRPr="00391A4F">
        <w:rPr>
          <w:rFonts w:ascii="Cambria Math" w:hAnsi="Cambria Math" w:cs="Calibri"/>
        </w:rPr>
        <w:t>i</w:t>
      </w:r>
      <w:proofErr w:type="spellEnd"/>
      <w:r w:rsidRPr="00391A4F">
        <w:rPr>
          <w:rFonts w:ascii="Cambria Math" w:hAnsi="Cambria Math" w:cs="Calibri"/>
        </w:rPr>
        <w:t xml:space="preserve"> = 1…Nₖ,</w:t>
      </w:r>
    </w:p>
    <w:p w14:paraId="7435C7C7" w14:textId="5C9525F1" w:rsidR="00391A4F" w:rsidRDefault="00391A4F" w:rsidP="00391A4F">
      <w:pPr>
        <w:jc w:val="both"/>
        <w:rPr>
          <w:rFonts w:ascii="Calibri" w:hAnsi="Calibri" w:cs="Calibri"/>
        </w:rPr>
      </w:pPr>
      <w:r w:rsidRPr="00391A4F">
        <w:rPr>
          <w:rFonts w:ascii="Calibri" w:hAnsi="Calibri" w:cs="Calibri"/>
        </w:rPr>
        <w:t xml:space="preserve">where each radar frame </w:t>
      </w:r>
      <w:r w:rsidRPr="00391A4F">
        <w:rPr>
          <w:rFonts w:ascii="Cambria Math" w:hAnsi="Cambria Math" w:cs="Calibri"/>
        </w:rPr>
        <w:t xml:space="preserve">Xᵢ </w:t>
      </w:r>
      <w:r w:rsidRPr="00391A4F">
        <w:rPr>
          <w:rFonts w:ascii="Cambria Math" w:hAnsi="Cambria Math" w:cs="Cambria Math"/>
        </w:rPr>
        <w:t>∈</w:t>
      </w:r>
      <w:r w:rsidRPr="00391A4F">
        <w:rPr>
          <w:rFonts w:ascii="Cambria Math" w:hAnsi="Cambria Math" w:cs="Calibri"/>
        </w:rPr>
        <w:t xml:space="preserve"> </w:t>
      </w:r>
      <w:proofErr w:type="spellStart"/>
      <w:r w:rsidRPr="00391A4F">
        <w:rPr>
          <w:rFonts w:ascii="Cambria Math" w:hAnsi="Cambria Math" w:cs="Cambria Math"/>
        </w:rPr>
        <w:t>ℝ</w:t>
      </w:r>
      <w:r w:rsidRPr="00391A4F">
        <w:rPr>
          <w:rFonts w:ascii="Cambria Math" w:hAnsi="Cambria Math" w:cs="Calibri"/>
        </w:rPr>
        <w:t>ᴹˣ</w:t>
      </w:r>
      <w:proofErr w:type="spellEnd"/>
      <w:r w:rsidRPr="00391A4F">
        <w:rPr>
          <w:rFonts w:ascii="Cambria Math" w:hAnsi="Cambria Math" w:cs="Calibri"/>
        </w:rPr>
        <w:t>ᶠ</w:t>
      </w:r>
      <w:r w:rsidRPr="00391A4F">
        <w:rPr>
          <w:rFonts w:ascii="Calibri" w:hAnsi="Calibri" w:cs="Calibri"/>
        </w:rPr>
        <w:t xml:space="preserve"> contains </w:t>
      </w:r>
      <w:r w:rsidRPr="00391A4F">
        <w:rPr>
          <w:rFonts w:ascii="Cambria Math" w:hAnsi="Cambria Math" w:cs="Calibri"/>
        </w:rPr>
        <w:t>M</w:t>
      </w:r>
      <w:r w:rsidRPr="00391A4F">
        <w:rPr>
          <w:rFonts w:ascii="Calibri" w:hAnsi="Calibri" w:cs="Calibri"/>
        </w:rPr>
        <w:t xml:space="preserve"> object detections with </w:t>
      </w:r>
      <w:r w:rsidRPr="00391A4F">
        <w:rPr>
          <w:rFonts w:ascii="Calibri" w:hAnsi="Calibri" w:cs="Calibri"/>
          <w:i/>
          <w:iCs/>
        </w:rPr>
        <w:t>F</w:t>
      </w:r>
      <w:r w:rsidRPr="00391A4F">
        <w:rPr>
          <w:rFonts w:ascii="Calibri" w:hAnsi="Calibri" w:cs="Calibri"/>
        </w:rPr>
        <w:t xml:space="preserve"> features</w:t>
      </w:r>
      <w:r w:rsidR="00781251">
        <w:rPr>
          <w:rFonts w:ascii="Calibri" w:hAnsi="Calibri" w:cs="Calibri"/>
        </w:rPr>
        <w:t xml:space="preserve">, as shown in Figure </w:t>
      </w:r>
      <w:r w:rsidR="00023913">
        <w:rPr>
          <w:rFonts w:ascii="Calibri" w:hAnsi="Calibri" w:cs="Calibri"/>
        </w:rPr>
        <w:t>6</w:t>
      </w:r>
      <w:r w:rsidRPr="00391A4F">
        <w:rPr>
          <w:rFonts w:ascii="Calibri" w:hAnsi="Calibri" w:cs="Calibri"/>
        </w:rPr>
        <w:t xml:space="preserve">. The label </w:t>
      </w:r>
      <w:r w:rsidRPr="00391A4F">
        <w:rPr>
          <w:rFonts w:ascii="Cambria Math" w:hAnsi="Cambria Math" w:cs="Calibri"/>
        </w:rPr>
        <w:t xml:space="preserve">𝜰ᵢ </w:t>
      </w:r>
      <w:r w:rsidRPr="00391A4F">
        <w:rPr>
          <w:rFonts w:ascii="Cambria Math" w:hAnsi="Cambria Math" w:cs="Cambria Math"/>
        </w:rPr>
        <w:t>∈</w:t>
      </w:r>
      <w:r w:rsidRPr="00391A4F">
        <w:rPr>
          <w:rFonts w:ascii="Cambria Math" w:hAnsi="Cambria Math" w:cs="Calibri"/>
        </w:rPr>
        <w:t xml:space="preserve"> </w:t>
      </w:r>
      <w:r w:rsidRPr="00391A4F">
        <w:rPr>
          <w:rFonts w:ascii="Cambria Math" w:hAnsi="Cambria Math" w:cs="Cambria Math"/>
        </w:rPr>
        <w:t>ℝ</w:t>
      </w:r>
      <w:r w:rsidRPr="00391A4F">
        <w:rPr>
          <w:rFonts w:ascii="Cambria Math" w:hAnsi="Cambria Math" w:cs="Calibri"/>
        </w:rPr>
        <w:t>ᶜ</w:t>
      </w:r>
      <w:r w:rsidRPr="00391A4F">
        <w:rPr>
          <w:rFonts w:ascii="Calibri" w:hAnsi="Calibri" w:cs="Calibri"/>
        </w:rPr>
        <w:t xml:space="preserve"> is a one-hot category vector, and </w:t>
      </w:r>
      <w:r w:rsidRPr="00391A4F">
        <w:rPr>
          <w:rFonts w:ascii="Cambria Math" w:hAnsi="Cambria Math" w:cs="Calibri"/>
        </w:rPr>
        <w:t>wᵢ</w:t>
      </w:r>
      <w:r w:rsidRPr="00391A4F">
        <w:rPr>
          <w:rFonts w:ascii="Calibri" w:hAnsi="Calibri" w:cs="Calibri"/>
        </w:rPr>
        <w:t xml:space="preserve"> is a per-sample weight. Before </w:t>
      </w:r>
      <w:r>
        <w:rPr>
          <w:rFonts w:ascii="Calibri" w:hAnsi="Calibri" w:cs="Calibri"/>
        </w:rPr>
        <w:t xml:space="preserve">local </w:t>
      </w:r>
      <w:r w:rsidRPr="00391A4F">
        <w:rPr>
          <w:rFonts w:ascii="Calibri" w:hAnsi="Calibri" w:cs="Calibri"/>
        </w:rPr>
        <w:t xml:space="preserve">training, features are normalized on each client using a global mean and standard deviation </w:t>
      </w:r>
      <w:r w:rsidRPr="00391A4F">
        <w:rPr>
          <w:rFonts w:ascii="Cambria Math" w:hAnsi="Cambria Math" w:cs="Calibri"/>
        </w:rPr>
        <w:t>(μ, σ)</w:t>
      </w:r>
      <w:r w:rsidRPr="00391A4F">
        <w:rPr>
          <w:rFonts w:ascii="Calibri" w:hAnsi="Calibri" w:cs="Calibri"/>
        </w:rPr>
        <w:t xml:space="preserve"> computed by the </w:t>
      </w:r>
      <w:r>
        <w:rPr>
          <w:rFonts w:ascii="Calibri" w:hAnsi="Calibri" w:cs="Calibri"/>
        </w:rPr>
        <w:t>client</w:t>
      </w:r>
      <w:r w:rsidRPr="00391A4F">
        <w:rPr>
          <w:rFonts w:ascii="Calibri" w:hAnsi="Calibri" w:cs="Calibri"/>
        </w:rPr>
        <w:t xml:space="preserve">. The backbone network is the </w:t>
      </w:r>
      <w:proofErr w:type="spellStart"/>
      <w:r w:rsidRPr="00391A4F">
        <w:rPr>
          <w:rFonts w:ascii="Calibri" w:hAnsi="Calibri" w:cs="Calibri"/>
        </w:rPr>
        <w:t>DeepLoc</w:t>
      </w:r>
      <w:proofErr w:type="spellEnd"/>
      <w:r w:rsidRPr="00391A4F">
        <w:rPr>
          <w:rFonts w:ascii="Calibri" w:hAnsi="Calibri" w:cs="Calibri"/>
        </w:rPr>
        <w:t xml:space="preserve"> model, producing logits </w:t>
      </w:r>
      <w:r w:rsidRPr="00391A4F">
        <w:rPr>
          <w:rFonts w:ascii="Cambria Math" w:hAnsi="Cambria Math" w:cs="Calibri"/>
        </w:rPr>
        <w:t>z = f{</w:t>
      </w:r>
      <w:proofErr w:type="spellStart"/>
      <w:r w:rsidRPr="00391A4F">
        <w:rPr>
          <w:rFonts w:ascii="Cambria Math" w:hAnsi="Cambria Math" w:cs="Calibri"/>
        </w:rPr>
        <w:t>θ</w:t>
      </w:r>
      <w:proofErr w:type="gramStart"/>
      <w:r w:rsidRPr="00391A4F">
        <w:rPr>
          <w:rFonts w:ascii="Cambria Math" w:hAnsi="Cambria Math" w:cs="Calibri"/>
          <w:vertAlign w:val="subscript"/>
        </w:rPr>
        <w:t>b</w:t>
      </w:r>
      <w:proofErr w:type="spellEnd"/>
      <w:r w:rsidRPr="00391A4F">
        <w:rPr>
          <w:rFonts w:ascii="Cambria Math" w:hAnsi="Cambria Math" w:cs="Calibri"/>
        </w:rPr>
        <w:t>}(</w:t>
      </w:r>
      <w:proofErr w:type="gramEnd"/>
      <w:r w:rsidRPr="00391A4F">
        <w:rPr>
          <w:rFonts w:ascii="Cambria Math" w:hAnsi="Cambria Math" w:cs="Calibri"/>
        </w:rPr>
        <w:t>x)</w:t>
      </w:r>
      <w:r w:rsidRPr="00391A4F">
        <w:rPr>
          <w:rFonts w:ascii="Calibri" w:hAnsi="Calibri" w:cs="Calibri"/>
        </w:rPr>
        <w:t xml:space="preserve"> for </w:t>
      </w:r>
      <w:r w:rsidRPr="00391A4F">
        <w:rPr>
          <w:rFonts w:ascii="Cambria Math" w:hAnsi="Cambria Math" w:cs="Calibri"/>
          <w:i/>
          <w:iCs/>
        </w:rPr>
        <w:t>C</w:t>
      </w:r>
      <w:r w:rsidRPr="00391A4F">
        <w:rPr>
          <w:rFonts w:ascii="Calibri" w:hAnsi="Calibri" w:cs="Calibri"/>
        </w:rPr>
        <w:t xml:space="preserve"> classes. A </w:t>
      </w:r>
      <w:proofErr w:type="spellStart"/>
      <w:r w:rsidRPr="00391A4F">
        <w:rPr>
          <w:rFonts w:ascii="Calibri" w:hAnsi="Calibri" w:cs="Calibri"/>
        </w:rPr>
        <w:t>ConfidNet</w:t>
      </w:r>
      <w:proofErr w:type="spellEnd"/>
      <w:r w:rsidRPr="00391A4F">
        <w:rPr>
          <w:rFonts w:ascii="Calibri" w:hAnsi="Calibri" w:cs="Calibri"/>
        </w:rPr>
        <w:t xml:space="preserve"> head </w:t>
      </w:r>
      <w:r w:rsidRPr="00391A4F">
        <w:rPr>
          <w:rFonts w:ascii="Cambria Math" w:hAnsi="Cambria Math" w:cs="Calibri"/>
        </w:rPr>
        <w:t>g{</w:t>
      </w:r>
      <w:proofErr w:type="spellStart"/>
      <w:r w:rsidRPr="00391A4F">
        <w:rPr>
          <w:rFonts w:ascii="Cambria Math" w:hAnsi="Cambria Math" w:cs="Calibri"/>
        </w:rPr>
        <w:t>θ</w:t>
      </w:r>
      <w:proofErr w:type="gramStart"/>
      <w:r>
        <w:rPr>
          <w:rFonts w:ascii="Cambria Math" w:hAnsi="Cambria Math" w:cs="Calibri"/>
          <w:vertAlign w:val="subscript"/>
        </w:rPr>
        <w:t>h</w:t>
      </w:r>
      <w:proofErr w:type="spellEnd"/>
      <w:r w:rsidRPr="00391A4F">
        <w:rPr>
          <w:rFonts w:ascii="Cambria Math" w:hAnsi="Cambria Math" w:cs="Calibri"/>
        </w:rPr>
        <w:t>}(</w:t>
      </w:r>
      <w:proofErr w:type="gramEnd"/>
      <w:r w:rsidRPr="00391A4F">
        <w:rPr>
          <w:rFonts w:ascii="Cambria Math" w:hAnsi="Cambria Math" w:cs="Calibri"/>
        </w:rPr>
        <w:t>·)</w:t>
      </w:r>
      <w:r w:rsidRPr="00391A4F">
        <w:rPr>
          <w:rFonts w:ascii="Calibri" w:hAnsi="Calibri" w:cs="Calibri"/>
        </w:rPr>
        <w:t xml:space="preserve"> is attached on top of the final feature layer of </w:t>
      </w:r>
      <w:proofErr w:type="spellStart"/>
      <w:r w:rsidRPr="00391A4F">
        <w:rPr>
          <w:rFonts w:ascii="Calibri" w:hAnsi="Calibri" w:cs="Calibri"/>
        </w:rPr>
        <w:t>DeepLoc</w:t>
      </w:r>
      <w:proofErr w:type="spellEnd"/>
      <w:r w:rsidRPr="00391A4F">
        <w:rPr>
          <w:rFonts w:ascii="Calibri" w:hAnsi="Calibri" w:cs="Calibri"/>
        </w:rPr>
        <w:t xml:space="preserve">, outputting a scalar confidence score </w:t>
      </w:r>
      <w:r w:rsidRPr="00391A4F">
        <w:rPr>
          <w:rFonts w:ascii="Cambria Math" w:hAnsi="Cambria Math" w:cs="Calibri"/>
        </w:rPr>
        <w:t xml:space="preserve">s </w:t>
      </w:r>
      <w:r w:rsidRPr="00391A4F">
        <w:rPr>
          <w:rFonts w:ascii="Cambria Math" w:hAnsi="Cambria Math" w:cs="Cambria Math"/>
        </w:rPr>
        <w:t>∈</w:t>
      </w:r>
      <w:r w:rsidRPr="00391A4F">
        <w:rPr>
          <w:rFonts w:ascii="Cambria Math" w:hAnsi="Cambria Math" w:cs="Calibri"/>
        </w:rPr>
        <w:t xml:space="preserve"> (0, 1).</w:t>
      </w:r>
      <w:r w:rsidRPr="00391A4F">
        <w:rPr>
          <w:rFonts w:ascii="Calibri" w:hAnsi="Calibri" w:cs="Calibri"/>
        </w:rPr>
        <w:t xml:space="preserve"> Thus, the combined output is</w:t>
      </w:r>
      <w:r>
        <w:rPr>
          <w:rFonts w:ascii="Calibri" w:hAnsi="Calibri" w:cs="Calibri"/>
        </w:rPr>
        <w:t>,</w:t>
      </w:r>
    </w:p>
    <w:p w14:paraId="3F3AEBAE" w14:textId="024585A0" w:rsidR="00391A4F" w:rsidRPr="00391A4F" w:rsidRDefault="00391A4F" w:rsidP="00391A4F">
      <w:pPr>
        <w:jc w:val="center"/>
        <w:rPr>
          <w:rFonts w:ascii="Cambria Math" w:hAnsi="Cambria Math" w:cs="Calibri"/>
        </w:rPr>
      </w:pPr>
      <w:r w:rsidRPr="00391A4F">
        <w:rPr>
          <w:rFonts w:ascii="Cambria Math" w:hAnsi="Cambria Math" w:cs="Calibri"/>
        </w:rPr>
        <w:lastRenderedPageBreak/>
        <w:t>(z, s) = (f{</w:t>
      </w:r>
      <w:proofErr w:type="spellStart"/>
      <w:r w:rsidRPr="00391A4F">
        <w:rPr>
          <w:rFonts w:ascii="Cambria Math" w:hAnsi="Cambria Math" w:cs="Calibri"/>
        </w:rPr>
        <w:t>θ</w:t>
      </w:r>
      <w:proofErr w:type="gramStart"/>
      <w:r>
        <w:rPr>
          <w:rFonts w:ascii="Cambria Math" w:hAnsi="Cambria Math" w:cs="Calibri"/>
          <w:vertAlign w:val="subscript"/>
        </w:rPr>
        <w:t>b</w:t>
      </w:r>
      <w:proofErr w:type="spellEnd"/>
      <w:r w:rsidRPr="00391A4F">
        <w:rPr>
          <w:rFonts w:ascii="Cambria Math" w:hAnsi="Cambria Math" w:cs="Calibri"/>
        </w:rPr>
        <w:t>}(</w:t>
      </w:r>
      <w:proofErr w:type="gramEnd"/>
      <w:r w:rsidRPr="00391A4F">
        <w:rPr>
          <w:rFonts w:ascii="Cambria Math" w:hAnsi="Cambria Math" w:cs="Calibri"/>
        </w:rPr>
        <w:t>x), g{</w:t>
      </w:r>
      <w:proofErr w:type="spellStart"/>
      <w:r w:rsidRPr="00391A4F">
        <w:rPr>
          <w:rFonts w:ascii="Cambria Math" w:hAnsi="Cambria Math" w:cs="Calibri"/>
        </w:rPr>
        <w:t>θ</w:t>
      </w:r>
      <w:r>
        <w:rPr>
          <w:rFonts w:ascii="Cambria Math" w:hAnsi="Cambria Math" w:cs="Calibri"/>
          <w:vertAlign w:val="subscript"/>
        </w:rPr>
        <w:t>h</w:t>
      </w:r>
      <w:proofErr w:type="spellEnd"/>
      <w:r w:rsidRPr="00391A4F">
        <w:rPr>
          <w:rFonts w:ascii="Cambria Math" w:hAnsi="Cambria Math" w:cs="Calibri"/>
        </w:rPr>
        <w:t>}(f{</w:t>
      </w:r>
      <w:proofErr w:type="spellStart"/>
      <w:r w:rsidRPr="00391A4F">
        <w:rPr>
          <w:rFonts w:ascii="Cambria Math" w:hAnsi="Cambria Math" w:cs="Calibri"/>
        </w:rPr>
        <w:t>θ</w:t>
      </w:r>
      <w:r w:rsidRPr="00391A4F">
        <w:rPr>
          <w:rFonts w:ascii="Cambria Math" w:hAnsi="Cambria Math" w:cs="Calibri"/>
          <w:vertAlign w:val="subscript"/>
        </w:rPr>
        <w:t>b</w:t>
      </w:r>
      <w:proofErr w:type="spellEnd"/>
      <w:r w:rsidRPr="00391A4F">
        <w:rPr>
          <w:rFonts w:ascii="Cambria Math" w:hAnsi="Cambria Math" w:cs="Calibri"/>
        </w:rPr>
        <w:t>}</w:t>
      </w:r>
      <w:r w:rsidRPr="00391A4F">
        <w:rPr>
          <w:rFonts w:ascii="Cambria Math" w:hAnsi="Cambria Math" w:cs="Calibri"/>
          <w:vertAlign w:val="superscript"/>
        </w:rPr>
        <w:t>{L}</w:t>
      </w:r>
      <w:r w:rsidRPr="00391A4F">
        <w:rPr>
          <w:rFonts w:ascii="Cambria Math" w:hAnsi="Cambria Math" w:cs="Calibri"/>
        </w:rPr>
        <w:t>(x))),</w:t>
      </w:r>
    </w:p>
    <w:p w14:paraId="6FF178A8" w14:textId="77777777" w:rsidR="00391A4F" w:rsidRDefault="00391A4F" w:rsidP="00391A4F">
      <w:pPr>
        <w:jc w:val="both"/>
        <w:rPr>
          <w:rFonts w:ascii="Calibri" w:hAnsi="Calibri" w:cs="Calibri"/>
        </w:rPr>
      </w:pPr>
      <w:r w:rsidRPr="00391A4F">
        <w:rPr>
          <w:rFonts w:ascii="Calibri" w:hAnsi="Calibri" w:cs="Calibri"/>
        </w:rPr>
        <w:t>Where</w:t>
      </w:r>
      <w:r>
        <w:rPr>
          <w:rFonts w:ascii="Calibri" w:hAnsi="Calibri" w:cs="Calibri"/>
        </w:rPr>
        <w:t xml:space="preserve"> </w:t>
      </w:r>
      <w:r w:rsidRPr="00391A4F">
        <w:rPr>
          <w:rFonts w:ascii="Cambria Math" w:hAnsi="Cambria Math" w:cs="Calibri"/>
        </w:rPr>
        <w:t>f{</w:t>
      </w:r>
      <w:proofErr w:type="spellStart"/>
      <w:r w:rsidRPr="00391A4F">
        <w:rPr>
          <w:rFonts w:ascii="Cambria Math" w:hAnsi="Cambria Math" w:cs="Calibri"/>
        </w:rPr>
        <w:t>θ</w:t>
      </w:r>
      <w:proofErr w:type="gramStart"/>
      <w:r w:rsidRPr="00391A4F">
        <w:rPr>
          <w:rFonts w:ascii="Cambria Math" w:hAnsi="Cambria Math" w:cs="Calibri"/>
          <w:vertAlign w:val="subscript"/>
        </w:rPr>
        <w:t>b</w:t>
      </w:r>
      <w:proofErr w:type="spellEnd"/>
      <w:r w:rsidRPr="00391A4F">
        <w:rPr>
          <w:rFonts w:ascii="Cambria Math" w:hAnsi="Cambria Math" w:cs="Calibri"/>
        </w:rPr>
        <w:t>}</w:t>
      </w:r>
      <w:r w:rsidRPr="00391A4F">
        <w:rPr>
          <w:rFonts w:ascii="Cambria Math" w:hAnsi="Cambria Math" w:cs="Calibri"/>
          <w:vertAlign w:val="superscript"/>
        </w:rPr>
        <w:t>{</w:t>
      </w:r>
      <w:proofErr w:type="gramEnd"/>
      <w:r w:rsidRPr="00391A4F">
        <w:rPr>
          <w:rFonts w:ascii="Cambria Math" w:hAnsi="Cambria Math" w:cs="Calibri"/>
          <w:vertAlign w:val="superscript"/>
        </w:rPr>
        <w:t>L}</w:t>
      </w:r>
      <w:r w:rsidRPr="00391A4F">
        <w:rPr>
          <w:rFonts w:ascii="Cambria Math" w:hAnsi="Cambria Math" w:cs="Calibri"/>
        </w:rPr>
        <w:t>(x)</w:t>
      </w:r>
      <w:r w:rsidRPr="00391A4F">
        <w:rPr>
          <w:rFonts w:ascii="Calibri" w:hAnsi="Calibri" w:cs="Calibri"/>
        </w:rPr>
        <w:t xml:space="preserve"> represents the last hidden representation passed to the confidence head.</w:t>
      </w:r>
      <w:r>
        <w:rPr>
          <w:rFonts w:ascii="Calibri" w:hAnsi="Calibri" w:cs="Calibri"/>
        </w:rPr>
        <w:t xml:space="preserve"> The FL t</w:t>
      </w:r>
      <w:r w:rsidRPr="00391A4F">
        <w:rPr>
          <w:rFonts w:ascii="Calibri" w:hAnsi="Calibri" w:cs="Calibri"/>
        </w:rPr>
        <w:t xml:space="preserve">raining proceeds in two stages. In the initial global round, the server distributes the </w:t>
      </w:r>
      <w:proofErr w:type="spellStart"/>
      <w:r w:rsidRPr="00391A4F">
        <w:rPr>
          <w:rFonts w:ascii="Calibri" w:hAnsi="Calibri" w:cs="Calibri"/>
        </w:rPr>
        <w:t>DeepLoc</w:t>
      </w:r>
      <w:proofErr w:type="spellEnd"/>
      <w:r w:rsidRPr="00391A4F">
        <w:rPr>
          <w:rFonts w:ascii="Calibri" w:hAnsi="Calibri" w:cs="Calibri"/>
        </w:rPr>
        <w:t xml:space="preserve"> backbone parameters </w:t>
      </w:r>
      <w:proofErr w:type="spellStart"/>
      <w:r w:rsidRPr="00391A4F">
        <w:rPr>
          <w:rFonts w:ascii="Cambria Math" w:hAnsi="Cambria Math" w:cs="Calibri"/>
        </w:rPr>
        <w:t>θ</w:t>
      </w:r>
      <w:r w:rsidRPr="00391A4F">
        <w:rPr>
          <w:rFonts w:ascii="Cambria Math" w:hAnsi="Cambria Math" w:cs="Calibri"/>
          <w:vertAlign w:val="subscript"/>
        </w:rPr>
        <w:t>b</w:t>
      </w:r>
      <w:proofErr w:type="spellEnd"/>
      <w:r w:rsidRPr="00391A4F">
        <w:rPr>
          <w:rFonts w:ascii="Cambria Math" w:hAnsi="Cambria Math" w:cs="Calibri"/>
        </w:rPr>
        <w:t>⁽⁰⁾</w:t>
      </w:r>
      <w:r w:rsidRPr="00391A4F">
        <w:rPr>
          <w:rFonts w:ascii="Calibri" w:hAnsi="Calibri" w:cs="Calibri"/>
        </w:rPr>
        <w:t xml:space="preserve"> to the selected clients. Each client first optimizes</w:t>
      </w:r>
      <w:r>
        <w:rPr>
          <w:rFonts w:ascii="Calibri" w:hAnsi="Calibri" w:cs="Calibri"/>
        </w:rPr>
        <w:t xml:space="preserve"> </w:t>
      </w:r>
      <w:proofErr w:type="spellStart"/>
      <w:r w:rsidRPr="00391A4F">
        <w:rPr>
          <w:rFonts w:ascii="Cambria Math" w:hAnsi="Cambria Math" w:cs="Calibri"/>
        </w:rPr>
        <w:t>θ</w:t>
      </w:r>
      <w:r w:rsidRPr="00391A4F">
        <w:rPr>
          <w:rFonts w:ascii="Cambria Math" w:hAnsi="Cambria Math" w:cs="Calibri"/>
          <w:vertAlign w:val="subscript"/>
        </w:rPr>
        <w:t>b</w:t>
      </w:r>
      <w:proofErr w:type="spellEnd"/>
      <w:r w:rsidRPr="00391A4F">
        <w:rPr>
          <w:rFonts w:ascii="Cambria Math" w:hAnsi="Cambria Math" w:cs="Calibri"/>
        </w:rPr>
        <w:t>⁽⁰⁾</w:t>
      </w:r>
      <w:r w:rsidRPr="00391A4F">
        <w:rPr>
          <w:rFonts w:ascii="Calibri" w:hAnsi="Calibri" w:cs="Calibri"/>
        </w:rPr>
        <w:t xml:space="preserve"> locally using categorical cross-entropy:</w:t>
      </w:r>
    </w:p>
    <w:p w14:paraId="0424CB34" w14:textId="0534335E" w:rsidR="00391A4F" w:rsidRDefault="00391A4F" w:rsidP="00391A4F">
      <w:pPr>
        <w:jc w:val="center"/>
        <w:rPr>
          <w:rFonts w:ascii="Calibri" w:hAnsi="Calibri" w:cs="Calibri"/>
        </w:rPr>
      </w:pPr>
      <w:r w:rsidRPr="00391A4F">
        <w:rPr>
          <w:rFonts w:ascii="Cambria Math" w:hAnsi="Cambria Math" w:cs="Calibri"/>
        </w:rPr>
        <w:t>L</w:t>
      </w:r>
      <w:r w:rsidRPr="00391A4F">
        <w:rPr>
          <w:rFonts w:ascii="Cambria Math" w:hAnsi="Cambria Math" w:cs="Calibri"/>
          <w:vertAlign w:val="subscript"/>
        </w:rPr>
        <w:t>{</w:t>
      </w:r>
      <w:proofErr w:type="spellStart"/>
      <w:r w:rsidRPr="00391A4F">
        <w:rPr>
          <w:rFonts w:ascii="Cambria Math" w:hAnsi="Cambria Math" w:cs="Calibri"/>
          <w:vertAlign w:val="subscript"/>
        </w:rPr>
        <w:t>cls</w:t>
      </w:r>
      <w:proofErr w:type="spellEnd"/>
      <w:r w:rsidRPr="00391A4F">
        <w:rPr>
          <w:rFonts w:ascii="Cambria Math" w:hAnsi="Cambria Math" w:cs="Calibri"/>
          <w:vertAlign w:val="subscript"/>
        </w:rPr>
        <w:t>}</w:t>
      </w:r>
      <w:r w:rsidRPr="00391A4F">
        <w:rPr>
          <w:rFonts w:ascii="Cambria Math" w:hAnsi="Cambria Math" w:cs="Calibri"/>
        </w:rPr>
        <w:t xml:space="preserve"> = − </w:t>
      </w:r>
      <w:r w:rsidRPr="00391A4F">
        <w:rPr>
          <w:rFonts w:ascii="Cambria Math" w:hAnsi="Cambria Math" w:cs="Calibri"/>
          <w:sz w:val="28"/>
          <w:szCs w:val="28"/>
        </w:rPr>
        <w:t>Σ</w:t>
      </w:r>
      <w:r w:rsidRPr="00391A4F">
        <w:rPr>
          <w:rFonts w:ascii="Cambria Math" w:hAnsi="Cambria Math" w:cs="Calibri"/>
          <w:vertAlign w:val="subscript"/>
        </w:rPr>
        <w:t>{c=</w:t>
      </w:r>
      <w:proofErr w:type="gramStart"/>
      <w:r w:rsidRPr="00391A4F">
        <w:rPr>
          <w:rFonts w:ascii="Cambria Math" w:hAnsi="Cambria Math" w:cs="Calibri"/>
          <w:vertAlign w:val="subscript"/>
        </w:rPr>
        <w:t>1}</w:t>
      </w:r>
      <w:r w:rsidRPr="00391A4F">
        <w:rPr>
          <w:rFonts w:ascii="Cambria Math" w:hAnsi="Cambria Math" w:cs="Calibri"/>
          <w:vertAlign w:val="superscript"/>
        </w:rPr>
        <w:t>{</w:t>
      </w:r>
      <w:proofErr w:type="gramEnd"/>
      <w:r w:rsidRPr="00391A4F">
        <w:rPr>
          <w:rFonts w:ascii="Cambria Math" w:hAnsi="Cambria Math" w:cs="Calibri"/>
          <w:vertAlign w:val="superscript"/>
        </w:rPr>
        <w:t>C}</w:t>
      </w:r>
      <w:r w:rsidRPr="00391A4F">
        <w:rPr>
          <w:rFonts w:ascii="Cambria Math" w:hAnsi="Cambria Math" w:cs="Calibri"/>
        </w:rPr>
        <w:t xml:space="preserve"> 𝜰</w:t>
      </w:r>
      <w:r w:rsidRPr="00391A4F">
        <w:rPr>
          <w:rFonts w:ascii="Cambria Math" w:hAnsi="Cambria Math" w:cs="Calibri"/>
          <w:sz w:val="32"/>
          <w:szCs w:val="32"/>
          <w:vertAlign w:val="subscript"/>
        </w:rPr>
        <w:t>c</w:t>
      </w:r>
      <w:r w:rsidRPr="00391A4F">
        <w:rPr>
          <w:rFonts w:ascii="Cambria Math" w:hAnsi="Cambria Math" w:cs="Calibri"/>
        </w:rPr>
        <w:t xml:space="preserve"> · log(σ(z)</w:t>
      </w:r>
      <w:r w:rsidRPr="00391A4F">
        <w:rPr>
          <w:rFonts w:ascii="Cambria Math" w:hAnsi="Cambria Math" w:cs="Calibri"/>
          <w:sz w:val="28"/>
          <w:szCs w:val="28"/>
          <w:vertAlign w:val="subscript"/>
        </w:rPr>
        <w:t>c</w:t>
      </w:r>
      <w:r w:rsidRPr="00391A4F">
        <w:rPr>
          <w:rFonts w:ascii="Cambria Math" w:hAnsi="Cambria Math" w:cs="Calibri"/>
        </w:rPr>
        <w:t>)</w:t>
      </w:r>
    </w:p>
    <w:p w14:paraId="659457C4" w14:textId="7EF29EB5" w:rsidR="00630C94" w:rsidRDefault="00391A4F" w:rsidP="00391A4F">
      <w:pPr>
        <w:jc w:val="both"/>
        <w:rPr>
          <w:rFonts w:ascii="Calibri" w:hAnsi="Calibri" w:cs="Calibri"/>
        </w:rPr>
      </w:pPr>
      <w:r w:rsidRPr="00391A4F">
        <w:rPr>
          <w:rFonts w:ascii="Calibri" w:hAnsi="Calibri" w:cs="Calibri"/>
        </w:rPr>
        <w:t xml:space="preserve">After this, the </w:t>
      </w:r>
      <w:proofErr w:type="spellStart"/>
      <w:r w:rsidRPr="00391A4F">
        <w:rPr>
          <w:rFonts w:ascii="Calibri" w:hAnsi="Calibri" w:cs="Calibri"/>
        </w:rPr>
        <w:t>ConfidNet</w:t>
      </w:r>
      <w:proofErr w:type="spellEnd"/>
      <w:r w:rsidRPr="00391A4F">
        <w:rPr>
          <w:rFonts w:ascii="Calibri" w:hAnsi="Calibri" w:cs="Calibri"/>
        </w:rPr>
        <w:t xml:space="preserve"> head is attached and trained jointly with frozen </w:t>
      </w:r>
      <w:proofErr w:type="spellStart"/>
      <w:r>
        <w:rPr>
          <w:rFonts w:ascii="Calibri" w:hAnsi="Calibri" w:cs="Calibri"/>
        </w:rPr>
        <w:t>DeepLoc</w:t>
      </w:r>
      <w:proofErr w:type="spellEnd"/>
      <w:r>
        <w:rPr>
          <w:rFonts w:ascii="Calibri" w:hAnsi="Calibri" w:cs="Calibri"/>
        </w:rPr>
        <w:t xml:space="preserve"> </w:t>
      </w:r>
      <w:r w:rsidRPr="00391A4F">
        <w:rPr>
          <w:rFonts w:ascii="Calibri" w:hAnsi="Calibri" w:cs="Calibri"/>
        </w:rPr>
        <w:t xml:space="preserve">backbone weights. Confidence </w:t>
      </w:r>
      <w:r w:rsidR="00EB38D7">
        <w:rPr>
          <w:rFonts w:ascii="Calibri" w:hAnsi="Calibri" w:cs="Calibri"/>
        </w:rPr>
        <w:t>monitoring</w:t>
      </w:r>
      <w:r w:rsidRPr="00391A4F">
        <w:rPr>
          <w:rFonts w:ascii="Calibri" w:hAnsi="Calibri" w:cs="Calibri"/>
        </w:rPr>
        <w:t xml:space="preserve"> is derived from whether the predicted obstacle category matches the ground-truth obstacle mask. </w:t>
      </w:r>
      <w:r w:rsidR="00EB38D7">
        <w:rPr>
          <w:rFonts w:ascii="Calibri" w:hAnsi="Calibri" w:cs="Calibri"/>
        </w:rPr>
        <w:t xml:space="preserve">For this, </w:t>
      </w:r>
      <w:proofErr w:type="spellStart"/>
      <w:r w:rsidR="00EB38D7">
        <w:rPr>
          <w:rFonts w:ascii="Calibri" w:hAnsi="Calibri" w:cs="Calibri"/>
        </w:rPr>
        <w:t>l</w:t>
      </w:r>
      <w:r w:rsidRPr="00391A4F">
        <w:rPr>
          <w:rFonts w:ascii="Calibri" w:hAnsi="Calibri" w:cs="Calibri"/>
        </w:rPr>
        <w:t>et</w:t>
      </w:r>
      <w:r w:rsidR="00EB38D7">
        <w:rPr>
          <w:rFonts w:ascii="Calibri" w:hAnsi="Calibri" w:cs="Calibri"/>
        </w:rPr>
        <w:t>s</w:t>
      </w:r>
      <w:proofErr w:type="spellEnd"/>
      <w:r w:rsidR="00EB38D7">
        <w:rPr>
          <w:rFonts w:ascii="Calibri" w:hAnsi="Calibri" w:cs="Calibri"/>
        </w:rPr>
        <w:t xml:space="preserve"> consider</w:t>
      </w:r>
      <w:r w:rsidRPr="00391A4F">
        <w:rPr>
          <w:rFonts w:ascii="Calibri" w:hAnsi="Calibri" w:cs="Calibri"/>
        </w:rPr>
        <w:t xml:space="preserve"> </w:t>
      </w:r>
      <w:r w:rsidR="00630C94">
        <w:rPr>
          <w:rFonts w:ascii="Cambria Math" w:hAnsi="Cambria Math" w:cs="Calibri"/>
        </w:rPr>
        <w:t>O</w:t>
      </w:r>
      <w:r w:rsidRPr="00391A4F">
        <w:rPr>
          <w:rFonts w:ascii="Cambria Math" w:hAnsi="Cambria Math" w:cs="Calibri"/>
        </w:rPr>
        <w:t>ᵢ</w:t>
      </w:r>
      <w:r w:rsidRPr="00391A4F">
        <w:rPr>
          <w:rFonts w:ascii="Calibri" w:hAnsi="Calibri" w:cs="Calibri"/>
        </w:rPr>
        <w:t xml:space="preserve"> denot</w:t>
      </w:r>
      <w:r w:rsidR="00EB38D7">
        <w:rPr>
          <w:rFonts w:ascii="Calibri" w:hAnsi="Calibri" w:cs="Calibri"/>
        </w:rPr>
        <w:t>ing as</w:t>
      </w:r>
      <w:r w:rsidRPr="00391A4F">
        <w:rPr>
          <w:rFonts w:ascii="Calibri" w:hAnsi="Calibri" w:cs="Calibri"/>
        </w:rPr>
        <w:t xml:space="preserve"> an obstacle-mask vector indicating which categories correspond to obstacles. </w:t>
      </w:r>
    </w:p>
    <w:p w14:paraId="10489EFA" w14:textId="3AC12E53" w:rsidR="00391A4F" w:rsidRPr="00391A4F" w:rsidRDefault="00391A4F" w:rsidP="00391A4F">
      <w:pPr>
        <w:jc w:val="both"/>
        <w:rPr>
          <w:rFonts w:ascii="Calibri" w:hAnsi="Calibri" w:cs="Calibri"/>
        </w:rPr>
      </w:pPr>
      <w:r w:rsidRPr="00391A4F">
        <w:rPr>
          <w:rFonts w:ascii="Calibri" w:hAnsi="Calibri" w:cs="Calibri"/>
        </w:rPr>
        <w:t xml:space="preserve">For a prediction </w:t>
      </w:r>
      <w:r w:rsidRPr="00391A4F">
        <w:rPr>
          <w:rFonts w:ascii="Cambria Math" w:hAnsi="Cambria Math" w:cs="Calibri"/>
        </w:rPr>
        <w:t>z,</w:t>
      </w:r>
      <w:r w:rsidRPr="00391A4F">
        <w:rPr>
          <w:rFonts w:ascii="Calibri" w:hAnsi="Calibri" w:cs="Calibri"/>
        </w:rPr>
        <w:t xml:space="preserve"> </w:t>
      </w:r>
      <w:r w:rsidR="00EB38D7">
        <w:rPr>
          <w:rFonts w:ascii="Calibri" w:hAnsi="Calibri" w:cs="Calibri"/>
        </w:rPr>
        <w:t xml:space="preserve">we </w:t>
      </w:r>
      <w:r w:rsidRPr="00391A4F">
        <w:rPr>
          <w:rFonts w:ascii="Calibri" w:hAnsi="Calibri" w:cs="Calibri"/>
        </w:rPr>
        <w:t xml:space="preserve">define the predicted class </w:t>
      </w:r>
      <w:r w:rsidRPr="00391A4F">
        <w:rPr>
          <w:rFonts w:ascii="Cambria Math" w:hAnsi="Cambria Math" w:cs="Calibri"/>
          <w:sz w:val="28"/>
          <w:szCs w:val="28"/>
        </w:rPr>
        <w:t>ĉ</w:t>
      </w:r>
      <w:r w:rsidRPr="00391A4F">
        <w:rPr>
          <w:rFonts w:ascii="Cambria Math" w:hAnsi="Cambria Math" w:cs="Calibri"/>
        </w:rPr>
        <w:t xml:space="preserve"> = </w:t>
      </w:r>
      <w:proofErr w:type="spellStart"/>
      <w:r w:rsidRPr="00391A4F">
        <w:rPr>
          <w:rFonts w:ascii="Cambria Math" w:hAnsi="Cambria Math" w:cs="Calibri"/>
        </w:rPr>
        <w:t>argmax</w:t>
      </w:r>
      <w:r w:rsidRPr="00391A4F">
        <w:rPr>
          <w:rFonts w:ascii="Cambria Math" w:hAnsi="Cambria Math" w:cs="Calibri"/>
          <w:vertAlign w:val="subscript"/>
        </w:rPr>
        <w:t>c</w:t>
      </w:r>
      <w:proofErr w:type="spellEnd"/>
      <w:r w:rsidRPr="00391A4F">
        <w:rPr>
          <w:rFonts w:ascii="Cambria Math" w:hAnsi="Cambria Math" w:cs="Calibri"/>
        </w:rPr>
        <w:t>(</w:t>
      </w:r>
      <w:proofErr w:type="spellStart"/>
      <w:r w:rsidRPr="00391A4F">
        <w:rPr>
          <w:rFonts w:ascii="Cambria Math" w:hAnsi="Cambria Math" w:cs="Calibri"/>
        </w:rPr>
        <w:t>z</w:t>
      </w:r>
      <w:r w:rsidRPr="00391A4F">
        <w:rPr>
          <w:rFonts w:ascii="Cambria Math" w:hAnsi="Cambria Math" w:cs="Calibri"/>
          <w:vertAlign w:val="subscript"/>
        </w:rPr>
        <w:t>c</w:t>
      </w:r>
      <w:proofErr w:type="spellEnd"/>
      <w:r w:rsidRPr="00391A4F">
        <w:rPr>
          <w:rFonts w:ascii="Cambria Math" w:hAnsi="Cambria Math" w:cs="Calibri"/>
        </w:rPr>
        <w:t>).</w:t>
      </w:r>
      <w:r w:rsidRPr="00391A4F">
        <w:rPr>
          <w:rFonts w:ascii="Calibri" w:hAnsi="Calibri" w:cs="Calibri"/>
        </w:rPr>
        <w:t xml:space="preserve"> Then compute:</w:t>
      </w:r>
    </w:p>
    <w:p w14:paraId="4D078FEC" w14:textId="2342203A" w:rsidR="00391A4F" w:rsidRPr="00391A4F" w:rsidRDefault="00630C94" w:rsidP="00630C94">
      <w:pPr>
        <w:numPr>
          <w:ilvl w:val="0"/>
          <w:numId w:val="14"/>
        </w:numPr>
        <w:spacing w:line="240" w:lineRule="auto"/>
        <w:jc w:val="both"/>
        <w:rPr>
          <w:rFonts w:ascii="Calibri" w:hAnsi="Calibri" w:cs="Calibri"/>
        </w:rPr>
      </w:pPr>
      <w:r w:rsidRPr="00391A4F">
        <w:rPr>
          <w:rFonts w:ascii="Calibri" w:hAnsi="Calibri" w:cs="Calibri"/>
        </w:rPr>
        <w:t>P</w:t>
      </w:r>
      <w:r w:rsidR="00391A4F" w:rsidRPr="00391A4F">
        <w:rPr>
          <w:rFonts w:ascii="Calibri" w:hAnsi="Calibri" w:cs="Calibri"/>
        </w:rPr>
        <w:t>red</w:t>
      </w:r>
      <w:r>
        <w:rPr>
          <w:rFonts w:ascii="Calibri" w:hAnsi="Calibri" w:cs="Calibri"/>
        </w:rPr>
        <w:t xml:space="preserve">iction </w:t>
      </w:r>
      <w:r w:rsidR="00391A4F" w:rsidRPr="00391A4F">
        <w:rPr>
          <w:rFonts w:ascii="Calibri" w:hAnsi="Calibri" w:cs="Calibri"/>
        </w:rPr>
        <w:t>is</w:t>
      </w:r>
      <w:r>
        <w:rPr>
          <w:rFonts w:ascii="Calibri" w:hAnsi="Calibri" w:cs="Calibri"/>
        </w:rPr>
        <w:t xml:space="preserve"> </w:t>
      </w:r>
      <w:r w:rsidR="00391A4F" w:rsidRPr="00391A4F">
        <w:rPr>
          <w:rFonts w:ascii="Calibri" w:hAnsi="Calibri" w:cs="Calibri"/>
        </w:rPr>
        <w:t>obst</w:t>
      </w:r>
      <w:r>
        <w:rPr>
          <w:rFonts w:ascii="Calibri" w:hAnsi="Calibri" w:cs="Calibri"/>
        </w:rPr>
        <w:t>acle (</w:t>
      </w:r>
      <w:proofErr w:type="spellStart"/>
      <w:r>
        <w:rPr>
          <w:rFonts w:ascii="Calibri" w:hAnsi="Calibri" w:cs="Calibri"/>
        </w:rPr>
        <w:t>pred_is_obst</w:t>
      </w:r>
      <w:proofErr w:type="spellEnd"/>
      <w:r>
        <w:rPr>
          <w:rFonts w:ascii="Calibri" w:hAnsi="Calibri" w:cs="Calibri"/>
        </w:rPr>
        <w:t>)</w:t>
      </w:r>
      <w:r w:rsidR="00391A4F" w:rsidRPr="00391A4F">
        <w:rPr>
          <w:rFonts w:ascii="Calibri" w:hAnsi="Calibri" w:cs="Calibri"/>
        </w:rPr>
        <w:t xml:space="preserve"> = 1 if </w:t>
      </w:r>
      <w:r>
        <w:rPr>
          <w:rFonts w:ascii="Calibri" w:hAnsi="Calibri" w:cs="Calibri"/>
        </w:rPr>
        <w:t>O</w:t>
      </w:r>
      <w:r w:rsidR="00391A4F" w:rsidRPr="00391A4F">
        <w:rPr>
          <w:rFonts w:ascii="Calibri" w:hAnsi="Calibri" w:cs="Calibri"/>
          <w:sz w:val="28"/>
          <w:szCs w:val="28"/>
          <w:vertAlign w:val="subscript"/>
        </w:rPr>
        <w:t>{ĉ}</w:t>
      </w:r>
      <w:r w:rsidR="00391A4F" w:rsidRPr="00391A4F">
        <w:rPr>
          <w:rFonts w:ascii="Calibri" w:hAnsi="Calibri" w:cs="Calibri"/>
        </w:rPr>
        <w:t xml:space="preserve"> = 1, otherwise 0</w:t>
      </w:r>
    </w:p>
    <w:p w14:paraId="362925EE" w14:textId="3E219C72" w:rsidR="00391A4F" w:rsidRPr="00391A4F" w:rsidRDefault="00630C94" w:rsidP="00630C94">
      <w:pPr>
        <w:numPr>
          <w:ilvl w:val="0"/>
          <w:numId w:val="14"/>
        </w:numPr>
        <w:spacing w:line="240" w:lineRule="auto"/>
        <w:jc w:val="both"/>
        <w:rPr>
          <w:rFonts w:ascii="Calibri" w:hAnsi="Calibri" w:cs="Calibri"/>
        </w:rPr>
      </w:pPr>
      <w:r>
        <w:rPr>
          <w:rFonts w:ascii="Calibri" w:hAnsi="Calibri" w:cs="Calibri"/>
        </w:rPr>
        <w:t>La</w:t>
      </w:r>
      <w:r w:rsidR="00391A4F" w:rsidRPr="00391A4F">
        <w:rPr>
          <w:rFonts w:ascii="Calibri" w:hAnsi="Calibri" w:cs="Calibri"/>
        </w:rPr>
        <w:t>bel</w:t>
      </w:r>
      <w:r>
        <w:rPr>
          <w:rFonts w:ascii="Calibri" w:hAnsi="Calibri" w:cs="Calibri"/>
        </w:rPr>
        <w:t xml:space="preserve"> </w:t>
      </w:r>
      <w:r w:rsidR="00391A4F" w:rsidRPr="00391A4F">
        <w:rPr>
          <w:rFonts w:ascii="Calibri" w:hAnsi="Calibri" w:cs="Calibri"/>
        </w:rPr>
        <w:t>is</w:t>
      </w:r>
      <w:r>
        <w:rPr>
          <w:rFonts w:ascii="Calibri" w:hAnsi="Calibri" w:cs="Calibri"/>
        </w:rPr>
        <w:t xml:space="preserve"> </w:t>
      </w:r>
      <w:r w:rsidR="00391A4F" w:rsidRPr="00391A4F">
        <w:rPr>
          <w:rFonts w:ascii="Calibri" w:hAnsi="Calibri" w:cs="Calibri"/>
        </w:rPr>
        <w:t>obst</w:t>
      </w:r>
      <w:r>
        <w:rPr>
          <w:rFonts w:ascii="Calibri" w:hAnsi="Calibri" w:cs="Calibri"/>
        </w:rPr>
        <w:t>acle (</w:t>
      </w:r>
      <w:proofErr w:type="spellStart"/>
      <w:r>
        <w:rPr>
          <w:rFonts w:ascii="Calibri" w:hAnsi="Calibri" w:cs="Calibri"/>
        </w:rPr>
        <w:t>label_is_obst</w:t>
      </w:r>
      <w:proofErr w:type="spellEnd"/>
      <w:r>
        <w:rPr>
          <w:rFonts w:ascii="Calibri" w:hAnsi="Calibri" w:cs="Calibri"/>
        </w:rPr>
        <w:t>)</w:t>
      </w:r>
      <w:r w:rsidR="00391A4F" w:rsidRPr="00391A4F">
        <w:rPr>
          <w:rFonts w:ascii="Calibri" w:hAnsi="Calibri" w:cs="Calibri"/>
        </w:rPr>
        <w:t xml:space="preserve"> = 1 if Σ</w:t>
      </w:r>
      <w:r w:rsidR="00391A4F" w:rsidRPr="00391A4F">
        <w:rPr>
          <w:rFonts w:ascii="Calibri" w:hAnsi="Calibri" w:cs="Calibri"/>
          <w:vertAlign w:val="subscript"/>
        </w:rPr>
        <w:t>{c=</w:t>
      </w:r>
      <w:proofErr w:type="gramStart"/>
      <w:r w:rsidR="00391A4F" w:rsidRPr="00391A4F">
        <w:rPr>
          <w:rFonts w:ascii="Calibri" w:hAnsi="Calibri" w:cs="Calibri"/>
          <w:vertAlign w:val="subscript"/>
        </w:rPr>
        <w:t>1}</w:t>
      </w:r>
      <w:r w:rsidR="00391A4F" w:rsidRPr="00391A4F">
        <w:rPr>
          <w:rFonts w:ascii="Calibri" w:hAnsi="Calibri" w:cs="Calibri"/>
          <w:vertAlign w:val="superscript"/>
        </w:rPr>
        <w:t>{</w:t>
      </w:r>
      <w:proofErr w:type="gramEnd"/>
      <w:r w:rsidR="00391A4F" w:rsidRPr="00391A4F">
        <w:rPr>
          <w:rFonts w:ascii="Calibri" w:hAnsi="Calibri" w:cs="Calibri"/>
          <w:vertAlign w:val="superscript"/>
        </w:rPr>
        <w:t>C}</w:t>
      </w:r>
      <w:r w:rsidR="00391A4F" w:rsidRPr="00391A4F">
        <w:rPr>
          <w:rFonts w:ascii="Calibri" w:hAnsi="Calibri" w:cs="Calibri"/>
        </w:rPr>
        <w:t xml:space="preserve"> </w:t>
      </w:r>
      <w:r w:rsidRPr="00391A4F">
        <w:rPr>
          <w:rFonts w:ascii="Cambria Math" w:hAnsi="Cambria Math" w:cs="Calibri"/>
        </w:rPr>
        <w:t>𝜰</w:t>
      </w:r>
      <w:r w:rsidRPr="00391A4F">
        <w:rPr>
          <w:rFonts w:ascii="Cambria Math" w:hAnsi="Cambria Math" w:cs="Calibri"/>
          <w:sz w:val="32"/>
          <w:szCs w:val="32"/>
          <w:vertAlign w:val="subscript"/>
        </w:rPr>
        <w:t>c</w:t>
      </w:r>
      <w:r w:rsidR="00391A4F" w:rsidRPr="00391A4F">
        <w:rPr>
          <w:rFonts w:ascii="Calibri" w:hAnsi="Calibri" w:cs="Calibri"/>
        </w:rPr>
        <w:t xml:space="preserve"> · </w:t>
      </w:r>
      <w:proofErr w:type="spellStart"/>
      <w:r>
        <w:rPr>
          <w:rFonts w:ascii="Calibri" w:hAnsi="Calibri" w:cs="Calibri"/>
        </w:rPr>
        <w:t>O</w:t>
      </w:r>
      <w:r w:rsidR="00391A4F" w:rsidRPr="00391A4F">
        <w:rPr>
          <w:rFonts w:ascii="Calibri" w:hAnsi="Calibri" w:cs="Calibri"/>
          <w:sz w:val="28"/>
          <w:szCs w:val="28"/>
          <w:vertAlign w:val="subscript"/>
        </w:rPr>
        <w:t>c</w:t>
      </w:r>
      <w:proofErr w:type="spellEnd"/>
      <w:r w:rsidR="00391A4F" w:rsidRPr="00391A4F">
        <w:rPr>
          <w:rFonts w:ascii="Calibri" w:hAnsi="Calibri" w:cs="Calibri"/>
        </w:rPr>
        <w:t xml:space="preserve"> = 1, otherwise 0</w:t>
      </w:r>
    </w:p>
    <w:p w14:paraId="3B260721" w14:textId="71F23047" w:rsidR="00630C94" w:rsidRDefault="00391A4F" w:rsidP="00391A4F">
      <w:pPr>
        <w:jc w:val="both"/>
        <w:rPr>
          <w:rFonts w:ascii="Calibri" w:hAnsi="Calibri" w:cs="Calibri"/>
        </w:rPr>
      </w:pPr>
      <w:r w:rsidRPr="00391A4F">
        <w:rPr>
          <w:rFonts w:ascii="Calibri" w:hAnsi="Calibri" w:cs="Calibri"/>
        </w:rPr>
        <w:t xml:space="preserve">The confidence target </w:t>
      </w:r>
      <w:proofErr w:type="gramStart"/>
      <w:r w:rsidRPr="00391A4F">
        <w:rPr>
          <w:rFonts w:ascii="Calibri" w:hAnsi="Calibri" w:cs="Calibri"/>
        </w:rPr>
        <w:t>is</w:t>
      </w:r>
      <w:r w:rsidR="00630C94">
        <w:rPr>
          <w:rFonts w:ascii="Calibri" w:hAnsi="Calibri" w:cs="Calibri"/>
        </w:rPr>
        <w:t>:</w:t>
      </w:r>
      <w:proofErr w:type="gramEnd"/>
      <w:r w:rsidR="00630C94">
        <w:rPr>
          <w:rFonts w:ascii="Calibri" w:hAnsi="Calibri" w:cs="Calibri"/>
        </w:rPr>
        <w:t xml:space="preserve">  </w:t>
      </w:r>
      <w:r w:rsidRPr="00391A4F">
        <w:rPr>
          <w:rFonts w:ascii="Cambria Math" w:hAnsi="Cambria Math" w:cs="Calibri"/>
        </w:rPr>
        <w:t xml:space="preserve">t = 1 if </w:t>
      </w:r>
      <w:proofErr w:type="spellStart"/>
      <w:r w:rsidRPr="00391A4F">
        <w:rPr>
          <w:rFonts w:ascii="Cambria Math" w:hAnsi="Cambria Math" w:cs="Calibri"/>
        </w:rPr>
        <w:t>pred_is_obst</w:t>
      </w:r>
      <w:proofErr w:type="spellEnd"/>
      <w:r w:rsidRPr="00391A4F">
        <w:rPr>
          <w:rFonts w:ascii="Cambria Math" w:hAnsi="Cambria Math" w:cs="Calibri"/>
        </w:rPr>
        <w:t xml:space="preserve"> = </w:t>
      </w:r>
      <w:proofErr w:type="spellStart"/>
      <w:r w:rsidRPr="00391A4F">
        <w:rPr>
          <w:rFonts w:ascii="Cambria Math" w:hAnsi="Cambria Math" w:cs="Calibri"/>
        </w:rPr>
        <w:t>label_is_obst</w:t>
      </w:r>
      <w:proofErr w:type="spellEnd"/>
      <w:r w:rsidRPr="00391A4F">
        <w:rPr>
          <w:rFonts w:ascii="Cambria Math" w:hAnsi="Cambria Math" w:cs="Calibri"/>
        </w:rPr>
        <w:t>, otherwise 0.</w:t>
      </w:r>
      <w:r w:rsidR="00630C94">
        <w:rPr>
          <w:rFonts w:ascii="Cambria Math" w:hAnsi="Cambria Math" w:cs="Calibri"/>
        </w:rPr>
        <w:t xml:space="preserve"> </w:t>
      </w:r>
      <w:r w:rsidR="00EB38D7">
        <w:rPr>
          <w:rFonts w:ascii="Cambria Math" w:hAnsi="Cambria Math" w:cs="Calibri"/>
        </w:rPr>
        <w:t xml:space="preserve">The </w:t>
      </w:r>
      <w:proofErr w:type="spellStart"/>
      <w:r w:rsidRPr="00391A4F">
        <w:rPr>
          <w:rFonts w:ascii="Calibri" w:hAnsi="Calibri" w:cs="Calibri"/>
        </w:rPr>
        <w:t>ConfidNet</w:t>
      </w:r>
      <w:proofErr w:type="spellEnd"/>
      <w:r w:rsidRPr="00391A4F">
        <w:rPr>
          <w:rFonts w:ascii="Calibri" w:hAnsi="Calibri" w:cs="Calibri"/>
        </w:rPr>
        <w:t xml:space="preserve"> is trained using a masked mean-squared error that excludes out-of-distribution </w:t>
      </w:r>
      <w:r w:rsidR="00EB38D7">
        <w:rPr>
          <w:rFonts w:ascii="Calibri" w:hAnsi="Calibri" w:cs="Calibri"/>
        </w:rPr>
        <w:t>(</w:t>
      </w:r>
      <w:proofErr w:type="spellStart"/>
      <w:r w:rsidR="00EB38D7">
        <w:rPr>
          <w:rFonts w:ascii="Calibri" w:hAnsi="Calibri" w:cs="Calibri"/>
        </w:rPr>
        <w:t>ood</w:t>
      </w:r>
      <w:proofErr w:type="spellEnd"/>
      <w:r w:rsidR="00EB38D7">
        <w:rPr>
          <w:rFonts w:ascii="Calibri" w:hAnsi="Calibri" w:cs="Calibri"/>
        </w:rPr>
        <w:t xml:space="preserve">) </w:t>
      </w:r>
      <w:r w:rsidRPr="00391A4F">
        <w:rPr>
          <w:rFonts w:ascii="Calibri" w:hAnsi="Calibri" w:cs="Calibri"/>
        </w:rPr>
        <w:t>samples:</w:t>
      </w:r>
    </w:p>
    <w:p w14:paraId="530246B8" w14:textId="1A4524B2" w:rsidR="00630C94" w:rsidRPr="00630C94" w:rsidRDefault="00391A4F" w:rsidP="00630C94">
      <w:pPr>
        <w:jc w:val="center"/>
        <w:rPr>
          <w:rFonts w:ascii="Cambria Math" w:hAnsi="Cambria Math" w:cs="Calibri"/>
        </w:rPr>
      </w:pPr>
      <w:r w:rsidRPr="00391A4F">
        <w:rPr>
          <w:rFonts w:ascii="Cambria Math" w:hAnsi="Cambria Math" w:cs="Calibri"/>
        </w:rPr>
        <w:t>L</w:t>
      </w:r>
      <w:r w:rsidRPr="00391A4F">
        <w:rPr>
          <w:rFonts w:ascii="Cambria Math" w:hAnsi="Cambria Math" w:cs="Calibri"/>
          <w:vertAlign w:val="subscript"/>
        </w:rPr>
        <w:t>{conf}</w:t>
      </w:r>
      <w:r w:rsidRPr="00391A4F">
        <w:rPr>
          <w:rFonts w:ascii="Cambria Math" w:hAnsi="Cambria Math" w:cs="Calibri"/>
        </w:rPr>
        <w:t xml:space="preserve"> = [ Σ</w:t>
      </w:r>
      <w:r w:rsidRPr="00391A4F">
        <w:rPr>
          <w:rFonts w:ascii="Cambria Math" w:hAnsi="Cambria Math" w:cs="Calibri"/>
          <w:vertAlign w:val="subscript"/>
        </w:rPr>
        <w:t>{</w:t>
      </w:r>
      <w:proofErr w:type="spellStart"/>
      <w:r w:rsidRPr="00391A4F">
        <w:rPr>
          <w:rFonts w:ascii="Cambria Math" w:hAnsi="Cambria Math" w:cs="Calibri"/>
          <w:vertAlign w:val="subscript"/>
        </w:rPr>
        <w:t>i</w:t>
      </w:r>
      <w:proofErr w:type="spellEnd"/>
      <w:r w:rsidRPr="00391A4F">
        <w:rPr>
          <w:rFonts w:ascii="Cambria Math" w:hAnsi="Cambria Math" w:cs="Calibri"/>
          <w:vertAlign w:val="subscript"/>
        </w:rPr>
        <w:t>=</w:t>
      </w:r>
      <w:proofErr w:type="gramStart"/>
      <w:r w:rsidRPr="00391A4F">
        <w:rPr>
          <w:rFonts w:ascii="Cambria Math" w:hAnsi="Cambria Math" w:cs="Calibri"/>
          <w:vertAlign w:val="subscript"/>
        </w:rPr>
        <w:t>1}</w:t>
      </w:r>
      <w:r w:rsidRPr="00391A4F">
        <w:rPr>
          <w:rFonts w:ascii="Cambria Math" w:hAnsi="Cambria Math" w:cs="Calibri"/>
          <w:vertAlign w:val="superscript"/>
        </w:rPr>
        <w:t>{</w:t>
      </w:r>
      <w:proofErr w:type="gramEnd"/>
      <w:r w:rsidRPr="00391A4F">
        <w:rPr>
          <w:rFonts w:ascii="Cambria Math" w:hAnsi="Cambria Math" w:cs="Calibri"/>
          <w:vertAlign w:val="superscript"/>
        </w:rPr>
        <w:t>Nₖ}</w:t>
      </w:r>
      <w:r w:rsidRPr="00391A4F">
        <w:rPr>
          <w:rFonts w:ascii="Cambria Math" w:hAnsi="Cambria Math" w:cs="Calibri"/>
        </w:rPr>
        <w:t xml:space="preserve"> (1 − </w:t>
      </w:r>
      <w:proofErr w:type="spellStart"/>
      <w:r w:rsidR="00630C94">
        <w:rPr>
          <w:rFonts w:ascii="Cambria Math" w:hAnsi="Cambria Math" w:cs="Calibri"/>
        </w:rPr>
        <w:t>oo</w:t>
      </w:r>
      <w:r w:rsidRPr="00391A4F">
        <w:rPr>
          <w:rFonts w:ascii="Cambria Math" w:hAnsi="Cambria Math" w:cs="Calibri"/>
        </w:rPr>
        <w:t>d</w:t>
      </w:r>
      <w:proofErr w:type="spellEnd"/>
      <w:r w:rsidRPr="00391A4F">
        <w:rPr>
          <w:rFonts w:ascii="Cambria Math" w:hAnsi="Cambria Math" w:cs="Calibri"/>
        </w:rPr>
        <w:t>ᵢ)(tᵢ − sᵢ)² ] / [ Σ</w:t>
      </w:r>
      <w:r w:rsidRPr="00391A4F">
        <w:rPr>
          <w:rFonts w:ascii="Cambria Math" w:hAnsi="Cambria Math" w:cs="Calibri"/>
          <w:vertAlign w:val="subscript"/>
        </w:rPr>
        <w:t>{</w:t>
      </w:r>
      <w:proofErr w:type="spellStart"/>
      <w:r w:rsidRPr="00391A4F">
        <w:rPr>
          <w:rFonts w:ascii="Cambria Math" w:hAnsi="Cambria Math" w:cs="Calibri"/>
          <w:vertAlign w:val="subscript"/>
        </w:rPr>
        <w:t>i</w:t>
      </w:r>
      <w:proofErr w:type="spellEnd"/>
      <w:r w:rsidRPr="00391A4F">
        <w:rPr>
          <w:rFonts w:ascii="Cambria Math" w:hAnsi="Cambria Math" w:cs="Calibri"/>
          <w:vertAlign w:val="subscript"/>
        </w:rPr>
        <w:t>=1}</w:t>
      </w:r>
      <w:r w:rsidRPr="00391A4F">
        <w:rPr>
          <w:rFonts w:ascii="Cambria Math" w:hAnsi="Cambria Math" w:cs="Calibri"/>
          <w:vertAlign w:val="superscript"/>
        </w:rPr>
        <w:t>{Nₖ}</w:t>
      </w:r>
      <w:r w:rsidRPr="00391A4F">
        <w:rPr>
          <w:rFonts w:ascii="Cambria Math" w:hAnsi="Cambria Math" w:cs="Calibri"/>
        </w:rPr>
        <w:t xml:space="preserve"> (1 − </w:t>
      </w:r>
      <w:proofErr w:type="spellStart"/>
      <w:r w:rsidRPr="00391A4F">
        <w:rPr>
          <w:rFonts w:ascii="Cambria Math" w:hAnsi="Cambria Math" w:cs="Calibri"/>
        </w:rPr>
        <w:t>ood</w:t>
      </w:r>
      <w:proofErr w:type="spellEnd"/>
      <w:r w:rsidRPr="00391A4F">
        <w:rPr>
          <w:rFonts w:ascii="Cambria Math" w:hAnsi="Cambria Math" w:cs="Calibri"/>
        </w:rPr>
        <w:t>ᵢ)]</w:t>
      </w:r>
    </w:p>
    <w:p w14:paraId="75D0E8B9" w14:textId="353E254F" w:rsidR="00EB38D7" w:rsidRDefault="00391A4F" w:rsidP="00391A4F">
      <w:pPr>
        <w:jc w:val="both"/>
        <w:rPr>
          <w:rFonts w:ascii="Calibri" w:hAnsi="Calibri" w:cs="Calibri"/>
        </w:rPr>
      </w:pPr>
      <w:r w:rsidRPr="00391A4F">
        <w:rPr>
          <w:rFonts w:ascii="Calibri" w:hAnsi="Calibri" w:cs="Calibri"/>
        </w:rPr>
        <w:t xml:space="preserve">where </w:t>
      </w:r>
      <w:proofErr w:type="spellStart"/>
      <w:r w:rsidRPr="00391A4F">
        <w:rPr>
          <w:rFonts w:ascii="Cambria Math" w:hAnsi="Cambria Math" w:cs="Calibri"/>
        </w:rPr>
        <w:t>ood</w:t>
      </w:r>
      <w:proofErr w:type="spellEnd"/>
      <w:r w:rsidRPr="00391A4F">
        <w:rPr>
          <w:rFonts w:ascii="Cambria Math" w:hAnsi="Cambria Math" w:cs="Calibri"/>
        </w:rPr>
        <w:t>ᵢ = 1</w:t>
      </w:r>
      <w:r w:rsidRPr="00391A4F">
        <w:rPr>
          <w:rFonts w:ascii="Calibri" w:hAnsi="Calibri" w:cs="Calibri"/>
        </w:rPr>
        <w:t xml:space="preserve"> when </w:t>
      </w:r>
      <w:r w:rsidR="00630C94" w:rsidRPr="00391A4F">
        <w:rPr>
          <w:rFonts w:ascii="Cambria Math" w:hAnsi="Cambria Math" w:cs="Calibri"/>
        </w:rPr>
        <w:t>𝜰ᵢ</w:t>
      </w:r>
      <w:r w:rsidRPr="00391A4F">
        <w:rPr>
          <w:rFonts w:ascii="Calibri" w:hAnsi="Calibri" w:cs="Calibri"/>
        </w:rPr>
        <w:t xml:space="preserve"> is an all-zero label. </w:t>
      </w:r>
      <w:r w:rsidR="00EB38D7">
        <w:rPr>
          <w:rFonts w:ascii="Calibri" w:hAnsi="Calibri" w:cs="Calibri"/>
        </w:rPr>
        <w:t>The model p</w:t>
      </w:r>
      <w:r w:rsidRPr="00391A4F">
        <w:rPr>
          <w:rFonts w:ascii="Calibri" w:hAnsi="Calibri" w:cs="Calibri"/>
        </w:rPr>
        <w:t>arameter updates follow SGD with an exponential step-decay learning-rate schedule:</w:t>
      </w:r>
    </w:p>
    <w:p w14:paraId="63A0E317" w14:textId="7301FF02" w:rsidR="00391A4F" w:rsidRPr="00391A4F" w:rsidRDefault="00391A4F" w:rsidP="00EB38D7">
      <w:pPr>
        <w:jc w:val="center"/>
        <w:rPr>
          <w:rFonts w:ascii="Cambria Math" w:hAnsi="Cambria Math" w:cs="Calibri"/>
        </w:rPr>
      </w:pPr>
      <w:proofErr w:type="spellStart"/>
      <w:r w:rsidRPr="00391A4F">
        <w:rPr>
          <w:rFonts w:ascii="Cambria Math" w:hAnsi="Cambria Math" w:cs="Calibri"/>
        </w:rPr>
        <w:t>η</w:t>
      </w:r>
      <w:r w:rsidRPr="00391A4F">
        <w:rPr>
          <w:rFonts w:ascii="Cambria Math" w:hAnsi="Cambria Math" w:cs="Calibri"/>
          <w:vertAlign w:val="subscript"/>
        </w:rPr>
        <w:t>e</w:t>
      </w:r>
      <w:proofErr w:type="spellEnd"/>
      <w:r w:rsidRPr="00391A4F">
        <w:rPr>
          <w:rFonts w:ascii="Cambria Math" w:hAnsi="Cambria Math" w:cs="Calibri"/>
        </w:rPr>
        <w:t xml:space="preserve"> = η₀ · (</w:t>
      </w:r>
      <w:proofErr w:type="spellStart"/>
      <w:r w:rsidRPr="00391A4F">
        <w:rPr>
          <w:rFonts w:ascii="Cambria Math" w:hAnsi="Cambria Math" w:cs="Calibri"/>
        </w:rPr>
        <w:t>η</w:t>
      </w:r>
      <w:r w:rsidRPr="00391A4F">
        <w:rPr>
          <w:rFonts w:ascii="Cambria Math" w:hAnsi="Cambria Math" w:cs="Calibri"/>
          <w:vertAlign w:val="subscript"/>
        </w:rPr>
        <w:t>f</w:t>
      </w:r>
      <w:proofErr w:type="spellEnd"/>
      <w:r w:rsidRPr="00391A4F">
        <w:rPr>
          <w:rFonts w:ascii="Cambria Math" w:hAnsi="Cambria Math" w:cs="Calibri"/>
        </w:rPr>
        <w:t xml:space="preserve"> / η</w:t>
      </w:r>
      <w:proofErr w:type="gramStart"/>
      <w:r w:rsidRPr="00391A4F">
        <w:rPr>
          <w:rFonts w:ascii="Cambria Math" w:hAnsi="Cambria Math" w:cs="Calibri"/>
        </w:rPr>
        <w:t>₀)</w:t>
      </w:r>
      <w:r w:rsidRPr="00391A4F">
        <w:rPr>
          <w:rFonts w:ascii="Cambria Math" w:hAnsi="Cambria Math" w:cs="Calibri"/>
          <w:vertAlign w:val="superscript"/>
        </w:rPr>
        <w:t>{</w:t>
      </w:r>
      <w:proofErr w:type="gramEnd"/>
      <w:r w:rsidRPr="00391A4F">
        <w:rPr>
          <w:rFonts w:ascii="Cambria Math" w:hAnsi="Cambria Math" w:cs="Cambria Math"/>
          <w:vertAlign w:val="superscript"/>
        </w:rPr>
        <w:t>⌊</w:t>
      </w:r>
      <w:r w:rsidRPr="00391A4F">
        <w:rPr>
          <w:rFonts w:ascii="Cambria Math" w:hAnsi="Cambria Math" w:cs="Calibri"/>
          <w:vertAlign w:val="superscript"/>
        </w:rPr>
        <w:t>e / T</w:t>
      </w:r>
      <w:r w:rsidRPr="00391A4F">
        <w:rPr>
          <w:rFonts w:ascii="Cambria Math" w:hAnsi="Cambria Math" w:cs="Cambria Math"/>
          <w:vertAlign w:val="superscript"/>
        </w:rPr>
        <w:t>⌋</w:t>
      </w:r>
      <w:r w:rsidRPr="00391A4F">
        <w:rPr>
          <w:rFonts w:ascii="Cambria Math" w:hAnsi="Cambria Math" w:cs="Calibri"/>
          <w:vertAlign w:val="superscript"/>
        </w:rPr>
        <w:t>}</w:t>
      </w:r>
      <w:r w:rsidRPr="00391A4F">
        <w:rPr>
          <w:rFonts w:ascii="Cambria Math" w:hAnsi="Cambria Math" w:cs="Calibri"/>
        </w:rPr>
        <w:t>,</w:t>
      </w:r>
      <w:r w:rsidR="00EB38D7">
        <w:rPr>
          <w:rFonts w:ascii="Calibri" w:hAnsi="Calibri" w:cs="Calibri"/>
        </w:rPr>
        <w:t xml:space="preserve"> </w:t>
      </w:r>
      <w:r w:rsidRPr="00391A4F">
        <w:rPr>
          <w:rFonts w:ascii="Calibri" w:hAnsi="Calibri" w:cs="Calibri"/>
        </w:rPr>
        <w:t xml:space="preserve">where </w:t>
      </w:r>
      <w:proofErr w:type="spellStart"/>
      <w:r w:rsidRPr="00391A4F">
        <w:rPr>
          <w:rFonts w:ascii="Cambria Math" w:hAnsi="Cambria Math" w:cs="Calibri"/>
        </w:rPr>
        <w:t>e</w:t>
      </w:r>
      <w:proofErr w:type="spellEnd"/>
      <w:r w:rsidRPr="00391A4F">
        <w:rPr>
          <w:rFonts w:ascii="Calibri" w:hAnsi="Calibri" w:cs="Calibri"/>
        </w:rPr>
        <w:t xml:space="preserve"> is the epoch index.</w:t>
      </w:r>
    </w:p>
    <w:p w14:paraId="15DEB294" w14:textId="7F6BF19E" w:rsidR="00EB38D7" w:rsidRDefault="00391A4F" w:rsidP="00391A4F">
      <w:pPr>
        <w:jc w:val="both"/>
        <w:rPr>
          <w:rFonts w:ascii="Calibri" w:hAnsi="Calibri" w:cs="Calibri"/>
        </w:rPr>
      </w:pPr>
      <w:r w:rsidRPr="00391A4F">
        <w:rPr>
          <w:rFonts w:ascii="Calibri" w:hAnsi="Calibri" w:cs="Calibri"/>
        </w:rPr>
        <w:t>For each subsequent global round</w:t>
      </w:r>
      <w:r w:rsidR="00EB38D7">
        <w:rPr>
          <w:rFonts w:ascii="Calibri" w:hAnsi="Calibri" w:cs="Calibri"/>
        </w:rPr>
        <w:t>s</w:t>
      </w:r>
      <w:r w:rsidRPr="00391A4F">
        <w:rPr>
          <w:rFonts w:ascii="Calibri" w:hAnsi="Calibri" w:cs="Calibri"/>
        </w:rPr>
        <w:t xml:space="preserve"> </w:t>
      </w:r>
      <w:r w:rsidRPr="00391A4F">
        <w:rPr>
          <w:rFonts w:ascii="Calibri" w:hAnsi="Calibri" w:cs="Calibri"/>
          <w:i/>
          <w:iCs/>
        </w:rPr>
        <w:t>r &gt; 1</w:t>
      </w:r>
      <w:r w:rsidRPr="00391A4F">
        <w:rPr>
          <w:rFonts w:ascii="Calibri" w:hAnsi="Calibri" w:cs="Calibri"/>
        </w:rPr>
        <w:t>, the server distributes the current global parameters</w:t>
      </w:r>
      <w:r w:rsidRPr="00391A4F">
        <w:rPr>
          <w:rFonts w:ascii="Calibri" w:hAnsi="Calibri" w:cs="Calibri"/>
        </w:rPr>
        <w:br/>
      </w:r>
      <w:r w:rsidRPr="00391A4F">
        <w:rPr>
          <w:rFonts w:ascii="Cambria Math" w:hAnsi="Cambria Math" w:cs="Calibri"/>
        </w:rPr>
        <w:t>θ⁽ʳ⁻¹⁾ = (θ</w:t>
      </w:r>
      <w:r w:rsidRPr="00391A4F">
        <w:rPr>
          <w:rFonts w:ascii="Cambria Math" w:hAnsi="Cambria Math" w:cs="Calibri"/>
          <w:vertAlign w:val="subscript"/>
        </w:rPr>
        <w:t>b</w:t>
      </w:r>
      <w:r w:rsidRPr="00391A4F">
        <w:rPr>
          <w:rFonts w:ascii="Cambria Math" w:hAnsi="Cambria Math" w:cs="Calibri"/>
        </w:rPr>
        <w:t>⁽ʳ⁻¹⁾, θ</w:t>
      </w:r>
      <w:r w:rsidRPr="00391A4F">
        <w:rPr>
          <w:rFonts w:ascii="Cambria Math" w:hAnsi="Cambria Math" w:cs="Calibri"/>
          <w:vertAlign w:val="subscript"/>
        </w:rPr>
        <w:t>h</w:t>
      </w:r>
      <w:r w:rsidRPr="00391A4F">
        <w:rPr>
          <w:rFonts w:ascii="Cambria Math" w:hAnsi="Cambria Math" w:cs="Calibri"/>
        </w:rPr>
        <w:t>⁽ʳ⁻¹⁾)</w:t>
      </w:r>
      <w:r w:rsidR="00EB38D7">
        <w:rPr>
          <w:rFonts w:ascii="Calibri" w:hAnsi="Calibri" w:cs="Calibri"/>
          <w:b/>
          <w:bCs/>
        </w:rPr>
        <w:t xml:space="preserve"> </w:t>
      </w:r>
      <w:r w:rsidRPr="00391A4F">
        <w:rPr>
          <w:rFonts w:ascii="Calibri" w:hAnsi="Calibri" w:cs="Calibri"/>
        </w:rPr>
        <w:t xml:space="preserve">to </w:t>
      </w:r>
      <w:r w:rsidR="00EB38D7">
        <w:rPr>
          <w:rFonts w:ascii="Calibri" w:hAnsi="Calibri" w:cs="Calibri"/>
        </w:rPr>
        <w:t xml:space="preserve">each </w:t>
      </w:r>
      <w:r w:rsidRPr="00391A4F">
        <w:rPr>
          <w:rFonts w:ascii="Calibri" w:hAnsi="Calibri" w:cs="Calibri"/>
        </w:rPr>
        <w:t xml:space="preserve">participating </w:t>
      </w:r>
      <w:proofErr w:type="gramStart"/>
      <w:r w:rsidRPr="00391A4F">
        <w:rPr>
          <w:rFonts w:ascii="Calibri" w:hAnsi="Calibri" w:cs="Calibri"/>
        </w:rPr>
        <w:t>clients</w:t>
      </w:r>
      <w:proofErr w:type="gramEnd"/>
      <w:r w:rsidRPr="00391A4F">
        <w:rPr>
          <w:rFonts w:ascii="Calibri" w:hAnsi="Calibri" w:cs="Calibri"/>
        </w:rPr>
        <w:t xml:space="preserve">. Each client </w:t>
      </w:r>
      <w:r w:rsidR="00EB38D7">
        <w:rPr>
          <w:rFonts w:ascii="Calibri" w:hAnsi="Calibri" w:cs="Calibri"/>
        </w:rPr>
        <w:t xml:space="preserve">then </w:t>
      </w:r>
      <w:r w:rsidRPr="00391A4F">
        <w:rPr>
          <w:rFonts w:ascii="Calibri" w:hAnsi="Calibri" w:cs="Calibri"/>
        </w:rPr>
        <w:t>detaches the head</w:t>
      </w:r>
      <w:r w:rsidR="00EB38D7">
        <w:rPr>
          <w:rFonts w:ascii="Calibri" w:hAnsi="Calibri" w:cs="Calibri"/>
        </w:rPr>
        <w:t xml:space="preserve"> (</w:t>
      </w:r>
      <w:r w:rsidR="00EB38D7" w:rsidRPr="00391A4F">
        <w:rPr>
          <w:rFonts w:ascii="Cambria Math" w:hAnsi="Cambria Math" w:cs="Calibri"/>
        </w:rPr>
        <w:t>g{</w:t>
      </w:r>
      <w:proofErr w:type="spellStart"/>
      <w:r w:rsidR="00EB38D7" w:rsidRPr="00391A4F">
        <w:rPr>
          <w:rFonts w:ascii="Cambria Math" w:hAnsi="Cambria Math" w:cs="Calibri"/>
        </w:rPr>
        <w:t>θ</w:t>
      </w:r>
      <w:r w:rsidR="00EB38D7">
        <w:rPr>
          <w:rFonts w:ascii="Cambria Math" w:hAnsi="Cambria Math" w:cs="Calibri"/>
          <w:vertAlign w:val="subscript"/>
        </w:rPr>
        <w:t>h</w:t>
      </w:r>
      <w:proofErr w:type="spellEnd"/>
      <w:r w:rsidR="00EB38D7" w:rsidRPr="00391A4F">
        <w:rPr>
          <w:rFonts w:ascii="Cambria Math" w:hAnsi="Cambria Math" w:cs="Calibri"/>
        </w:rPr>
        <w:t>}</w:t>
      </w:r>
      <w:r w:rsidR="00EB38D7">
        <w:rPr>
          <w:rFonts w:ascii="Calibri" w:hAnsi="Calibri" w:cs="Calibri"/>
        </w:rPr>
        <w:t>)</w:t>
      </w:r>
      <w:r w:rsidRPr="00391A4F">
        <w:rPr>
          <w:rFonts w:ascii="Calibri" w:hAnsi="Calibri" w:cs="Calibri"/>
        </w:rPr>
        <w:t xml:space="preserve">, updates only the backbone parameters </w:t>
      </w:r>
      <w:proofErr w:type="spellStart"/>
      <w:r w:rsidRPr="00391A4F">
        <w:rPr>
          <w:rFonts w:ascii="Cambria Math" w:hAnsi="Cambria Math" w:cs="Calibri"/>
        </w:rPr>
        <w:t>θ</w:t>
      </w:r>
      <w:r w:rsidRPr="00391A4F">
        <w:rPr>
          <w:rFonts w:ascii="Cambria Math" w:hAnsi="Cambria Math" w:cs="Calibri"/>
          <w:vertAlign w:val="subscript"/>
        </w:rPr>
        <w:t>b</w:t>
      </w:r>
      <w:proofErr w:type="spellEnd"/>
      <w:r w:rsidRPr="00391A4F">
        <w:rPr>
          <w:rFonts w:ascii="Calibri" w:hAnsi="Calibri" w:cs="Calibri"/>
        </w:rPr>
        <w:t xml:space="preserve"> using </w:t>
      </w:r>
      <w:r w:rsidR="00EB38D7">
        <w:rPr>
          <w:rFonts w:ascii="Calibri" w:hAnsi="Calibri" w:cs="Calibri"/>
        </w:rPr>
        <w:t xml:space="preserve">clients’ </w:t>
      </w:r>
      <w:r w:rsidRPr="00391A4F">
        <w:rPr>
          <w:rFonts w:ascii="Calibri" w:hAnsi="Calibri" w:cs="Calibri"/>
        </w:rPr>
        <w:t>local data</w:t>
      </w:r>
      <w:r w:rsidR="00EB38D7">
        <w:rPr>
          <w:rFonts w:ascii="Calibri" w:hAnsi="Calibri" w:cs="Calibri"/>
        </w:rPr>
        <w:t>.</w:t>
      </w:r>
      <w:r w:rsidRPr="00391A4F">
        <w:rPr>
          <w:rFonts w:ascii="Calibri" w:hAnsi="Calibri" w:cs="Calibri"/>
        </w:rPr>
        <w:t xml:space="preserve"> </w:t>
      </w:r>
      <w:r w:rsidR="00EB38D7">
        <w:rPr>
          <w:rFonts w:ascii="Calibri" w:hAnsi="Calibri" w:cs="Calibri"/>
        </w:rPr>
        <w:t xml:space="preserve">After training the </w:t>
      </w:r>
      <w:proofErr w:type="spellStart"/>
      <w:r w:rsidR="00EB38D7">
        <w:rPr>
          <w:rFonts w:ascii="Calibri" w:hAnsi="Calibri" w:cs="Calibri"/>
        </w:rPr>
        <w:t>DeepLoc</w:t>
      </w:r>
      <w:proofErr w:type="spellEnd"/>
      <w:r w:rsidR="00EB38D7">
        <w:rPr>
          <w:rFonts w:ascii="Calibri" w:hAnsi="Calibri" w:cs="Calibri"/>
        </w:rPr>
        <w:t xml:space="preserve"> model, it</w:t>
      </w:r>
      <w:r w:rsidRPr="00391A4F">
        <w:rPr>
          <w:rFonts w:ascii="Calibri" w:hAnsi="Calibri" w:cs="Calibri"/>
        </w:rPr>
        <w:t xml:space="preserve"> reattaches and trains the </w:t>
      </w:r>
      <w:proofErr w:type="spellStart"/>
      <w:r w:rsidRPr="00391A4F">
        <w:rPr>
          <w:rFonts w:ascii="Calibri" w:hAnsi="Calibri" w:cs="Calibri"/>
        </w:rPr>
        <w:t>ConfidNet</w:t>
      </w:r>
      <w:proofErr w:type="spellEnd"/>
      <w:r w:rsidRPr="00391A4F">
        <w:rPr>
          <w:rFonts w:ascii="Calibri" w:hAnsi="Calibri" w:cs="Calibri"/>
        </w:rPr>
        <w:t xml:space="preserve"> head. </w:t>
      </w:r>
      <w:r w:rsidR="00EB38D7">
        <w:rPr>
          <w:rFonts w:ascii="Calibri" w:hAnsi="Calibri" w:cs="Calibri"/>
        </w:rPr>
        <w:t>Finally,</w:t>
      </w:r>
      <w:r w:rsidRPr="00391A4F">
        <w:rPr>
          <w:rFonts w:ascii="Calibri" w:hAnsi="Calibri" w:cs="Calibri"/>
        </w:rPr>
        <w:t xml:space="preserve"> </w:t>
      </w:r>
      <w:r w:rsidR="00EB38D7">
        <w:rPr>
          <w:rFonts w:ascii="Calibri" w:hAnsi="Calibri" w:cs="Calibri"/>
        </w:rPr>
        <w:t xml:space="preserve">after </w:t>
      </w:r>
      <w:r w:rsidRPr="00391A4F">
        <w:rPr>
          <w:rFonts w:ascii="Calibri" w:hAnsi="Calibri" w:cs="Calibri"/>
        </w:rPr>
        <w:t xml:space="preserve">completion of </w:t>
      </w:r>
      <w:r w:rsidR="00EB38D7">
        <w:rPr>
          <w:rFonts w:ascii="Calibri" w:hAnsi="Calibri" w:cs="Calibri"/>
        </w:rPr>
        <w:t xml:space="preserve">this sequential </w:t>
      </w:r>
      <w:r w:rsidRPr="00391A4F">
        <w:rPr>
          <w:rFonts w:ascii="Calibri" w:hAnsi="Calibri" w:cs="Calibri"/>
        </w:rPr>
        <w:t xml:space="preserve">local training, each client returns its updated parameter set </w:t>
      </w:r>
      <w:r w:rsidRPr="00391A4F">
        <w:rPr>
          <w:rFonts w:ascii="Cambria Math" w:hAnsi="Cambria Math" w:cs="Calibri"/>
        </w:rPr>
        <w:t>θₖ⁽ʳ⁾</w:t>
      </w:r>
      <w:r w:rsidRPr="00391A4F">
        <w:rPr>
          <w:rFonts w:ascii="Calibri" w:hAnsi="Calibri" w:cs="Calibri"/>
        </w:rPr>
        <w:t xml:space="preserve"> to the server. The server performs weighted federated averaging</w:t>
      </w:r>
      <w:r w:rsidR="00EB38D7">
        <w:rPr>
          <w:rFonts w:ascii="Calibri" w:hAnsi="Calibri" w:cs="Calibri"/>
        </w:rPr>
        <w:t xml:space="preserve"> to get the new updated global model</w:t>
      </w:r>
      <w:r w:rsidRPr="00391A4F">
        <w:rPr>
          <w:rFonts w:ascii="Calibri" w:hAnsi="Calibri" w:cs="Calibri"/>
        </w:rPr>
        <w:t>:</w:t>
      </w:r>
    </w:p>
    <w:p w14:paraId="73234717" w14:textId="507D304C" w:rsidR="00EB38D7" w:rsidRPr="00EB38D7" w:rsidRDefault="00391A4F" w:rsidP="00EB38D7">
      <w:pPr>
        <w:jc w:val="center"/>
        <w:rPr>
          <w:rFonts w:ascii="Cambria Math" w:hAnsi="Cambria Math" w:cs="Calibri"/>
        </w:rPr>
      </w:pPr>
      <w:proofErr w:type="spellStart"/>
      <w:r w:rsidRPr="00391A4F">
        <w:rPr>
          <w:rFonts w:ascii="Cambria Math" w:hAnsi="Cambria Math" w:cs="Calibri"/>
        </w:rPr>
        <w:t>θ⁽ʳ</w:t>
      </w:r>
      <w:proofErr w:type="spellEnd"/>
      <w:r w:rsidRPr="00391A4F">
        <w:rPr>
          <w:rFonts w:ascii="Cambria Math" w:hAnsi="Cambria Math" w:cs="Calibri"/>
        </w:rPr>
        <w:t xml:space="preserve">⁾ = [1 </w:t>
      </w:r>
      <w:proofErr w:type="gramStart"/>
      <w:r w:rsidRPr="00391A4F">
        <w:rPr>
          <w:rFonts w:ascii="Cambria Math" w:hAnsi="Cambria Math" w:cs="Calibri"/>
        </w:rPr>
        <w:t>/</w:t>
      </w:r>
      <w:r w:rsidR="00EB38D7">
        <w:rPr>
          <w:rFonts w:ascii="Cambria Math" w:hAnsi="Cambria Math" w:cs="Calibri"/>
        </w:rPr>
        <w:t>(</w:t>
      </w:r>
      <w:proofErr w:type="gramEnd"/>
      <w:r w:rsidRPr="00391A4F">
        <w:rPr>
          <w:rFonts w:ascii="Cambria Math" w:hAnsi="Cambria Math" w:cs="Calibri"/>
        </w:rPr>
        <w:t>Σ</w:t>
      </w:r>
      <w:r w:rsidRPr="00391A4F">
        <w:rPr>
          <w:rFonts w:ascii="Cambria Math" w:hAnsi="Cambria Math" w:cs="Calibri"/>
          <w:vertAlign w:val="subscript"/>
        </w:rPr>
        <w:t xml:space="preserve">{k </w:t>
      </w:r>
      <w:r w:rsidRPr="00391A4F">
        <w:rPr>
          <w:rFonts w:ascii="Cambria Math" w:hAnsi="Cambria Math" w:cs="Cambria Math"/>
          <w:vertAlign w:val="subscript"/>
        </w:rPr>
        <w:t>∈</w:t>
      </w:r>
      <w:r w:rsidRPr="00391A4F">
        <w:rPr>
          <w:rFonts w:ascii="Cambria Math" w:hAnsi="Cambria Math" w:cs="Calibri"/>
          <w:vertAlign w:val="subscript"/>
        </w:rPr>
        <w:t xml:space="preserve"> Sᵣ}</w:t>
      </w:r>
      <w:r w:rsidRPr="00391A4F">
        <w:rPr>
          <w:rFonts w:ascii="Cambria Math" w:hAnsi="Cambria Math" w:cs="Calibri"/>
        </w:rPr>
        <w:t xml:space="preserve"> Nₖ</w:t>
      </w:r>
      <w:r w:rsidR="00EB38D7">
        <w:rPr>
          <w:rFonts w:ascii="Cambria Math" w:hAnsi="Cambria Math" w:cs="Calibri"/>
        </w:rPr>
        <w:t>)</w:t>
      </w:r>
      <w:r w:rsidRPr="00391A4F">
        <w:rPr>
          <w:rFonts w:ascii="Cambria Math" w:hAnsi="Cambria Math" w:cs="Calibri"/>
        </w:rPr>
        <w:t>] · Σ</w:t>
      </w:r>
      <w:r w:rsidRPr="00391A4F">
        <w:rPr>
          <w:rFonts w:ascii="Cambria Math" w:hAnsi="Cambria Math" w:cs="Calibri"/>
          <w:vertAlign w:val="subscript"/>
        </w:rPr>
        <w:t xml:space="preserve">{k </w:t>
      </w:r>
      <w:r w:rsidRPr="00391A4F">
        <w:rPr>
          <w:rFonts w:ascii="Cambria Math" w:hAnsi="Cambria Math" w:cs="Cambria Math"/>
          <w:vertAlign w:val="subscript"/>
        </w:rPr>
        <w:t>∈</w:t>
      </w:r>
      <w:r w:rsidRPr="00391A4F">
        <w:rPr>
          <w:rFonts w:ascii="Cambria Math" w:hAnsi="Cambria Math" w:cs="Calibri"/>
          <w:vertAlign w:val="subscript"/>
        </w:rPr>
        <w:t xml:space="preserve"> Sᵣ}</w:t>
      </w:r>
      <w:r w:rsidRPr="00391A4F">
        <w:rPr>
          <w:rFonts w:ascii="Cambria Math" w:hAnsi="Cambria Math" w:cs="Calibri"/>
        </w:rPr>
        <w:t xml:space="preserve"> (Nₖ · θₖ⁽ʳ⁾),</w:t>
      </w:r>
    </w:p>
    <w:p w14:paraId="7BC5E07C" w14:textId="60DD6CBC" w:rsidR="00391A4F" w:rsidRPr="00023913" w:rsidRDefault="00391A4F" w:rsidP="000679B8">
      <w:pPr>
        <w:jc w:val="both"/>
        <w:rPr>
          <w:rFonts w:ascii="Calibri" w:hAnsi="Calibri" w:cs="Calibri"/>
          <w:b/>
          <w:bCs/>
        </w:rPr>
      </w:pPr>
      <w:r w:rsidRPr="00391A4F">
        <w:rPr>
          <w:rFonts w:ascii="Calibri" w:hAnsi="Calibri" w:cs="Calibri"/>
        </w:rPr>
        <w:t xml:space="preserve">where </w:t>
      </w:r>
      <w:r w:rsidRPr="00391A4F">
        <w:rPr>
          <w:rFonts w:ascii="Cambria Math" w:hAnsi="Cambria Math" w:cs="Calibri"/>
        </w:rPr>
        <w:t>Sᵣ</w:t>
      </w:r>
      <w:r w:rsidRPr="00391A4F">
        <w:rPr>
          <w:rFonts w:ascii="Calibri" w:hAnsi="Calibri" w:cs="Calibri"/>
        </w:rPr>
        <w:t xml:space="preserve"> is the set of selected clients in round </w:t>
      </w:r>
      <w:r w:rsidRPr="00391A4F">
        <w:rPr>
          <w:rFonts w:ascii="Calibri" w:hAnsi="Calibri" w:cs="Calibri"/>
          <w:i/>
          <w:iCs/>
        </w:rPr>
        <w:t>r</w:t>
      </w:r>
      <w:r w:rsidRPr="00391A4F">
        <w:rPr>
          <w:rFonts w:ascii="Calibri" w:hAnsi="Calibri" w:cs="Calibri"/>
        </w:rPr>
        <w:t xml:space="preserve">. The global model is then evaluated on </w:t>
      </w:r>
      <w:r w:rsidR="00EB38D7">
        <w:rPr>
          <w:rFonts w:ascii="Calibri" w:hAnsi="Calibri" w:cs="Calibri"/>
        </w:rPr>
        <w:t xml:space="preserve">the </w:t>
      </w:r>
      <w:r w:rsidRPr="00391A4F">
        <w:rPr>
          <w:rFonts w:ascii="Calibri" w:hAnsi="Calibri" w:cs="Calibri"/>
        </w:rPr>
        <w:t xml:space="preserve">test set </w:t>
      </w:r>
      <w:r w:rsidR="00EB38D7">
        <w:rPr>
          <w:rFonts w:ascii="Calibri" w:hAnsi="Calibri" w:cs="Calibri"/>
        </w:rPr>
        <w:t xml:space="preserve">existing </w:t>
      </w:r>
      <w:r w:rsidRPr="00391A4F">
        <w:rPr>
          <w:rFonts w:ascii="Calibri" w:hAnsi="Calibri" w:cs="Calibri"/>
        </w:rPr>
        <w:t xml:space="preserve">at the server. This process continues until the </w:t>
      </w:r>
      <w:r w:rsidR="00EB38D7">
        <w:rPr>
          <w:rFonts w:ascii="Calibri" w:hAnsi="Calibri" w:cs="Calibri"/>
        </w:rPr>
        <w:t>given</w:t>
      </w:r>
      <w:r w:rsidRPr="00391A4F">
        <w:rPr>
          <w:rFonts w:ascii="Calibri" w:hAnsi="Calibri" w:cs="Calibri"/>
        </w:rPr>
        <w:t xml:space="preserve"> number of global rounds is reached or validation loss converges</w:t>
      </w:r>
      <w:r w:rsidR="00EB38D7">
        <w:rPr>
          <w:rFonts w:ascii="Calibri" w:hAnsi="Calibri" w:cs="Calibri"/>
        </w:rPr>
        <w:t xml:space="preserve"> to a threshold loss</w:t>
      </w:r>
      <w:r w:rsidRPr="00391A4F">
        <w:rPr>
          <w:rFonts w:ascii="Calibri" w:hAnsi="Calibri" w:cs="Calibri"/>
        </w:rPr>
        <w:t>. Overall, the methodology enables decentralized training of a confidence-aware radar object detector while preserving data privacy and minimizing communication overhead</w:t>
      </w:r>
      <w:r w:rsidR="00EB38D7">
        <w:rPr>
          <w:rFonts w:ascii="Calibri" w:hAnsi="Calibri" w:cs="Calibri"/>
        </w:rPr>
        <w:t xml:space="preserve"> compared to traditional centralized pipeline</w:t>
      </w:r>
      <w:r w:rsidRPr="00391A4F">
        <w:rPr>
          <w:rFonts w:ascii="Calibri" w:hAnsi="Calibri" w:cs="Calibri"/>
        </w:rPr>
        <w:t>.</w:t>
      </w:r>
    </w:p>
    <w:p w14:paraId="0321F98E" w14:textId="593B4541" w:rsidR="00EB38D7" w:rsidRDefault="00EB38D7" w:rsidP="000679B8">
      <w:pPr>
        <w:pStyle w:val="ListParagraph"/>
        <w:numPr>
          <w:ilvl w:val="0"/>
          <w:numId w:val="11"/>
        </w:numPr>
        <w:jc w:val="both"/>
        <w:rPr>
          <w:rFonts w:ascii="Calibri" w:hAnsi="Calibri" w:cs="Calibri"/>
          <w:b/>
          <w:bCs/>
        </w:rPr>
      </w:pPr>
      <w:r>
        <w:rPr>
          <w:rFonts w:ascii="Calibri" w:hAnsi="Calibri" w:cs="Calibri"/>
          <w:b/>
          <w:bCs/>
        </w:rPr>
        <w:lastRenderedPageBreak/>
        <w:t>Experimental Setup</w:t>
      </w:r>
    </w:p>
    <w:p w14:paraId="4A1CD754" w14:textId="1C519D5B" w:rsidR="00664416" w:rsidRPr="00781251" w:rsidRDefault="00664416" w:rsidP="00664416">
      <w:pPr>
        <w:jc w:val="both"/>
        <w:rPr>
          <w:rFonts w:ascii="Calibri" w:hAnsi="Calibri" w:cs="Calibri"/>
        </w:rPr>
      </w:pPr>
      <w:r>
        <w:rPr>
          <w:rFonts w:ascii="Calibri" w:hAnsi="Calibri" w:cs="Calibri"/>
        </w:rPr>
        <w:t>Table 1 summarizes the training hyperparameters used across all FL experiments.</w:t>
      </w:r>
      <w:r w:rsidRPr="00664416">
        <w:rPr>
          <w:rFonts w:ascii="Calibri" w:hAnsi="Calibri" w:cs="Calibri"/>
        </w:rPr>
        <w:t xml:space="preserve"> We followed standard FL </w:t>
      </w:r>
      <w:r>
        <w:rPr>
          <w:rFonts w:ascii="Calibri" w:hAnsi="Calibri" w:cs="Calibri"/>
        </w:rPr>
        <w:t xml:space="preserve">training </w:t>
      </w:r>
      <w:r w:rsidRPr="00664416">
        <w:rPr>
          <w:rFonts w:ascii="Calibri" w:hAnsi="Calibri" w:cs="Calibri"/>
        </w:rPr>
        <w:t>conventions to balance communication efficiency</w:t>
      </w:r>
      <w:r>
        <w:rPr>
          <w:rFonts w:ascii="Calibri" w:hAnsi="Calibri" w:cs="Calibri"/>
        </w:rPr>
        <w:t xml:space="preserve"> </w:t>
      </w:r>
      <w:r w:rsidRPr="00664416">
        <w:rPr>
          <w:rFonts w:ascii="Calibri" w:hAnsi="Calibri" w:cs="Calibri"/>
        </w:rPr>
        <w:t xml:space="preserve">and model convergence. </w:t>
      </w:r>
      <w:r>
        <w:rPr>
          <w:rFonts w:ascii="Calibri" w:hAnsi="Calibri" w:cs="Calibri"/>
        </w:rPr>
        <w:t>A</w:t>
      </w:r>
      <w:r w:rsidRPr="00664416">
        <w:rPr>
          <w:rFonts w:ascii="Calibri" w:hAnsi="Calibri" w:cs="Calibri"/>
        </w:rPr>
        <w:t>ll clients used identical learning</w:t>
      </w:r>
      <w:r>
        <w:rPr>
          <w:rFonts w:ascii="Calibri" w:hAnsi="Calibri" w:cs="Calibri"/>
        </w:rPr>
        <w:t xml:space="preserve"> </w:t>
      </w:r>
      <w:r w:rsidRPr="00664416">
        <w:rPr>
          <w:rFonts w:ascii="Calibri" w:hAnsi="Calibri" w:cs="Calibri"/>
        </w:rPr>
        <w:t xml:space="preserve">schedules and participated in </w:t>
      </w:r>
      <w:r>
        <w:rPr>
          <w:rFonts w:ascii="Calibri" w:hAnsi="Calibri" w:cs="Calibri"/>
        </w:rPr>
        <w:t>continuous</w:t>
      </w:r>
      <w:r w:rsidRPr="00664416">
        <w:rPr>
          <w:rFonts w:ascii="Calibri" w:hAnsi="Calibri" w:cs="Calibri"/>
        </w:rPr>
        <w:t xml:space="preserve"> rounds.</w:t>
      </w:r>
      <w:r>
        <w:rPr>
          <w:rFonts w:ascii="Calibri" w:hAnsi="Calibri" w:cs="Calibri"/>
        </w:rPr>
        <w:t xml:space="preserve"> We created total 5 clients and adopted ρ</w:t>
      </w:r>
      <w:r w:rsidRPr="00664416">
        <w:rPr>
          <w:rFonts w:ascii="Calibri" w:hAnsi="Calibri" w:cs="Calibri"/>
        </w:rPr>
        <w:t xml:space="preserve"> = 0.</w:t>
      </w:r>
      <w:r>
        <w:rPr>
          <w:rFonts w:ascii="Calibri" w:hAnsi="Calibri" w:cs="Calibri"/>
        </w:rPr>
        <w:t>6</w:t>
      </w:r>
      <w:r w:rsidRPr="00664416">
        <w:rPr>
          <w:rFonts w:ascii="Calibri" w:hAnsi="Calibri" w:cs="Calibri"/>
        </w:rPr>
        <w:t xml:space="preserve"> to simulate </w:t>
      </w:r>
      <w:r>
        <w:rPr>
          <w:rFonts w:ascii="Calibri" w:hAnsi="Calibri" w:cs="Calibri"/>
        </w:rPr>
        <w:t xml:space="preserve">partial </w:t>
      </w:r>
      <w:r w:rsidRPr="00664416">
        <w:rPr>
          <w:rFonts w:ascii="Calibri" w:hAnsi="Calibri" w:cs="Calibri"/>
        </w:rPr>
        <w:t xml:space="preserve">participation typical of </w:t>
      </w:r>
      <w:r>
        <w:rPr>
          <w:rFonts w:ascii="Calibri" w:hAnsi="Calibri" w:cs="Calibri"/>
        </w:rPr>
        <w:t>vehicular</w:t>
      </w:r>
      <w:r w:rsidRPr="00664416">
        <w:rPr>
          <w:rFonts w:ascii="Calibri" w:hAnsi="Calibri" w:cs="Calibri"/>
        </w:rPr>
        <w:t xml:space="preserve"> networks</w:t>
      </w:r>
      <w:r>
        <w:rPr>
          <w:rFonts w:ascii="Calibri" w:hAnsi="Calibri" w:cs="Calibri"/>
        </w:rPr>
        <w:t xml:space="preserve"> </w:t>
      </w:r>
      <w:r w:rsidRPr="00664416">
        <w:rPr>
          <w:rFonts w:ascii="Calibri" w:hAnsi="Calibri" w:cs="Calibri"/>
        </w:rPr>
        <w:t xml:space="preserve">where </w:t>
      </w:r>
      <w:r>
        <w:rPr>
          <w:rFonts w:ascii="Calibri" w:hAnsi="Calibri" w:cs="Calibri"/>
        </w:rPr>
        <w:t>vehicles</w:t>
      </w:r>
      <w:r w:rsidRPr="00664416">
        <w:rPr>
          <w:rFonts w:ascii="Calibri" w:hAnsi="Calibri" w:cs="Calibri"/>
        </w:rPr>
        <w:t xml:space="preserve"> intermittently connect. </w:t>
      </w:r>
      <w:r>
        <w:rPr>
          <w:rFonts w:ascii="Calibri" w:hAnsi="Calibri" w:cs="Calibri"/>
        </w:rPr>
        <w:t>Three</w:t>
      </w:r>
      <w:r w:rsidRPr="00664416">
        <w:rPr>
          <w:rFonts w:ascii="Calibri" w:hAnsi="Calibri" w:cs="Calibri"/>
        </w:rPr>
        <w:t xml:space="preserve"> local epochs (E = </w:t>
      </w:r>
      <w:r>
        <w:rPr>
          <w:rFonts w:ascii="Calibri" w:hAnsi="Calibri" w:cs="Calibri"/>
        </w:rPr>
        <w:t>3</w:t>
      </w:r>
      <w:r w:rsidRPr="00664416">
        <w:rPr>
          <w:rFonts w:ascii="Calibri" w:hAnsi="Calibri" w:cs="Calibri"/>
        </w:rPr>
        <w:t xml:space="preserve">) </w:t>
      </w:r>
      <w:r>
        <w:rPr>
          <w:rFonts w:ascii="Calibri" w:hAnsi="Calibri" w:cs="Calibri"/>
        </w:rPr>
        <w:t xml:space="preserve">for both model architectures </w:t>
      </w:r>
      <w:r w:rsidRPr="00664416">
        <w:rPr>
          <w:rFonts w:ascii="Calibri" w:hAnsi="Calibri" w:cs="Calibri"/>
        </w:rPr>
        <w:t>were sufficient for</w:t>
      </w:r>
      <w:r>
        <w:rPr>
          <w:rFonts w:ascii="Calibri" w:hAnsi="Calibri" w:cs="Calibri"/>
        </w:rPr>
        <w:t xml:space="preserve"> </w:t>
      </w:r>
      <w:r w:rsidRPr="00664416">
        <w:rPr>
          <w:rFonts w:ascii="Calibri" w:hAnsi="Calibri" w:cs="Calibri"/>
        </w:rPr>
        <w:t xml:space="preserve">local convergence while minimizing drift, and T = </w:t>
      </w:r>
      <w:r>
        <w:rPr>
          <w:rFonts w:ascii="Calibri" w:hAnsi="Calibri" w:cs="Calibri"/>
        </w:rPr>
        <w:t>25</w:t>
      </w:r>
      <w:r w:rsidRPr="00664416">
        <w:rPr>
          <w:rFonts w:ascii="Calibri" w:hAnsi="Calibri" w:cs="Calibri"/>
        </w:rPr>
        <w:t xml:space="preserve"> rounds yielded stable global</w:t>
      </w:r>
      <w:r>
        <w:rPr>
          <w:rFonts w:ascii="Calibri" w:hAnsi="Calibri" w:cs="Calibri"/>
        </w:rPr>
        <w:t xml:space="preserve"> </w:t>
      </w:r>
      <w:r w:rsidRPr="00664416">
        <w:rPr>
          <w:rFonts w:ascii="Calibri" w:hAnsi="Calibri" w:cs="Calibri"/>
        </w:rPr>
        <w:t xml:space="preserve">accuracy without overfitting. </w:t>
      </w:r>
    </w:p>
    <w:p w14:paraId="7B06AC2D" w14:textId="485CD95F" w:rsidR="00664416" w:rsidRPr="00664416" w:rsidRDefault="00664416" w:rsidP="00664416">
      <w:pPr>
        <w:pStyle w:val="ListParagraph"/>
        <w:jc w:val="center"/>
        <w:rPr>
          <w:rFonts w:ascii="Calibri" w:hAnsi="Calibri" w:cs="Calibri"/>
          <w:b/>
          <w:bCs/>
        </w:rPr>
      </w:pPr>
      <w:r>
        <w:rPr>
          <w:rFonts w:ascii="Calibri" w:hAnsi="Calibri" w:cs="Calibri"/>
          <w:b/>
          <w:bCs/>
        </w:rPr>
        <w:t>Table 1: The Hyperparameters in Federated Settings</w:t>
      </w:r>
    </w:p>
    <w:tbl>
      <w:tblPr>
        <w:tblStyle w:val="TableGrid"/>
        <w:tblW w:w="0" w:type="auto"/>
        <w:tblLook w:val="04A0" w:firstRow="1" w:lastRow="0" w:firstColumn="1" w:lastColumn="0" w:noHBand="0" w:noVBand="1"/>
      </w:tblPr>
      <w:tblGrid>
        <w:gridCol w:w="745"/>
        <w:gridCol w:w="2310"/>
        <w:gridCol w:w="1980"/>
        <w:gridCol w:w="4315"/>
      </w:tblGrid>
      <w:tr w:rsidR="00664416" w14:paraId="0D398E52" w14:textId="77777777" w:rsidTr="00664416">
        <w:tc>
          <w:tcPr>
            <w:tcW w:w="745" w:type="dxa"/>
            <w:shd w:val="clear" w:color="auto" w:fill="DAE9F7" w:themeFill="text2" w:themeFillTint="1A"/>
          </w:tcPr>
          <w:p w14:paraId="4F233710" w14:textId="0043DEE2" w:rsidR="00664416" w:rsidRPr="00664416" w:rsidRDefault="00664416" w:rsidP="00664416">
            <w:pPr>
              <w:jc w:val="center"/>
              <w:rPr>
                <w:rFonts w:ascii="Calibri" w:hAnsi="Calibri" w:cs="Calibri"/>
                <w:b/>
                <w:bCs/>
              </w:rPr>
            </w:pPr>
            <w:proofErr w:type="spellStart"/>
            <w:r w:rsidRPr="00664416">
              <w:rPr>
                <w:rFonts w:ascii="Calibri" w:hAnsi="Calibri" w:cs="Calibri"/>
                <w:b/>
                <w:bCs/>
              </w:rPr>
              <w:t>S.No</w:t>
            </w:r>
            <w:proofErr w:type="spellEnd"/>
            <w:r w:rsidRPr="00664416">
              <w:rPr>
                <w:rFonts w:ascii="Calibri" w:hAnsi="Calibri" w:cs="Calibri"/>
                <w:b/>
                <w:bCs/>
              </w:rPr>
              <w:t>.</w:t>
            </w:r>
          </w:p>
        </w:tc>
        <w:tc>
          <w:tcPr>
            <w:tcW w:w="2310" w:type="dxa"/>
            <w:shd w:val="clear" w:color="auto" w:fill="DAE9F7" w:themeFill="text2" w:themeFillTint="1A"/>
          </w:tcPr>
          <w:p w14:paraId="150436C2" w14:textId="1F847CE8" w:rsidR="00664416" w:rsidRPr="00664416" w:rsidRDefault="00664416" w:rsidP="000679B8">
            <w:pPr>
              <w:jc w:val="both"/>
              <w:rPr>
                <w:rFonts w:ascii="Calibri" w:hAnsi="Calibri" w:cs="Calibri"/>
                <w:b/>
                <w:bCs/>
              </w:rPr>
            </w:pPr>
            <w:r w:rsidRPr="00664416">
              <w:rPr>
                <w:rFonts w:ascii="Calibri" w:hAnsi="Calibri" w:cs="Calibri"/>
                <w:b/>
                <w:bCs/>
              </w:rPr>
              <w:t>Parameter</w:t>
            </w:r>
          </w:p>
        </w:tc>
        <w:tc>
          <w:tcPr>
            <w:tcW w:w="1980" w:type="dxa"/>
            <w:shd w:val="clear" w:color="auto" w:fill="DAE9F7" w:themeFill="text2" w:themeFillTint="1A"/>
          </w:tcPr>
          <w:p w14:paraId="5DB57110" w14:textId="7024DE9D" w:rsidR="00664416" w:rsidRPr="00664416" w:rsidRDefault="00664416" w:rsidP="000679B8">
            <w:pPr>
              <w:jc w:val="both"/>
              <w:rPr>
                <w:rFonts w:ascii="Calibri" w:hAnsi="Calibri" w:cs="Calibri"/>
                <w:b/>
                <w:bCs/>
              </w:rPr>
            </w:pPr>
            <w:r w:rsidRPr="00664416">
              <w:rPr>
                <w:rFonts w:ascii="Calibri" w:hAnsi="Calibri" w:cs="Calibri"/>
                <w:b/>
                <w:bCs/>
              </w:rPr>
              <w:t>Value</w:t>
            </w:r>
          </w:p>
        </w:tc>
        <w:tc>
          <w:tcPr>
            <w:tcW w:w="4315" w:type="dxa"/>
            <w:shd w:val="clear" w:color="auto" w:fill="DAE9F7" w:themeFill="text2" w:themeFillTint="1A"/>
          </w:tcPr>
          <w:p w14:paraId="14BF62AF" w14:textId="3FF76715" w:rsidR="00664416" w:rsidRPr="00664416" w:rsidRDefault="00664416" w:rsidP="000679B8">
            <w:pPr>
              <w:jc w:val="both"/>
              <w:rPr>
                <w:rFonts w:ascii="Calibri" w:hAnsi="Calibri" w:cs="Calibri"/>
                <w:b/>
                <w:bCs/>
              </w:rPr>
            </w:pPr>
            <w:r w:rsidRPr="00664416">
              <w:rPr>
                <w:rFonts w:ascii="Calibri" w:hAnsi="Calibri" w:cs="Calibri"/>
                <w:b/>
                <w:bCs/>
              </w:rPr>
              <w:t>Description</w:t>
            </w:r>
          </w:p>
        </w:tc>
      </w:tr>
      <w:tr w:rsidR="00664416" w14:paraId="3DF0959E" w14:textId="77777777" w:rsidTr="00664416">
        <w:tc>
          <w:tcPr>
            <w:tcW w:w="745" w:type="dxa"/>
          </w:tcPr>
          <w:p w14:paraId="7415A2D9" w14:textId="255749D3" w:rsidR="00664416" w:rsidRPr="00664416" w:rsidRDefault="00664416" w:rsidP="00664416">
            <w:pPr>
              <w:jc w:val="center"/>
              <w:rPr>
                <w:rFonts w:ascii="Calibri" w:hAnsi="Calibri" w:cs="Calibri"/>
                <w:b/>
                <w:bCs/>
              </w:rPr>
            </w:pPr>
            <w:r w:rsidRPr="00664416">
              <w:rPr>
                <w:rFonts w:ascii="Calibri" w:hAnsi="Calibri" w:cs="Calibri"/>
                <w:b/>
                <w:bCs/>
              </w:rPr>
              <w:t>1.</w:t>
            </w:r>
          </w:p>
        </w:tc>
        <w:tc>
          <w:tcPr>
            <w:tcW w:w="2310" w:type="dxa"/>
            <w:shd w:val="clear" w:color="auto" w:fill="F2F2F2" w:themeFill="background1" w:themeFillShade="F2"/>
          </w:tcPr>
          <w:p w14:paraId="7D154E79" w14:textId="7DE69480" w:rsidR="00664416" w:rsidRPr="00664416" w:rsidRDefault="00664416" w:rsidP="000679B8">
            <w:pPr>
              <w:jc w:val="both"/>
              <w:rPr>
                <w:rFonts w:ascii="Calibri" w:hAnsi="Calibri" w:cs="Calibri"/>
                <w:sz w:val="22"/>
                <w:szCs w:val="22"/>
              </w:rPr>
            </w:pPr>
            <w:r w:rsidRPr="00664416">
              <w:rPr>
                <w:rFonts w:ascii="Calibri" w:hAnsi="Calibri" w:cs="Calibri"/>
                <w:sz w:val="22"/>
                <w:szCs w:val="22"/>
              </w:rPr>
              <w:t>Total Clients</w:t>
            </w:r>
          </w:p>
        </w:tc>
        <w:tc>
          <w:tcPr>
            <w:tcW w:w="1980" w:type="dxa"/>
            <w:shd w:val="clear" w:color="auto" w:fill="F2F2F2" w:themeFill="background1" w:themeFillShade="F2"/>
          </w:tcPr>
          <w:p w14:paraId="35706AAC" w14:textId="5C56FDAB" w:rsidR="00664416" w:rsidRPr="00664416" w:rsidRDefault="00664416" w:rsidP="000679B8">
            <w:pPr>
              <w:jc w:val="both"/>
              <w:rPr>
                <w:rFonts w:ascii="Calibri" w:hAnsi="Calibri" w:cs="Calibri"/>
                <w:sz w:val="22"/>
                <w:szCs w:val="22"/>
              </w:rPr>
            </w:pPr>
            <w:r w:rsidRPr="00664416">
              <w:rPr>
                <w:rFonts w:ascii="Calibri" w:hAnsi="Calibri" w:cs="Calibri"/>
                <w:sz w:val="22"/>
                <w:szCs w:val="22"/>
              </w:rPr>
              <w:t>K=5</w:t>
            </w:r>
          </w:p>
        </w:tc>
        <w:tc>
          <w:tcPr>
            <w:tcW w:w="4315" w:type="dxa"/>
            <w:shd w:val="clear" w:color="auto" w:fill="F2F2F2" w:themeFill="background1" w:themeFillShade="F2"/>
          </w:tcPr>
          <w:p w14:paraId="34B925EC" w14:textId="60B6504B" w:rsidR="00664416" w:rsidRPr="00664416" w:rsidRDefault="00664416" w:rsidP="000679B8">
            <w:pPr>
              <w:jc w:val="both"/>
              <w:rPr>
                <w:rFonts w:ascii="Calibri" w:hAnsi="Calibri" w:cs="Calibri"/>
                <w:sz w:val="22"/>
                <w:szCs w:val="22"/>
              </w:rPr>
            </w:pPr>
            <w:r w:rsidRPr="00664416">
              <w:rPr>
                <w:rFonts w:ascii="Calibri" w:hAnsi="Calibri" w:cs="Calibri"/>
                <w:sz w:val="22"/>
                <w:szCs w:val="22"/>
              </w:rPr>
              <w:t>Total number of participating clients</w:t>
            </w:r>
          </w:p>
        </w:tc>
      </w:tr>
      <w:tr w:rsidR="00664416" w14:paraId="4ACDD9C4" w14:textId="77777777" w:rsidTr="00664416">
        <w:tc>
          <w:tcPr>
            <w:tcW w:w="745" w:type="dxa"/>
          </w:tcPr>
          <w:p w14:paraId="51A8A1CB" w14:textId="4A122426" w:rsidR="00664416" w:rsidRPr="00664416" w:rsidRDefault="00664416" w:rsidP="00664416">
            <w:pPr>
              <w:jc w:val="center"/>
              <w:rPr>
                <w:rFonts w:ascii="Calibri" w:hAnsi="Calibri" w:cs="Calibri"/>
                <w:b/>
                <w:bCs/>
              </w:rPr>
            </w:pPr>
            <w:r w:rsidRPr="00664416">
              <w:rPr>
                <w:rFonts w:ascii="Calibri" w:hAnsi="Calibri" w:cs="Calibri"/>
                <w:b/>
                <w:bCs/>
              </w:rPr>
              <w:t>2.</w:t>
            </w:r>
          </w:p>
        </w:tc>
        <w:tc>
          <w:tcPr>
            <w:tcW w:w="2310" w:type="dxa"/>
            <w:shd w:val="clear" w:color="auto" w:fill="F2F2F2" w:themeFill="background1" w:themeFillShade="F2"/>
          </w:tcPr>
          <w:p w14:paraId="4D53C8F4" w14:textId="5C797CB8" w:rsidR="00664416" w:rsidRPr="00664416" w:rsidRDefault="00664416" w:rsidP="000679B8">
            <w:pPr>
              <w:jc w:val="both"/>
              <w:rPr>
                <w:rFonts w:ascii="Calibri" w:hAnsi="Calibri" w:cs="Calibri"/>
                <w:sz w:val="22"/>
                <w:szCs w:val="22"/>
              </w:rPr>
            </w:pPr>
            <w:r>
              <w:rPr>
                <w:rFonts w:ascii="Calibri" w:hAnsi="Calibri" w:cs="Calibri"/>
                <w:sz w:val="22"/>
                <w:szCs w:val="22"/>
              </w:rPr>
              <w:t>Client Fraction</w:t>
            </w:r>
          </w:p>
        </w:tc>
        <w:tc>
          <w:tcPr>
            <w:tcW w:w="1980" w:type="dxa"/>
            <w:shd w:val="clear" w:color="auto" w:fill="F2F2F2" w:themeFill="background1" w:themeFillShade="F2"/>
          </w:tcPr>
          <w:p w14:paraId="22511B2C" w14:textId="19866F75" w:rsidR="00664416" w:rsidRPr="00664416" w:rsidRDefault="00664416" w:rsidP="000679B8">
            <w:pPr>
              <w:jc w:val="both"/>
              <w:rPr>
                <w:rFonts w:ascii="Calibri" w:hAnsi="Calibri" w:cs="Calibri"/>
                <w:sz w:val="22"/>
                <w:szCs w:val="22"/>
              </w:rPr>
            </w:pPr>
            <w:r>
              <w:rPr>
                <w:rFonts w:ascii="Calibri" w:hAnsi="Calibri" w:cs="Calibri"/>
                <w:sz w:val="22"/>
                <w:szCs w:val="22"/>
              </w:rPr>
              <w:t>ρ=0.6</w:t>
            </w:r>
          </w:p>
        </w:tc>
        <w:tc>
          <w:tcPr>
            <w:tcW w:w="4315" w:type="dxa"/>
            <w:shd w:val="clear" w:color="auto" w:fill="F2F2F2" w:themeFill="background1" w:themeFillShade="F2"/>
          </w:tcPr>
          <w:p w14:paraId="1C8C3B5B" w14:textId="5273E525" w:rsidR="00664416" w:rsidRPr="00664416" w:rsidRDefault="00664416" w:rsidP="000679B8">
            <w:pPr>
              <w:jc w:val="both"/>
              <w:rPr>
                <w:rFonts w:ascii="Calibri" w:hAnsi="Calibri" w:cs="Calibri"/>
                <w:sz w:val="22"/>
                <w:szCs w:val="22"/>
              </w:rPr>
            </w:pPr>
            <w:r>
              <w:rPr>
                <w:rFonts w:ascii="Calibri" w:hAnsi="Calibri" w:cs="Calibri"/>
                <w:sz w:val="22"/>
                <w:szCs w:val="22"/>
              </w:rPr>
              <w:t>Selecting 60% clients per round</w:t>
            </w:r>
          </w:p>
        </w:tc>
      </w:tr>
      <w:tr w:rsidR="00664416" w14:paraId="22E50194" w14:textId="77777777" w:rsidTr="00664416">
        <w:tc>
          <w:tcPr>
            <w:tcW w:w="745" w:type="dxa"/>
          </w:tcPr>
          <w:p w14:paraId="56280786" w14:textId="1A2570D0" w:rsidR="00664416" w:rsidRPr="00664416" w:rsidRDefault="00664416" w:rsidP="00664416">
            <w:pPr>
              <w:jc w:val="center"/>
              <w:rPr>
                <w:rFonts w:ascii="Calibri" w:hAnsi="Calibri" w:cs="Calibri"/>
                <w:b/>
                <w:bCs/>
              </w:rPr>
            </w:pPr>
            <w:r w:rsidRPr="00664416">
              <w:rPr>
                <w:rFonts w:ascii="Calibri" w:hAnsi="Calibri" w:cs="Calibri"/>
                <w:b/>
                <w:bCs/>
              </w:rPr>
              <w:t>3.</w:t>
            </w:r>
          </w:p>
        </w:tc>
        <w:tc>
          <w:tcPr>
            <w:tcW w:w="2310" w:type="dxa"/>
            <w:shd w:val="clear" w:color="auto" w:fill="F2F2F2" w:themeFill="background1" w:themeFillShade="F2"/>
          </w:tcPr>
          <w:p w14:paraId="58B578EB" w14:textId="521A2A51" w:rsidR="00664416" w:rsidRPr="00664416" w:rsidRDefault="00664416" w:rsidP="000679B8">
            <w:pPr>
              <w:jc w:val="both"/>
              <w:rPr>
                <w:rFonts w:ascii="Calibri" w:hAnsi="Calibri" w:cs="Calibri"/>
                <w:sz w:val="22"/>
                <w:szCs w:val="22"/>
              </w:rPr>
            </w:pPr>
            <w:r>
              <w:rPr>
                <w:rFonts w:ascii="Calibri" w:hAnsi="Calibri" w:cs="Calibri"/>
                <w:sz w:val="22"/>
                <w:szCs w:val="22"/>
              </w:rPr>
              <w:t>Total Rounds</w:t>
            </w:r>
          </w:p>
        </w:tc>
        <w:tc>
          <w:tcPr>
            <w:tcW w:w="1980" w:type="dxa"/>
            <w:shd w:val="clear" w:color="auto" w:fill="F2F2F2" w:themeFill="background1" w:themeFillShade="F2"/>
          </w:tcPr>
          <w:p w14:paraId="44ECB606" w14:textId="0C28110C" w:rsidR="00664416" w:rsidRPr="00664416" w:rsidRDefault="00664416" w:rsidP="000679B8">
            <w:pPr>
              <w:jc w:val="both"/>
              <w:rPr>
                <w:rFonts w:ascii="Calibri" w:hAnsi="Calibri" w:cs="Calibri"/>
                <w:sz w:val="22"/>
                <w:szCs w:val="22"/>
              </w:rPr>
            </w:pPr>
            <w:r>
              <w:rPr>
                <w:rFonts w:ascii="Calibri" w:hAnsi="Calibri" w:cs="Calibri"/>
                <w:sz w:val="22"/>
                <w:szCs w:val="22"/>
              </w:rPr>
              <w:t>r=25</w:t>
            </w:r>
          </w:p>
        </w:tc>
        <w:tc>
          <w:tcPr>
            <w:tcW w:w="4315" w:type="dxa"/>
            <w:shd w:val="clear" w:color="auto" w:fill="F2F2F2" w:themeFill="background1" w:themeFillShade="F2"/>
          </w:tcPr>
          <w:p w14:paraId="480FD82D" w14:textId="5959C33B" w:rsidR="00664416" w:rsidRPr="00664416" w:rsidRDefault="00664416" w:rsidP="000679B8">
            <w:pPr>
              <w:jc w:val="both"/>
              <w:rPr>
                <w:rFonts w:ascii="Calibri" w:hAnsi="Calibri" w:cs="Calibri"/>
                <w:sz w:val="22"/>
                <w:szCs w:val="22"/>
              </w:rPr>
            </w:pPr>
            <w:r>
              <w:rPr>
                <w:rFonts w:ascii="Calibri" w:hAnsi="Calibri" w:cs="Calibri"/>
                <w:sz w:val="22"/>
                <w:szCs w:val="22"/>
              </w:rPr>
              <w:t>The number of global aggregation iterations</w:t>
            </w:r>
          </w:p>
        </w:tc>
      </w:tr>
      <w:tr w:rsidR="00664416" w14:paraId="6E0A3AAF" w14:textId="77777777" w:rsidTr="00664416">
        <w:tc>
          <w:tcPr>
            <w:tcW w:w="745" w:type="dxa"/>
          </w:tcPr>
          <w:p w14:paraId="467A4C54" w14:textId="3CDBEE60" w:rsidR="00664416" w:rsidRPr="00664416" w:rsidRDefault="00664416" w:rsidP="00664416">
            <w:pPr>
              <w:jc w:val="center"/>
              <w:rPr>
                <w:rFonts w:ascii="Calibri" w:hAnsi="Calibri" w:cs="Calibri"/>
                <w:b/>
                <w:bCs/>
              </w:rPr>
            </w:pPr>
            <w:r w:rsidRPr="00664416">
              <w:rPr>
                <w:rFonts w:ascii="Calibri" w:hAnsi="Calibri" w:cs="Calibri"/>
                <w:b/>
                <w:bCs/>
              </w:rPr>
              <w:t>4.</w:t>
            </w:r>
          </w:p>
        </w:tc>
        <w:tc>
          <w:tcPr>
            <w:tcW w:w="2310" w:type="dxa"/>
            <w:shd w:val="clear" w:color="auto" w:fill="F2F2F2" w:themeFill="background1" w:themeFillShade="F2"/>
          </w:tcPr>
          <w:p w14:paraId="5CCF09E1" w14:textId="09A724B5" w:rsidR="00664416" w:rsidRPr="00664416" w:rsidRDefault="00664416" w:rsidP="000679B8">
            <w:pPr>
              <w:jc w:val="both"/>
              <w:rPr>
                <w:rFonts w:ascii="Calibri" w:hAnsi="Calibri" w:cs="Calibri"/>
                <w:sz w:val="22"/>
                <w:szCs w:val="22"/>
              </w:rPr>
            </w:pPr>
            <w:r>
              <w:rPr>
                <w:rFonts w:ascii="Calibri" w:hAnsi="Calibri" w:cs="Calibri"/>
                <w:sz w:val="22"/>
                <w:szCs w:val="22"/>
              </w:rPr>
              <w:t>Batch Size</w:t>
            </w:r>
          </w:p>
        </w:tc>
        <w:tc>
          <w:tcPr>
            <w:tcW w:w="1980" w:type="dxa"/>
            <w:shd w:val="clear" w:color="auto" w:fill="F2F2F2" w:themeFill="background1" w:themeFillShade="F2"/>
          </w:tcPr>
          <w:p w14:paraId="0DBAF500" w14:textId="5D4B8E47" w:rsidR="00664416" w:rsidRPr="00664416" w:rsidRDefault="00664416" w:rsidP="000679B8">
            <w:pPr>
              <w:jc w:val="both"/>
              <w:rPr>
                <w:rFonts w:ascii="Calibri" w:hAnsi="Calibri" w:cs="Calibri"/>
                <w:sz w:val="22"/>
                <w:szCs w:val="22"/>
              </w:rPr>
            </w:pPr>
            <w:r>
              <w:rPr>
                <w:rFonts w:ascii="Calibri" w:hAnsi="Calibri" w:cs="Calibri"/>
                <w:sz w:val="22"/>
                <w:szCs w:val="22"/>
              </w:rPr>
              <w:t>B=10</w:t>
            </w:r>
          </w:p>
        </w:tc>
        <w:tc>
          <w:tcPr>
            <w:tcW w:w="4315" w:type="dxa"/>
            <w:shd w:val="clear" w:color="auto" w:fill="F2F2F2" w:themeFill="background1" w:themeFillShade="F2"/>
          </w:tcPr>
          <w:p w14:paraId="5855C8EE" w14:textId="747DF963" w:rsidR="00664416" w:rsidRPr="00664416" w:rsidRDefault="00664416" w:rsidP="000679B8">
            <w:pPr>
              <w:jc w:val="both"/>
              <w:rPr>
                <w:rFonts w:ascii="Calibri" w:hAnsi="Calibri" w:cs="Calibri"/>
                <w:sz w:val="22"/>
                <w:szCs w:val="22"/>
              </w:rPr>
            </w:pPr>
            <w:r>
              <w:rPr>
                <w:rFonts w:ascii="Calibri" w:hAnsi="Calibri" w:cs="Calibri"/>
                <w:sz w:val="22"/>
                <w:szCs w:val="22"/>
              </w:rPr>
              <w:t>The number of samples in each local batch</w:t>
            </w:r>
          </w:p>
        </w:tc>
      </w:tr>
      <w:tr w:rsidR="00664416" w14:paraId="31F069BA" w14:textId="77777777" w:rsidTr="00664416">
        <w:tc>
          <w:tcPr>
            <w:tcW w:w="745" w:type="dxa"/>
          </w:tcPr>
          <w:p w14:paraId="197A3ED1" w14:textId="39757B5A" w:rsidR="00664416" w:rsidRPr="00664416" w:rsidRDefault="00664416" w:rsidP="00664416">
            <w:pPr>
              <w:jc w:val="center"/>
              <w:rPr>
                <w:rFonts w:ascii="Calibri" w:hAnsi="Calibri" w:cs="Calibri"/>
                <w:b/>
                <w:bCs/>
              </w:rPr>
            </w:pPr>
            <w:r w:rsidRPr="00664416">
              <w:rPr>
                <w:rFonts w:ascii="Calibri" w:hAnsi="Calibri" w:cs="Calibri"/>
                <w:b/>
                <w:bCs/>
              </w:rPr>
              <w:t>5.</w:t>
            </w:r>
          </w:p>
        </w:tc>
        <w:tc>
          <w:tcPr>
            <w:tcW w:w="2310" w:type="dxa"/>
            <w:shd w:val="clear" w:color="auto" w:fill="F2F2F2" w:themeFill="background1" w:themeFillShade="F2"/>
          </w:tcPr>
          <w:p w14:paraId="01C8997E" w14:textId="5F2CFA1F" w:rsidR="00664416" w:rsidRPr="00664416" w:rsidRDefault="00664416" w:rsidP="000679B8">
            <w:pPr>
              <w:jc w:val="both"/>
              <w:rPr>
                <w:rFonts w:ascii="Calibri" w:hAnsi="Calibri" w:cs="Calibri"/>
                <w:sz w:val="22"/>
                <w:szCs w:val="22"/>
              </w:rPr>
            </w:pPr>
            <w:r>
              <w:rPr>
                <w:rFonts w:ascii="Calibri" w:hAnsi="Calibri" w:cs="Calibri"/>
                <w:sz w:val="22"/>
                <w:szCs w:val="22"/>
              </w:rPr>
              <w:t>Local Epochs</w:t>
            </w:r>
          </w:p>
        </w:tc>
        <w:tc>
          <w:tcPr>
            <w:tcW w:w="1980" w:type="dxa"/>
            <w:shd w:val="clear" w:color="auto" w:fill="F2F2F2" w:themeFill="background1" w:themeFillShade="F2"/>
          </w:tcPr>
          <w:p w14:paraId="5DF2EDD5" w14:textId="20185A22" w:rsidR="00664416" w:rsidRDefault="00664416" w:rsidP="000679B8">
            <w:pPr>
              <w:jc w:val="both"/>
              <w:rPr>
                <w:rFonts w:ascii="Calibri" w:hAnsi="Calibri" w:cs="Calibri"/>
                <w:sz w:val="22"/>
                <w:szCs w:val="22"/>
              </w:rPr>
            </w:pPr>
            <w:proofErr w:type="spellStart"/>
            <w:r>
              <w:rPr>
                <w:rFonts w:ascii="Calibri" w:hAnsi="Calibri" w:cs="Calibri"/>
                <w:sz w:val="22"/>
                <w:szCs w:val="22"/>
              </w:rPr>
              <w:t>DeepLoc</w:t>
            </w:r>
            <w:proofErr w:type="spellEnd"/>
            <w:r>
              <w:rPr>
                <w:rFonts w:ascii="Calibri" w:hAnsi="Calibri" w:cs="Calibri"/>
                <w:sz w:val="22"/>
                <w:szCs w:val="22"/>
              </w:rPr>
              <w:t>=3</w:t>
            </w:r>
          </w:p>
          <w:p w14:paraId="07B527C8" w14:textId="6B5E6A13" w:rsidR="00664416" w:rsidRPr="00664416" w:rsidRDefault="00664416" w:rsidP="000679B8">
            <w:pPr>
              <w:jc w:val="both"/>
              <w:rPr>
                <w:rFonts w:ascii="Calibri" w:hAnsi="Calibri" w:cs="Calibri"/>
                <w:sz w:val="22"/>
                <w:szCs w:val="22"/>
              </w:rPr>
            </w:pPr>
            <w:proofErr w:type="spellStart"/>
            <w:r>
              <w:rPr>
                <w:rFonts w:ascii="Calibri" w:hAnsi="Calibri" w:cs="Calibri"/>
                <w:sz w:val="22"/>
                <w:szCs w:val="22"/>
              </w:rPr>
              <w:t>ConfidNet</w:t>
            </w:r>
            <w:proofErr w:type="spellEnd"/>
            <w:r>
              <w:rPr>
                <w:rFonts w:ascii="Calibri" w:hAnsi="Calibri" w:cs="Calibri"/>
                <w:sz w:val="22"/>
                <w:szCs w:val="22"/>
              </w:rPr>
              <w:t>=3</w:t>
            </w:r>
          </w:p>
        </w:tc>
        <w:tc>
          <w:tcPr>
            <w:tcW w:w="4315" w:type="dxa"/>
            <w:shd w:val="clear" w:color="auto" w:fill="F2F2F2" w:themeFill="background1" w:themeFillShade="F2"/>
          </w:tcPr>
          <w:p w14:paraId="4BC3CF31" w14:textId="6914500E" w:rsidR="00664416" w:rsidRPr="00664416" w:rsidRDefault="00664416" w:rsidP="000679B8">
            <w:pPr>
              <w:jc w:val="both"/>
              <w:rPr>
                <w:rFonts w:ascii="Calibri" w:hAnsi="Calibri" w:cs="Calibri"/>
                <w:sz w:val="22"/>
                <w:szCs w:val="22"/>
              </w:rPr>
            </w:pPr>
            <w:r>
              <w:rPr>
                <w:rFonts w:ascii="Calibri" w:hAnsi="Calibri" w:cs="Calibri"/>
                <w:sz w:val="22"/>
                <w:szCs w:val="22"/>
              </w:rPr>
              <w:t>The number of local training epochs at the client in each round</w:t>
            </w:r>
          </w:p>
        </w:tc>
      </w:tr>
      <w:tr w:rsidR="00664416" w14:paraId="0D66D730" w14:textId="77777777" w:rsidTr="00664416">
        <w:tc>
          <w:tcPr>
            <w:tcW w:w="745" w:type="dxa"/>
          </w:tcPr>
          <w:p w14:paraId="386A3FC0" w14:textId="76CBB53F" w:rsidR="00664416" w:rsidRPr="00664416" w:rsidRDefault="00664416" w:rsidP="00664416">
            <w:pPr>
              <w:jc w:val="center"/>
              <w:rPr>
                <w:rFonts w:ascii="Calibri" w:hAnsi="Calibri" w:cs="Calibri"/>
                <w:b/>
                <w:bCs/>
              </w:rPr>
            </w:pPr>
            <w:r w:rsidRPr="00664416">
              <w:rPr>
                <w:rFonts w:ascii="Calibri" w:hAnsi="Calibri" w:cs="Calibri"/>
                <w:b/>
                <w:bCs/>
              </w:rPr>
              <w:t>6.</w:t>
            </w:r>
          </w:p>
        </w:tc>
        <w:tc>
          <w:tcPr>
            <w:tcW w:w="2310" w:type="dxa"/>
            <w:shd w:val="clear" w:color="auto" w:fill="F2F2F2" w:themeFill="background1" w:themeFillShade="F2"/>
          </w:tcPr>
          <w:p w14:paraId="5F1C734D" w14:textId="288E0565" w:rsidR="00664416" w:rsidRPr="00664416" w:rsidRDefault="00664416" w:rsidP="000679B8">
            <w:pPr>
              <w:jc w:val="both"/>
              <w:rPr>
                <w:rFonts w:ascii="Calibri" w:hAnsi="Calibri" w:cs="Calibri"/>
                <w:sz w:val="22"/>
                <w:szCs w:val="22"/>
              </w:rPr>
            </w:pPr>
            <w:r>
              <w:rPr>
                <w:rFonts w:ascii="Calibri" w:hAnsi="Calibri" w:cs="Calibri"/>
                <w:sz w:val="22"/>
                <w:szCs w:val="22"/>
              </w:rPr>
              <w:t>Optimizer</w:t>
            </w:r>
          </w:p>
        </w:tc>
        <w:tc>
          <w:tcPr>
            <w:tcW w:w="1980" w:type="dxa"/>
            <w:shd w:val="clear" w:color="auto" w:fill="F2F2F2" w:themeFill="background1" w:themeFillShade="F2"/>
          </w:tcPr>
          <w:p w14:paraId="618046E8" w14:textId="268B2206" w:rsidR="00664416" w:rsidRPr="00664416" w:rsidRDefault="00664416" w:rsidP="000679B8">
            <w:pPr>
              <w:jc w:val="both"/>
              <w:rPr>
                <w:rFonts w:ascii="Calibri" w:hAnsi="Calibri" w:cs="Calibri"/>
                <w:sz w:val="22"/>
                <w:szCs w:val="22"/>
              </w:rPr>
            </w:pPr>
            <w:r>
              <w:rPr>
                <w:rFonts w:ascii="Calibri" w:hAnsi="Calibri" w:cs="Calibri"/>
                <w:sz w:val="22"/>
                <w:szCs w:val="22"/>
              </w:rPr>
              <w:t>SGD (β</w:t>
            </w:r>
            <w:r>
              <w:rPr>
                <w:rFonts w:ascii="Calibri" w:hAnsi="Calibri" w:cs="Calibri"/>
                <w:sz w:val="22"/>
                <w:szCs w:val="22"/>
                <w:vertAlign w:val="subscript"/>
              </w:rPr>
              <w:t>1</w:t>
            </w:r>
            <w:r>
              <w:rPr>
                <w:rFonts w:ascii="Calibri" w:hAnsi="Calibri" w:cs="Calibri"/>
                <w:sz w:val="22"/>
                <w:szCs w:val="22"/>
              </w:rPr>
              <w:t>=0.9)</w:t>
            </w:r>
          </w:p>
        </w:tc>
        <w:tc>
          <w:tcPr>
            <w:tcW w:w="4315" w:type="dxa"/>
            <w:shd w:val="clear" w:color="auto" w:fill="F2F2F2" w:themeFill="background1" w:themeFillShade="F2"/>
          </w:tcPr>
          <w:p w14:paraId="112D2EBE" w14:textId="143F7CAD" w:rsidR="00664416" w:rsidRPr="00664416" w:rsidRDefault="00664416" w:rsidP="000679B8">
            <w:pPr>
              <w:jc w:val="both"/>
              <w:rPr>
                <w:rFonts w:ascii="Calibri" w:hAnsi="Calibri" w:cs="Calibri"/>
                <w:sz w:val="22"/>
                <w:szCs w:val="22"/>
              </w:rPr>
            </w:pPr>
            <w:r>
              <w:rPr>
                <w:rFonts w:ascii="Calibri" w:hAnsi="Calibri" w:cs="Calibri"/>
                <w:sz w:val="22"/>
                <w:szCs w:val="22"/>
              </w:rPr>
              <w:t>The optimizer at the client</w:t>
            </w:r>
          </w:p>
        </w:tc>
      </w:tr>
    </w:tbl>
    <w:p w14:paraId="0A991321" w14:textId="77777777" w:rsidR="00664416" w:rsidRDefault="00664416" w:rsidP="000679B8">
      <w:pPr>
        <w:jc w:val="both"/>
        <w:rPr>
          <w:rFonts w:ascii="Calibri" w:hAnsi="Calibri" w:cs="Calibri"/>
        </w:rPr>
      </w:pPr>
    </w:p>
    <w:p w14:paraId="5DA24C2E" w14:textId="020E7BA3" w:rsidR="00AC2B69" w:rsidRDefault="00664416" w:rsidP="000679B8">
      <w:pPr>
        <w:jc w:val="both"/>
        <w:rPr>
          <w:rFonts w:ascii="Calibri" w:hAnsi="Calibri" w:cs="Calibri"/>
        </w:rPr>
      </w:pPr>
      <w:r>
        <w:rPr>
          <w:rFonts w:ascii="Calibri" w:hAnsi="Calibri" w:cs="Calibri"/>
        </w:rPr>
        <w:t xml:space="preserve">The learning rate for </w:t>
      </w:r>
      <w:proofErr w:type="spellStart"/>
      <w:r>
        <w:rPr>
          <w:rFonts w:ascii="Calibri" w:hAnsi="Calibri" w:cs="Calibri"/>
        </w:rPr>
        <w:t>DeepLoc</w:t>
      </w:r>
      <w:proofErr w:type="spellEnd"/>
      <w:r>
        <w:rPr>
          <w:rFonts w:ascii="Calibri" w:hAnsi="Calibri" w:cs="Calibri"/>
        </w:rPr>
        <w:t xml:space="preserve"> is fixed to </w:t>
      </w:r>
      <w:r w:rsidRPr="00664416">
        <w:rPr>
          <w:rFonts w:ascii="Calibri" w:hAnsi="Calibri" w:cs="Calibri"/>
        </w:rPr>
        <w:t>1e-5</w:t>
      </w:r>
      <w:r>
        <w:rPr>
          <w:rFonts w:ascii="Calibri" w:hAnsi="Calibri" w:cs="Calibri"/>
        </w:rPr>
        <w:t xml:space="preserve">. </w:t>
      </w:r>
      <w:r w:rsidRPr="00664416">
        <w:rPr>
          <w:rFonts w:ascii="Calibri" w:hAnsi="Calibri" w:cs="Calibri"/>
        </w:rPr>
        <w:t>The code set up uses a custom step-based learning-rate</w:t>
      </w:r>
      <w:r>
        <w:rPr>
          <w:rFonts w:ascii="Calibri" w:hAnsi="Calibri" w:cs="Calibri"/>
        </w:rPr>
        <w:t xml:space="preserve"> (LR)</w:t>
      </w:r>
      <w:r w:rsidRPr="00664416">
        <w:rPr>
          <w:rFonts w:ascii="Calibri" w:hAnsi="Calibri" w:cs="Calibri"/>
        </w:rPr>
        <w:t xml:space="preserve"> schedule</w:t>
      </w:r>
      <w:r>
        <w:rPr>
          <w:rFonts w:ascii="Calibri" w:hAnsi="Calibri" w:cs="Calibri"/>
        </w:rPr>
        <w:t xml:space="preserve"> for the </w:t>
      </w:r>
      <w:proofErr w:type="spellStart"/>
      <w:r>
        <w:rPr>
          <w:rFonts w:ascii="Calibri" w:hAnsi="Calibri" w:cs="Calibri"/>
        </w:rPr>
        <w:t>ConfidNet</w:t>
      </w:r>
      <w:proofErr w:type="spellEnd"/>
      <w:r>
        <w:rPr>
          <w:rFonts w:ascii="Calibri" w:hAnsi="Calibri" w:cs="Calibri"/>
        </w:rPr>
        <w:t xml:space="preserve"> model</w:t>
      </w:r>
      <w:r w:rsidRPr="00664416">
        <w:rPr>
          <w:rFonts w:ascii="Calibri" w:hAnsi="Calibri" w:cs="Calibri"/>
        </w:rPr>
        <w:t>, constructs a function that provides the LR for each epoch, and initializes an SGD optimizer with momentum</w:t>
      </w:r>
      <w:r>
        <w:rPr>
          <w:rFonts w:ascii="Calibri" w:hAnsi="Calibri" w:cs="Calibri"/>
        </w:rPr>
        <w:t>=0.9</w:t>
      </w:r>
      <w:r w:rsidRPr="00664416">
        <w:rPr>
          <w:rFonts w:ascii="Calibri" w:hAnsi="Calibri" w:cs="Calibri"/>
        </w:rPr>
        <w:t xml:space="preserve"> and Nesterov acceleration, with its learning rate dynamically updated </w:t>
      </w:r>
      <w:r>
        <w:rPr>
          <w:rFonts w:ascii="Calibri" w:hAnsi="Calibri" w:cs="Calibri"/>
        </w:rPr>
        <w:t xml:space="preserve">from 0.001 to 0.00001 </w:t>
      </w:r>
      <w:r w:rsidRPr="00664416">
        <w:rPr>
          <w:rFonts w:ascii="Calibri" w:hAnsi="Calibri" w:cs="Calibri"/>
        </w:rPr>
        <w:t>during training</w:t>
      </w:r>
      <w:r>
        <w:rPr>
          <w:rFonts w:ascii="Calibri" w:hAnsi="Calibri" w:cs="Calibri"/>
        </w:rPr>
        <w:t xml:space="preserve"> for after local epochs=4</w:t>
      </w:r>
      <w:r w:rsidRPr="00664416">
        <w:rPr>
          <w:rFonts w:ascii="Calibri" w:hAnsi="Calibri" w:cs="Calibri"/>
        </w:rPr>
        <w:t>.</w:t>
      </w:r>
      <w:r>
        <w:rPr>
          <w:rFonts w:ascii="Calibri" w:hAnsi="Calibri" w:cs="Calibri"/>
        </w:rPr>
        <w:t xml:space="preserve"> </w:t>
      </w:r>
      <w:r w:rsidRPr="00664416">
        <w:rPr>
          <w:rFonts w:ascii="Calibri" w:hAnsi="Calibri" w:cs="Calibri"/>
        </w:rPr>
        <w:t>These</w:t>
      </w:r>
      <w:r>
        <w:rPr>
          <w:rFonts w:ascii="Calibri" w:hAnsi="Calibri" w:cs="Calibri"/>
        </w:rPr>
        <w:t xml:space="preserve"> </w:t>
      </w:r>
      <w:r w:rsidRPr="00664416">
        <w:rPr>
          <w:rFonts w:ascii="Calibri" w:hAnsi="Calibri" w:cs="Calibri"/>
        </w:rPr>
        <w:t>settings jointly ensured a practical trade-off between communication cost and model</w:t>
      </w:r>
      <w:r>
        <w:rPr>
          <w:rFonts w:ascii="Calibri" w:hAnsi="Calibri" w:cs="Calibri"/>
        </w:rPr>
        <w:t xml:space="preserve"> </w:t>
      </w:r>
      <w:r w:rsidRPr="00664416">
        <w:rPr>
          <w:rFonts w:ascii="Calibri" w:hAnsi="Calibri" w:cs="Calibri"/>
        </w:rPr>
        <w:t>stability.</w:t>
      </w:r>
    </w:p>
    <w:p w14:paraId="0D01D172" w14:textId="77777777" w:rsidR="00781251" w:rsidRDefault="00781251" w:rsidP="000679B8">
      <w:pPr>
        <w:jc w:val="both"/>
        <w:rPr>
          <w:rFonts w:ascii="Calibri" w:hAnsi="Calibri" w:cs="Calibri"/>
        </w:rPr>
      </w:pPr>
    </w:p>
    <w:p w14:paraId="118A7007" w14:textId="1BA55FBD" w:rsidR="00664416" w:rsidRDefault="00664416" w:rsidP="00664416">
      <w:pPr>
        <w:pStyle w:val="ListParagraph"/>
        <w:numPr>
          <w:ilvl w:val="0"/>
          <w:numId w:val="11"/>
        </w:numPr>
        <w:jc w:val="both"/>
        <w:rPr>
          <w:rFonts w:ascii="Calibri" w:hAnsi="Calibri" w:cs="Calibri"/>
          <w:b/>
          <w:bCs/>
        </w:rPr>
      </w:pPr>
      <w:r>
        <w:rPr>
          <w:rFonts w:ascii="Calibri" w:hAnsi="Calibri" w:cs="Calibri"/>
          <w:b/>
          <w:bCs/>
        </w:rPr>
        <w:t>Results</w:t>
      </w:r>
    </w:p>
    <w:p w14:paraId="5E5A5AE9" w14:textId="7A70DD7B" w:rsidR="00712C16" w:rsidRPr="00712C16" w:rsidRDefault="00712C16" w:rsidP="00712C16">
      <w:pPr>
        <w:jc w:val="both"/>
        <w:rPr>
          <w:rFonts w:ascii="Calibri" w:hAnsi="Calibri" w:cs="Calibri"/>
          <w:b/>
          <w:bCs/>
          <w:u w:val="single"/>
        </w:rPr>
      </w:pPr>
      <w:r w:rsidRPr="00712C16">
        <w:rPr>
          <w:rFonts w:ascii="Calibri" w:hAnsi="Calibri" w:cs="Calibri"/>
          <w:b/>
          <w:bCs/>
          <w:u w:val="single"/>
        </w:rPr>
        <w:t>Local Performance</w:t>
      </w:r>
    </w:p>
    <w:p w14:paraId="0477E7C7" w14:textId="2E29EBE6" w:rsidR="00AE39F7" w:rsidRDefault="00AE39F7" w:rsidP="00AE39F7">
      <w:pPr>
        <w:pStyle w:val="ListParagraph"/>
        <w:jc w:val="both"/>
        <w:rPr>
          <w:rFonts w:ascii="Calibri" w:hAnsi="Calibri" w:cs="Calibri"/>
          <w:b/>
          <w:bCs/>
        </w:rPr>
      </w:pPr>
      <w:r>
        <w:rPr>
          <w:rFonts w:ascii="Calibri" w:hAnsi="Calibri" w:cs="Calibri"/>
          <w:b/>
          <w:bCs/>
        </w:rPr>
        <w:t>Table 2: Final Performance of Both the Models (Best) Across Various Clients</w:t>
      </w:r>
    </w:p>
    <w:tbl>
      <w:tblPr>
        <w:tblStyle w:val="TableGrid"/>
        <w:tblW w:w="0" w:type="auto"/>
        <w:jc w:val="center"/>
        <w:tblLook w:val="04A0" w:firstRow="1" w:lastRow="0" w:firstColumn="1" w:lastColumn="0" w:noHBand="0" w:noVBand="1"/>
      </w:tblPr>
      <w:tblGrid>
        <w:gridCol w:w="833"/>
        <w:gridCol w:w="1329"/>
        <w:gridCol w:w="2423"/>
        <w:gridCol w:w="2430"/>
        <w:gridCol w:w="2335"/>
      </w:tblGrid>
      <w:tr w:rsidR="00CE56A8" w14:paraId="78C6F79B" w14:textId="77777777" w:rsidTr="00CE56A8">
        <w:trPr>
          <w:jc w:val="center"/>
        </w:trPr>
        <w:tc>
          <w:tcPr>
            <w:tcW w:w="833" w:type="dxa"/>
            <w:vMerge w:val="restart"/>
            <w:vAlign w:val="center"/>
          </w:tcPr>
          <w:p w14:paraId="582E7E36" w14:textId="7AA59824" w:rsidR="00CE56A8" w:rsidRPr="00CE56A8" w:rsidRDefault="00CE56A8" w:rsidP="00CE56A8">
            <w:pPr>
              <w:jc w:val="center"/>
              <w:rPr>
                <w:rFonts w:ascii="Calibri" w:hAnsi="Calibri" w:cs="Calibri"/>
                <w:b/>
                <w:bCs/>
                <w:sz w:val="28"/>
                <w:szCs w:val="28"/>
              </w:rPr>
            </w:pPr>
            <w:proofErr w:type="spellStart"/>
            <w:r w:rsidRPr="00CE56A8">
              <w:rPr>
                <w:rFonts w:ascii="Calibri" w:hAnsi="Calibri" w:cs="Calibri"/>
                <w:b/>
                <w:bCs/>
                <w:sz w:val="28"/>
                <w:szCs w:val="28"/>
              </w:rPr>
              <w:t>S.No</w:t>
            </w:r>
            <w:proofErr w:type="spellEnd"/>
            <w:r w:rsidRPr="00CE56A8">
              <w:rPr>
                <w:rFonts w:ascii="Calibri" w:hAnsi="Calibri" w:cs="Calibri"/>
                <w:b/>
                <w:bCs/>
                <w:sz w:val="28"/>
                <w:szCs w:val="28"/>
              </w:rPr>
              <w:t>.</w:t>
            </w:r>
          </w:p>
        </w:tc>
        <w:tc>
          <w:tcPr>
            <w:tcW w:w="1329" w:type="dxa"/>
            <w:vMerge w:val="restart"/>
            <w:vAlign w:val="center"/>
          </w:tcPr>
          <w:p w14:paraId="0AACBA62" w14:textId="170B9A2D" w:rsidR="00CE56A8" w:rsidRPr="00CE56A8" w:rsidRDefault="00CE56A8" w:rsidP="00CE56A8">
            <w:pPr>
              <w:jc w:val="center"/>
              <w:rPr>
                <w:rFonts w:ascii="Calibri" w:hAnsi="Calibri" w:cs="Calibri"/>
                <w:b/>
                <w:bCs/>
                <w:sz w:val="28"/>
                <w:szCs w:val="28"/>
              </w:rPr>
            </w:pPr>
            <w:r w:rsidRPr="00CE56A8">
              <w:rPr>
                <w:rFonts w:ascii="Calibri" w:hAnsi="Calibri" w:cs="Calibri"/>
                <w:b/>
                <w:bCs/>
                <w:sz w:val="28"/>
                <w:szCs w:val="28"/>
              </w:rPr>
              <w:t>Client</w:t>
            </w:r>
          </w:p>
        </w:tc>
        <w:tc>
          <w:tcPr>
            <w:tcW w:w="4853" w:type="dxa"/>
            <w:gridSpan w:val="2"/>
          </w:tcPr>
          <w:p w14:paraId="30E71A79" w14:textId="1DFE9287" w:rsidR="00CE56A8" w:rsidRPr="00CE56A8" w:rsidRDefault="00CE56A8" w:rsidP="00CE56A8">
            <w:pPr>
              <w:jc w:val="center"/>
              <w:rPr>
                <w:rFonts w:ascii="Calibri" w:hAnsi="Calibri" w:cs="Calibri"/>
                <w:b/>
                <w:bCs/>
                <w:sz w:val="28"/>
                <w:szCs w:val="28"/>
              </w:rPr>
            </w:pPr>
            <w:proofErr w:type="spellStart"/>
            <w:r w:rsidRPr="00CE56A8">
              <w:rPr>
                <w:rFonts w:ascii="Calibri" w:hAnsi="Calibri" w:cs="Calibri"/>
                <w:b/>
                <w:bCs/>
                <w:sz w:val="28"/>
                <w:szCs w:val="28"/>
              </w:rPr>
              <w:t>DeepLoc</w:t>
            </w:r>
            <w:proofErr w:type="spellEnd"/>
          </w:p>
        </w:tc>
        <w:tc>
          <w:tcPr>
            <w:tcW w:w="2335" w:type="dxa"/>
          </w:tcPr>
          <w:p w14:paraId="2CEF70CB" w14:textId="75DA6454" w:rsidR="00CE56A8" w:rsidRPr="00CE56A8" w:rsidRDefault="00CE56A8" w:rsidP="00CE56A8">
            <w:pPr>
              <w:jc w:val="center"/>
              <w:rPr>
                <w:rFonts w:ascii="Calibri" w:hAnsi="Calibri" w:cs="Calibri"/>
                <w:b/>
                <w:bCs/>
                <w:sz w:val="28"/>
                <w:szCs w:val="28"/>
              </w:rPr>
            </w:pPr>
            <w:proofErr w:type="spellStart"/>
            <w:r w:rsidRPr="00CE56A8">
              <w:rPr>
                <w:rFonts w:ascii="Calibri" w:hAnsi="Calibri" w:cs="Calibri"/>
                <w:b/>
                <w:bCs/>
                <w:sz w:val="28"/>
                <w:szCs w:val="28"/>
              </w:rPr>
              <w:t>ConfidNet</w:t>
            </w:r>
            <w:proofErr w:type="spellEnd"/>
          </w:p>
        </w:tc>
      </w:tr>
      <w:tr w:rsidR="00CE56A8" w14:paraId="5291A61A" w14:textId="77777777" w:rsidTr="00AE39F7">
        <w:trPr>
          <w:jc w:val="center"/>
        </w:trPr>
        <w:tc>
          <w:tcPr>
            <w:tcW w:w="833" w:type="dxa"/>
            <w:vMerge/>
          </w:tcPr>
          <w:p w14:paraId="46CFA668" w14:textId="2E92FB75" w:rsidR="00CE56A8" w:rsidRDefault="00CE56A8" w:rsidP="000679B8">
            <w:pPr>
              <w:jc w:val="both"/>
              <w:rPr>
                <w:rFonts w:ascii="Calibri" w:hAnsi="Calibri" w:cs="Calibri"/>
              </w:rPr>
            </w:pPr>
          </w:p>
        </w:tc>
        <w:tc>
          <w:tcPr>
            <w:tcW w:w="1329" w:type="dxa"/>
            <w:vMerge/>
          </w:tcPr>
          <w:p w14:paraId="272FD0A7" w14:textId="77777777" w:rsidR="00CE56A8" w:rsidRDefault="00CE56A8" w:rsidP="000679B8">
            <w:pPr>
              <w:jc w:val="both"/>
              <w:rPr>
                <w:rFonts w:ascii="Calibri" w:hAnsi="Calibri" w:cs="Calibri"/>
              </w:rPr>
            </w:pPr>
          </w:p>
        </w:tc>
        <w:tc>
          <w:tcPr>
            <w:tcW w:w="2423" w:type="dxa"/>
            <w:shd w:val="clear" w:color="auto" w:fill="FAE2D5" w:themeFill="accent2" w:themeFillTint="33"/>
          </w:tcPr>
          <w:p w14:paraId="70646D95" w14:textId="0933C8CB" w:rsidR="00CE56A8" w:rsidRPr="00CE56A8" w:rsidRDefault="00CE56A8" w:rsidP="000679B8">
            <w:pPr>
              <w:jc w:val="both"/>
              <w:rPr>
                <w:rFonts w:ascii="Calibri" w:hAnsi="Calibri" w:cs="Calibri"/>
                <w:b/>
                <w:bCs/>
              </w:rPr>
            </w:pPr>
            <w:r w:rsidRPr="00CE56A8">
              <w:rPr>
                <w:rFonts w:ascii="Calibri" w:hAnsi="Calibri" w:cs="Calibri"/>
                <w:b/>
                <w:bCs/>
              </w:rPr>
              <w:t>Train A</w:t>
            </w:r>
            <w:r>
              <w:rPr>
                <w:rFonts w:ascii="Calibri" w:hAnsi="Calibri" w:cs="Calibri"/>
                <w:b/>
                <w:bCs/>
              </w:rPr>
              <w:t>cc</w:t>
            </w:r>
            <w:r w:rsidRPr="00CE56A8">
              <w:rPr>
                <w:rFonts w:ascii="Calibri" w:hAnsi="Calibri" w:cs="Calibri"/>
                <w:b/>
                <w:bCs/>
              </w:rPr>
              <w:t xml:space="preserve">       Train Loss</w:t>
            </w:r>
          </w:p>
        </w:tc>
        <w:tc>
          <w:tcPr>
            <w:tcW w:w="2430" w:type="dxa"/>
            <w:shd w:val="clear" w:color="auto" w:fill="E8E8E8" w:themeFill="background2"/>
          </w:tcPr>
          <w:p w14:paraId="57CCE1F1" w14:textId="710621DB" w:rsidR="00CE56A8" w:rsidRPr="00CE56A8" w:rsidRDefault="00CE56A8" w:rsidP="000679B8">
            <w:pPr>
              <w:jc w:val="both"/>
              <w:rPr>
                <w:rFonts w:ascii="Calibri" w:hAnsi="Calibri" w:cs="Calibri"/>
                <w:b/>
                <w:bCs/>
              </w:rPr>
            </w:pPr>
            <w:r w:rsidRPr="00CE56A8">
              <w:rPr>
                <w:rFonts w:ascii="Calibri" w:hAnsi="Calibri" w:cs="Calibri"/>
                <w:b/>
                <w:bCs/>
              </w:rPr>
              <w:t>Valid Acc        Valid Loss</w:t>
            </w:r>
          </w:p>
        </w:tc>
        <w:tc>
          <w:tcPr>
            <w:tcW w:w="2335" w:type="dxa"/>
            <w:shd w:val="clear" w:color="auto" w:fill="D9F2D0" w:themeFill="accent6" w:themeFillTint="33"/>
          </w:tcPr>
          <w:p w14:paraId="6A04BB48" w14:textId="247C5A7F" w:rsidR="00CE56A8" w:rsidRPr="00CE56A8" w:rsidRDefault="00CE56A8" w:rsidP="000679B8">
            <w:pPr>
              <w:jc w:val="both"/>
              <w:rPr>
                <w:rFonts w:ascii="Calibri" w:hAnsi="Calibri" w:cs="Calibri"/>
                <w:b/>
                <w:bCs/>
              </w:rPr>
            </w:pPr>
            <w:r w:rsidRPr="00CE56A8">
              <w:rPr>
                <w:rFonts w:ascii="Calibri" w:hAnsi="Calibri" w:cs="Calibri"/>
                <w:b/>
                <w:bCs/>
              </w:rPr>
              <w:t>Train Loss     Valid Loss</w:t>
            </w:r>
          </w:p>
        </w:tc>
      </w:tr>
      <w:tr w:rsidR="00CE56A8" w14:paraId="3F8CDF61" w14:textId="77777777" w:rsidTr="00AE39F7">
        <w:trPr>
          <w:jc w:val="center"/>
        </w:trPr>
        <w:tc>
          <w:tcPr>
            <w:tcW w:w="833" w:type="dxa"/>
          </w:tcPr>
          <w:p w14:paraId="0415E9AD" w14:textId="3B72F889" w:rsidR="00CE56A8" w:rsidRDefault="00CE56A8" w:rsidP="00CE56A8">
            <w:pPr>
              <w:jc w:val="center"/>
              <w:rPr>
                <w:rFonts w:ascii="Calibri" w:hAnsi="Calibri" w:cs="Calibri"/>
              </w:rPr>
            </w:pPr>
            <w:r>
              <w:rPr>
                <w:rFonts w:ascii="Calibri" w:hAnsi="Calibri" w:cs="Calibri"/>
              </w:rPr>
              <w:t>1</w:t>
            </w:r>
          </w:p>
        </w:tc>
        <w:tc>
          <w:tcPr>
            <w:tcW w:w="1329" w:type="dxa"/>
          </w:tcPr>
          <w:p w14:paraId="57B248C5" w14:textId="51B0E102" w:rsidR="00CE56A8" w:rsidRDefault="00CE56A8" w:rsidP="000679B8">
            <w:pPr>
              <w:jc w:val="both"/>
              <w:rPr>
                <w:rFonts w:ascii="Calibri" w:hAnsi="Calibri" w:cs="Calibri"/>
              </w:rPr>
            </w:pPr>
            <w:r>
              <w:rPr>
                <w:rFonts w:ascii="Calibri" w:hAnsi="Calibri" w:cs="Calibri"/>
              </w:rPr>
              <w:t>Client 1</w:t>
            </w:r>
          </w:p>
        </w:tc>
        <w:tc>
          <w:tcPr>
            <w:tcW w:w="2423" w:type="dxa"/>
            <w:shd w:val="clear" w:color="auto" w:fill="FAE2D5" w:themeFill="accent2" w:themeFillTint="33"/>
          </w:tcPr>
          <w:p w14:paraId="6D9E8CDF" w14:textId="5DB3494E" w:rsidR="00CE56A8" w:rsidRDefault="00CE56A8" w:rsidP="000679B8">
            <w:pPr>
              <w:jc w:val="both"/>
              <w:rPr>
                <w:rFonts w:ascii="Calibri" w:hAnsi="Calibri" w:cs="Calibri"/>
              </w:rPr>
            </w:pPr>
            <w:r>
              <w:rPr>
                <w:rFonts w:ascii="Calibri" w:hAnsi="Calibri" w:cs="Calibri"/>
              </w:rPr>
              <w:t>98.74                 0.0411</w:t>
            </w:r>
          </w:p>
        </w:tc>
        <w:tc>
          <w:tcPr>
            <w:tcW w:w="2430" w:type="dxa"/>
            <w:shd w:val="clear" w:color="auto" w:fill="E8E8E8" w:themeFill="background2"/>
          </w:tcPr>
          <w:p w14:paraId="768F4902" w14:textId="11F88F45" w:rsidR="00CE56A8" w:rsidRDefault="00CE56A8" w:rsidP="000679B8">
            <w:pPr>
              <w:jc w:val="both"/>
              <w:rPr>
                <w:rFonts w:ascii="Calibri" w:hAnsi="Calibri" w:cs="Calibri"/>
              </w:rPr>
            </w:pPr>
            <w:r>
              <w:rPr>
                <w:rFonts w:ascii="Calibri" w:hAnsi="Calibri" w:cs="Calibri"/>
              </w:rPr>
              <w:t>97.63                 0.0152</w:t>
            </w:r>
          </w:p>
        </w:tc>
        <w:tc>
          <w:tcPr>
            <w:tcW w:w="2335" w:type="dxa"/>
            <w:shd w:val="clear" w:color="auto" w:fill="D9F2D0" w:themeFill="accent6" w:themeFillTint="33"/>
          </w:tcPr>
          <w:p w14:paraId="71F0D79F" w14:textId="432F5B05" w:rsidR="00CE56A8" w:rsidRDefault="00CE56A8" w:rsidP="000679B8">
            <w:pPr>
              <w:jc w:val="both"/>
              <w:rPr>
                <w:rFonts w:ascii="Calibri" w:hAnsi="Calibri" w:cs="Calibri"/>
              </w:rPr>
            </w:pPr>
            <w:r>
              <w:rPr>
                <w:rFonts w:ascii="Calibri" w:hAnsi="Calibri" w:cs="Calibri"/>
              </w:rPr>
              <w:t>0.0725              0.0724</w:t>
            </w:r>
          </w:p>
        </w:tc>
      </w:tr>
      <w:tr w:rsidR="00CE56A8" w14:paraId="249C3126" w14:textId="77777777" w:rsidTr="00AE39F7">
        <w:trPr>
          <w:jc w:val="center"/>
        </w:trPr>
        <w:tc>
          <w:tcPr>
            <w:tcW w:w="833" w:type="dxa"/>
          </w:tcPr>
          <w:p w14:paraId="1A626661" w14:textId="0123E60E" w:rsidR="00CE56A8" w:rsidRDefault="00CE56A8" w:rsidP="00CE56A8">
            <w:pPr>
              <w:jc w:val="center"/>
              <w:rPr>
                <w:rFonts w:ascii="Calibri" w:hAnsi="Calibri" w:cs="Calibri"/>
              </w:rPr>
            </w:pPr>
            <w:r>
              <w:rPr>
                <w:rFonts w:ascii="Calibri" w:hAnsi="Calibri" w:cs="Calibri"/>
              </w:rPr>
              <w:t>2</w:t>
            </w:r>
          </w:p>
        </w:tc>
        <w:tc>
          <w:tcPr>
            <w:tcW w:w="1329" w:type="dxa"/>
          </w:tcPr>
          <w:p w14:paraId="4BFE5E6B" w14:textId="162C3636" w:rsidR="00CE56A8" w:rsidRDefault="00CE56A8" w:rsidP="00CE56A8">
            <w:pPr>
              <w:jc w:val="both"/>
              <w:rPr>
                <w:rFonts w:ascii="Calibri" w:hAnsi="Calibri" w:cs="Calibri"/>
              </w:rPr>
            </w:pPr>
            <w:r>
              <w:rPr>
                <w:rFonts w:ascii="Calibri" w:hAnsi="Calibri" w:cs="Calibri"/>
              </w:rPr>
              <w:t>Client 2</w:t>
            </w:r>
          </w:p>
        </w:tc>
        <w:tc>
          <w:tcPr>
            <w:tcW w:w="2423" w:type="dxa"/>
            <w:shd w:val="clear" w:color="auto" w:fill="FAE2D5" w:themeFill="accent2" w:themeFillTint="33"/>
          </w:tcPr>
          <w:p w14:paraId="78791E23" w14:textId="096B7EE9" w:rsidR="00CE56A8" w:rsidRDefault="00CE56A8" w:rsidP="00CE56A8">
            <w:pPr>
              <w:jc w:val="both"/>
              <w:rPr>
                <w:rFonts w:ascii="Calibri" w:hAnsi="Calibri" w:cs="Calibri"/>
              </w:rPr>
            </w:pPr>
            <w:r>
              <w:rPr>
                <w:rFonts w:ascii="Calibri" w:hAnsi="Calibri" w:cs="Calibri"/>
              </w:rPr>
              <w:t>97.17                 0.0757</w:t>
            </w:r>
          </w:p>
        </w:tc>
        <w:tc>
          <w:tcPr>
            <w:tcW w:w="2430" w:type="dxa"/>
            <w:shd w:val="clear" w:color="auto" w:fill="E8E8E8" w:themeFill="background2"/>
          </w:tcPr>
          <w:p w14:paraId="59861ACD" w14:textId="29D9FF35" w:rsidR="00CE56A8" w:rsidRDefault="00CE56A8" w:rsidP="00CE56A8">
            <w:pPr>
              <w:jc w:val="both"/>
              <w:rPr>
                <w:rFonts w:ascii="Calibri" w:hAnsi="Calibri" w:cs="Calibri"/>
              </w:rPr>
            </w:pPr>
            <w:r>
              <w:rPr>
                <w:rFonts w:ascii="Calibri" w:hAnsi="Calibri" w:cs="Calibri"/>
              </w:rPr>
              <w:t>96.82                 0.0864</w:t>
            </w:r>
          </w:p>
        </w:tc>
        <w:tc>
          <w:tcPr>
            <w:tcW w:w="2335" w:type="dxa"/>
            <w:shd w:val="clear" w:color="auto" w:fill="D9F2D0" w:themeFill="accent6" w:themeFillTint="33"/>
          </w:tcPr>
          <w:p w14:paraId="08BF0E81" w14:textId="4B5A14F2" w:rsidR="00CE56A8" w:rsidRDefault="00CE56A8" w:rsidP="00CE56A8">
            <w:pPr>
              <w:jc w:val="both"/>
              <w:rPr>
                <w:rFonts w:ascii="Calibri" w:hAnsi="Calibri" w:cs="Calibri"/>
              </w:rPr>
            </w:pPr>
            <w:r>
              <w:rPr>
                <w:rFonts w:ascii="Calibri" w:hAnsi="Calibri" w:cs="Calibri"/>
              </w:rPr>
              <w:t>0.7233              0.7227</w:t>
            </w:r>
          </w:p>
        </w:tc>
      </w:tr>
      <w:tr w:rsidR="00CE56A8" w14:paraId="5C441595" w14:textId="77777777" w:rsidTr="00AE39F7">
        <w:trPr>
          <w:jc w:val="center"/>
        </w:trPr>
        <w:tc>
          <w:tcPr>
            <w:tcW w:w="833" w:type="dxa"/>
          </w:tcPr>
          <w:p w14:paraId="171640D2" w14:textId="21499DAE" w:rsidR="00CE56A8" w:rsidRDefault="00CE56A8" w:rsidP="00CE56A8">
            <w:pPr>
              <w:jc w:val="center"/>
              <w:rPr>
                <w:rFonts w:ascii="Calibri" w:hAnsi="Calibri" w:cs="Calibri"/>
              </w:rPr>
            </w:pPr>
            <w:r>
              <w:rPr>
                <w:rFonts w:ascii="Calibri" w:hAnsi="Calibri" w:cs="Calibri"/>
              </w:rPr>
              <w:t>3</w:t>
            </w:r>
          </w:p>
        </w:tc>
        <w:tc>
          <w:tcPr>
            <w:tcW w:w="1329" w:type="dxa"/>
          </w:tcPr>
          <w:p w14:paraId="4BC16CBD" w14:textId="00AF8013" w:rsidR="00CE56A8" w:rsidRDefault="00CE56A8" w:rsidP="00CE56A8">
            <w:pPr>
              <w:jc w:val="both"/>
              <w:rPr>
                <w:rFonts w:ascii="Calibri" w:hAnsi="Calibri" w:cs="Calibri"/>
              </w:rPr>
            </w:pPr>
            <w:r>
              <w:rPr>
                <w:rFonts w:ascii="Calibri" w:hAnsi="Calibri" w:cs="Calibri"/>
              </w:rPr>
              <w:t>Client 3</w:t>
            </w:r>
          </w:p>
        </w:tc>
        <w:tc>
          <w:tcPr>
            <w:tcW w:w="2423" w:type="dxa"/>
            <w:shd w:val="clear" w:color="auto" w:fill="FAE2D5" w:themeFill="accent2" w:themeFillTint="33"/>
          </w:tcPr>
          <w:p w14:paraId="56756E31" w14:textId="47B913D4" w:rsidR="00CE56A8" w:rsidRDefault="00CE56A8" w:rsidP="00CE56A8">
            <w:pPr>
              <w:jc w:val="both"/>
              <w:rPr>
                <w:rFonts w:ascii="Calibri" w:hAnsi="Calibri" w:cs="Calibri"/>
              </w:rPr>
            </w:pPr>
            <w:r>
              <w:rPr>
                <w:rFonts w:ascii="Calibri" w:hAnsi="Calibri" w:cs="Calibri"/>
              </w:rPr>
              <w:t>99.88                 0.0050</w:t>
            </w:r>
          </w:p>
        </w:tc>
        <w:tc>
          <w:tcPr>
            <w:tcW w:w="2430" w:type="dxa"/>
            <w:shd w:val="clear" w:color="auto" w:fill="E8E8E8" w:themeFill="background2"/>
          </w:tcPr>
          <w:p w14:paraId="72113E57" w14:textId="04A39B30" w:rsidR="00CE56A8" w:rsidRDefault="00CE56A8" w:rsidP="00CE56A8">
            <w:pPr>
              <w:jc w:val="both"/>
              <w:rPr>
                <w:rFonts w:ascii="Calibri" w:hAnsi="Calibri" w:cs="Calibri"/>
              </w:rPr>
            </w:pPr>
            <w:r>
              <w:rPr>
                <w:rFonts w:ascii="Calibri" w:hAnsi="Calibri" w:cs="Calibri"/>
              </w:rPr>
              <w:t>99.81                 0.0015</w:t>
            </w:r>
          </w:p>
        </w:tc>
        <w:tc>
          <w:tcPr>
            <w:tcW w:w="2335" w:type="dxa"/>
            <w:shd w:val="clear" w:color="auto" w:fill="D9F2D0" w:themeFill="accent6" w:themeFillTint="33"/>
          </w:tcPr>
          <w:p w14:paraId="1A918911" w14:textId="54FC4700" w:rsidR="00CE56A8" w:rsidRDefault="00CE56A8" w:rsidP="00CE56A8">
            <w:pPr>
              <w:jc w:val="both"/>
              <w:rPr>
                <w:rFonts w:ascii="Calibri" w:hAnsi="Calibri" w:cs="Calibri"/>
              </w:rPr>
            </w:pPr>
            <w:r>
              <w:rPr>
                <w:rFonts w:ascii="Calibri" w:hAnsi="Calibri" w:cs="Calibri"/>
              </w:rPr>
              <w:t>0.0724              0.0724</w:t>
            </w:r>
          </w:p>
        </w:tc>
      </w:tr>
      <w:tr w:rsidR="00CE56A8" w14:paraId="1953CF77" w14:textId="77777777" w:rsidTr="00AE39F7">
        <w:trPr>
          <w:jc w:val="center"/>
        </w:trPr>
        <w:tc>
          <w:tcPr>
            <w:tcW w:w="833" w:type="dxa"/>
          </w:tcPr>
          <w:p w14:paraId="3AFCEF1D" w14:textId="586A83B4" w:rsidR="00CE56A8" w:rsidRDefault="00CE56A8" w:rsidP="00CE56A8">
            <w:pPr>
              <w:jc w:val="center"/>
              <w:rPr>
                <w:rFonts w:ascii="Calibri" w:hAnsi="Calibri" w:cs="Calibri"/>
              </w:rPr>
            </w:pPr>
            <w:r>
              <w:rPr>
                <w:rFonts w:ascii="Calibri" w:hAnsi="Calibri" w:cs="Calibri"/>
              </w:rPr>
              <w:t>4</w:t>
            </w:r>
          </w:p>
        </w:tc>
        <w:tc>
          <w:tcPr>
            <w:tcW w:w="1329" w:type="dxa"/>
          </w:tcPr>
          <w:p w14:paraId="146DFA4A" w14:textId="51656689" w:rsidR="00CE56A8" w:rsidRDefault="00CE56A8" w:rsidP="00CE56A8">
            <w:pPr>
              <w:jc w:val="both"/>
              <w:rPr>
                <w:rFonts w:ascii="Calibri" w:hAnsi="Calibri" w:cs="Calibri"/>
              </w:rPr>
            </w:pPr>
            <w:r>
              <w:rPr>
                <w:rFonts w:ascii="Calibri" w:hAnsi="Calibri" w:cs="Calibri"/>
              </w:rPr>
              <w:t>Client 4</w:t>
            </w:r>
          </w:p>
        </w:tc>
        <w:tc>
          <w:tcPr>
            <w:tcW w:w="2423" w:type="dxa"/>
            <w:shd w:val="clear" w:color="auto" w:fill="FAE2D5" w:themeFill="accent2" w:themeFillTint="33"/>
          </w:tcPr>
          <w:p w14:paraId="5A2798B0" w14:textId="2D88E483" w:rsidR="00CE56A8" w:rsidRDefault="00CE56A8" w:rsidP="00CE56A8">
            <w:pPr>
              <w:jc w:val="both"/>
              <w:rPr>
                <w:rFonts w:ascii="Calibri" w:hAnsi="Calibri" w:cs="Calibri"/>
              </w:rPr>
            </w:pPr>
            <w:r>
              <w:rPr>
                <w:rFonts w:ascii="Calibri" w:hAnsi="Calibri" w:cs="Calibri"/>
              </w:rPr>
              <w:t>96.77                 0.1082</w:t>
            </w:r>
          </w:p>
        </w:tc>
        <w:tc>
          <w:tcPr>
            <w:tcW w:w="2430" w:type="dxa"/>
            <w:shd w:val="clear" w:color="auto" w:fill="E8E8E8" w:themeFill="background2"/>
          </w:tcPr>
          <w:p w14:paraId="3C196D6E" w14:textId="57F8E95B" w:rsidR="00CE56A8" w:rsidRDefault="00CE56A8" w:rsidP="00CE56A8">
            <w:pPr>
              <w:jc w:val="both"/>
              <w:rPr>
                <w:rFonts w:ascii="Calibri" w:hAnsi="Calibri" w:cs="Calibri"/>
              </w:rPr>
            </w:pPr>
            <w:r>
              <w:rPr>
                <w:rFonts w:ascii="Calibri" w:hAnsi="Calibri" w:cs="Calibri"/>
              </w:rPr>
              <w:t>95.34                 0.1641</w:t>
            </w:r>
          </w:p>
        </w:tc>
        <w:tc>
          <w:tcPr>
            <w:tcW w:w="2335" w:type="dxa"/>
            <w:shd w:val="clear" w:color="auto" w:fill="D9F2D0" w:themeFill="accent6" w:themeFillTint="33"/>
          </w:tcPr>
          <w:p w14:paraId="3687F877" w14:textId="63DEABA6" w:rsidR="00CE56A8" w:rsidRDefault="00CE56A8" w:rsidP="00CE56A8">
            <w:pPr>
              <w:jc w:val="both"/>
              <w:rPr>
                <w:rFonts w:ascii="Calibri" w:hAnsi="Calibri" w:cs="Calibri"/>
              </w:rPr>
            </w:pPr>
            <w:r>
              <w:rPr>
                <w:rFonts w:ascii="Calibri" w:hAnsi="Calibri" w:cs="Calibri"/>
              </w:rPr>
              <w:t>0.0853              0.0744</w:t>
            </w:r>
          </w:p>
        </w:tc>
      </w:tr>
      <w:tr w:rsidR="00CE56A8" w14:paraId="542E2A4D" w14:textId="77777777" w:rsidTr="00AE39F7">
        <w:trPr>
          <w:jc w:val="center"/>
        </w:trPr>
        <w:tc>
          <w:tcPr>
            <w:tcW w:w="833" w:type="dxa"/>
          </w:tcPr>
          <w:p w14:paraId="3F4AC0BA" w14:textId="094B734D" w:rsidR="00CE56A8" w:rsidRDefault="00CE56A8" w:rsidP="00CE56A8">
            <w:pPr>
              <w:jc w:val="center"/>
              <w:rPr>
                <w:rFonts w:ascii="Calibri" w:hAnsi="Calibri" w:cs="Calibri"/>
              </w:rPr>
            </w:pPr>
            <w:r>
              <w:rPr>
                <w:rFonts w:ascii="Calibri" w:hAnsi="Calibri" w:cs="Calibri"/>
              </w:rPr>
              <w:t>5</w:t>
            </w:r>
          </w:p>
        </w:tc>
        <w:tc>
          <w:tcPr>
            <w:tcW w:w="1329" w:type="dxa"/>
          </w:tcPr>
          <w:p w14:paraId="31D077C3" w14:textId="5774ABB4" w:rsidR="00CE56A8" w:rsidRDefault="00CE56A8" w:rsidP="00CE56A8">
            <w:pPr>
              <w:jc w:val="both"/>
              <w:rPr>
                <w:rFonts w:ascii="Calibri" w:hAnsi="Calibri" w:cs="Calibri"/>
              </w:rPr>
            </w:pPr>
            <w:r>
              <w:rPr>
                <w:rFonts w:ascii="Calibri" w:hAnsi="Calibri" w:cs="Calibri"/>
              </w:rPr>
              <w:t>Client 5</w:t>
            </w:r>
          </w:p>
        </w:tc>
        <w:tc>
          <w:tcPr>
            <w:tcW w:w="2423" w:type="dxa"/>
            <w:shd w:val="clear" w:color="auto" w:fill="FAE2D5" w:themeFill="accent2" w:themeFillTint="33"/>
          </w:tcPr>
          <w:p w14:paraId="258F45AA" w14:textId="5AACF6AC" w:rsidR="00CE56A8" w:rsidRDefault="00CE56A8" w:rsidP="00CE56A8">
            <w:pPr>
              <w:jc w:val="both"/>
              <w:rPr>
                <w:rFonts w:ascii="Calibri" w:hAnsi="Calibri" w:cs="Calibri"/>
              </w:rPr>
            </w:pPr>
            <w:r>
              <w:rPr>
                <w:rFonts w:ascii="Calibri" w:hAnsi="Calibri" w:cs="Calibri"/>
              </w:rPr>
              <w:t>95.95                 0.1078</w:t>
            </w:r>
          </w:p>
        </w:tc>
        <w:tc>
          <w:tcPr>
            <w:tcW w:w="2430" w:type="dxa"/>
            <w:shd w:val="clear" w:color="auto" w:fill="E8E8E8" w:themeFill="background2"/>
          </w:tcPr>
          <w:p w14:paraId="04704BB9" w14:textId="650FA4C8" w:rsidR="00CE56A8" w:rsidRDefault="00CE56A8" w:rsidP="00CE56A8">
            <w:pPr>
              <w:jc w:val="both"/>
              <w:rPr>
                <w:rFonts w:ascii="Calibri" w:hAnsi="Calibri" w:cs="Calibri"/>
              </w:rPr>
            </w:pPr>
            <w:r>
              <w:rPr>
                <w:rFonts w:ascii="Calibri" w:hAnsi="Calibri" w:cs="Calibri"/>
              </w:rPr>
              <w:t>90.14                 0.8089</w:t>
            </w:r>
          </w:p>
        </w:tc>
        <w:tc>
          <w:tcPr>
            <w:tcW w:w="2335" w:type="dxa"/>
            <w:shd w:val="clear" w:color="auto" w:fill="D9F2D0" w:themeFill="accent6" w:themeFillTint="33"/>
          </w:tcPr>
          <w:p w14:paraId="6315BE30" w14:textId="032A9849" w:rsidR="00CE56A8" w:rsidRDefault="00CE56A8" w:rsidP="00CE56A8">
            <w:pPr>
              <w:jc w:val="both"/>
              <w:rPr>
                <w:rFonts w:ascii="Calibri" w:hAnsi="Calibri" w:cs="Calibri"/>
              </w:rPr>
            </w:pPr>
            <w:r>
              <w:rPr>
                <w:rFonts w:ascii="Calibri" w:hAnsi="Calibri" w:cs="Calibri"/>
              </w:rPr>
              <w:t>0.0723               0.0914</w:t>
            </w:r>
          </w:p>
        </w:tc>
      </w:tr>
    </w:tbl>
    <w:p w14:paraId="094C3CF3" w14:textId="2E1F0A22" w:rsidR="00712C16" w:rsidRDefault="00712C16" w:rsidP="00712C16">
      <w:pPr>
        <w:jc w:val="both"/>
        <w:rPr>
          <w:rFonts w:ascii="Calibri" w:hAnsi="Calibri" w:cs="Calibri"/>
          <w:b/>
          <w:bCs/>
          <w:u w:val="single"/>
        </w:rPr>
      </w:pPr>
      <w:r>
        <w:rPr>
          <w:rFonts w:ascii="Calibri" w:hAnsi="Calibri" w:cs="Calibri"/>
          <w:b/>
          <w:bCs/>
          <w:u w:val="single"/>
        </w:rPr>
        <w:lastRenderedPageBreak/>
        <w:t>Global</w:t>
      </w:r>
      <w:r w:rsidRPr="00712C16">
        <w:rPr>
          <w:rFonts w:ascii="Calibri" w:hAnsi="Calibri" w:cs="Calibri"/>
          <w:b/>
          <w:bCs/>
          <w:u w:val="single"/>
        </w:rPr>
        <w:t xml:space="preserve"> Performance</w:t>
      </w:r>
    </w:p>
    <w:p w14:paraId="023A044A" w14:textId="77777777" w:rsidR="00712C16" w:rsidRPr="00712C16" w:rsidRDefault="00712C16" w:rsidP="009F535C">
      <w:pPr>
        <w:ind w:left="360"/>
        <w:jc w:val="center"/>
        <w:rPr>
          <w:rFonts w:ascii="Calibri" w:hAnsi="Calibri" w:cs="Calibri"/>
          <w:b/>
          <w:bCs/>
        </w:rPr>
      </w:pPr>
      <w:r w:rsidRPr="00712C16">
        <w:rPr>
          <w:rFonts w:ascii="Calibri" w:hAnsi="Calibri" w:cs="Calibri"/>
          <w:b/>
          <w:bCs/>
        </w:rPr>
        <w:t xml:space="preserve">Table 3: </w:t>
      </w:r>
      <w:proofErr w:type="spellStart"/>
      <w:r w:rsidRPr="00712C16">
        <w:rPr>
          <w:rFonts w:ascii="Calibri" w:hAnsi="Calibri" w:cs="Calibri"/>
          <w:b/>
          <w:bCs/>
        </w:rPr>
        <w:t>Roundwise</w:t>
      </w:r>
      <w:proofErr w:type="spellEnd"/>
      <w:r w:rsidRPr="00712C16">
        <w:rPr>
          <w:rFonts w:ascii="Calibri" w:hAnsi="Calibri" w:cs="Calibri"/>
          <w:b/>
          <w:bCs/>
        </w:rPr>
        <w:t xml:space="preserve"> Performance of </w:t>
      </w:r>
      <w:proofErr w:type="spellStart"/>
      <w:r w:rsidRPr="00712C16">
        <w:rPr>
          <w:rFonts w:ascii="Calibri" w:hAnsi="Calibri" w:cs="Calibri"/>
          <w:b/>
          <w:bCs/>
        </w:rPr>
        <w:t>ConfidNet</w:t>
      </w:r>
      <w:proofErr w:type="spellEnd"/>
      <w:r w:rsidRPr="00712C16">
        <w:rPr>
          <w:rFonts w:ascii="Calibri" w:hAnsi="Calibri" w:cs="Calibri"/>
          <w:b/>
          <w:bCs/>
        </w:rPr>
        <w:t xml:space="preserve"> (Global FL Model) Across Test Dataset</w:t>
      </w:r>
    </w:p>
    <w:tbl>
      <w:tblPr>
        <w:tblStyle w:val="TableGrid"/>
        <w:tblW w:w="0" w:type="auto"/>
        <w:tblInd w:w="720" w:type="dxa"/>
        <w:tblLook w:val="04A0" w:firstRow="1" w:lastRow="0" w:firstColumn="1" w:lastColumn="0" w:noHBand="0" w:noVBand="1"/>
      </w:tblPr>
      <w:tblGrid>
        <w:gridCol w:w="1255"/>
        <w:gridCol w:w="1693"/>
        <w:gridCol w:w="1187"/>
        <w:gridCol w:w="1653"/>
        <w:gridCol w:w="1227"/>
        <w:gridCol w:w="1615"/>
      </w:tblGrid>
      <w:tr w:rsidR="00712C16" w14:paraId="7014668D" w14:textId="77777777" w:rsidTr="004D6FD2">
        <w:tc>
          <w:tcPr>
            <w:tcW w:w="1255" w:type="dxa"/>
          </w:tcPr>
          <w:p w14:paraId="06C345A1" w14:textId="77777777" w:rsidR="00712C16" w:rsidRDefault="00712C16" w:rsidP="004D6FD2">
            <w:pPr>
              <w:pStyle w:val="ListParagraph"/>
              <w:ind w:left="0"/>
              <w:jc w:val="center"/>
              <w:rPr>
                <w:rFonts w:ascii="Calibri" w:hAnsi="Calibri" w:cs="Calibri"/>
                <w:b/>
                <w:bCs/>
              </w:rPr>
            </w:pPr>
            <w:r>
              <w:rPr>
                <w:rFonts w:ascii="Calibri" w:hAnsi="Calibri" w:cs="Calibri"/>
                <w:b/>
                <w:bCs/>
              </w:rPr>
              <w:t>Round</w:t>
            </w:r>
          </w:p>
        </w:tc>
        <w:tc>
          <w:tcPr>
            <w:tcW w:w="1693" w:type="dxa"/>
          </w:tcPr>
          <w:p w14:paraId="0C52F48E" w14:textId="77777777" w:rsidR="00712C16" w:rsidRDefault="00712C16" w:rsidP="004D6FD2">
            <w:pPr>
              <w:pStyle w:val="ListParagraph"/>
              <w:ind w:left="0"/>
              <w:jc w:val="center"/>
              <w:rPr>
                <w:rFonts w:ascii="Calibri" w:hAnsi="Calibri" w:cs="Calibri"/>
                <w:b/>
                <w:bCs/>
              </w:rPr>
            </w:pPr>
            <w:r>
              <w:rPr>
                <w:rFonts w:ascii="Calibri" w:hAnsi="Calibri" w:cs="Calibri"/>
                <w:b/>
                <w:bCs/>
              </w:rPr>
              <w:t>Test Loss</w:t>
            </w:r>
          </w:p>
        </w:tc>
        <w:tc>
          <w:tcPr>
            <w:tcW w:w="1187" w:type="dxa"/>
          </w:tcPr>
          <w:p w14:paraId="657CA57F" w14:textId="77777777" w:rsidR="00712C16" w:rsidRDefault="00712C16" w:rsidP="004D6FD2">
            <w:pPr>
              <w:pStyle w:val="ListParagraph"/>
              <w:ind w:left="0"/>
              <w:jc w:val="center"/>
              <w:rPr>
                <w:rFonts w:ascii="Calibri" w:hAnsi="Calibri" w:cs="Calibri"/>
                <w:b/>
                <w:bCs/>
              </w:rPr>
            </w:pPr>
            <w:r>
              <w:rPr>
                <w:rFonts w:ascii="Calibri" w:hAnsi="Calibri" w:cs="Calibri"/>
                <w:b/>
                <w:bCs/>
              </w:rPr>
              <w:t>Round</w:t>
            </w:r>
          </w:p>
        </w:tc>
        <w:tc>
          <w:tcPr>
            <w:tcW w:w="1653" w:type="dxa"/>
          </w:tcPr>
          <w:p w14:paraId="79E5D360" w14:textId="77777777" w:rsidR="00712C16" w:rsidRDefault="00712C16" w:rsidP="004D6FD2">
            <w:pPr>
              <w:pStyle w:val="ListParagraph"/>
              <w:ind w:left="0"/>
              <w:jc w:val="center"/>
              <w:rPr>
                <w:rFonts w:ascii="Calibri" w:hAnsi="Calibri" w:cs="Calibri"/>
                <w:b/>
                <w:bCs/>
              </w:rPr>
            </w:pPr>
            <w:r>
              <w:rPr>
                <w:rFonts w:ascii="Calibri" w:hAnsi="Calibri" w:cs="Calibri"/>
                <w:b/>
                <w:bCs/>
              </w:rPr>
              <w:t>Test Loss</w:t>
            </w:r>
          </w:p>
        </w:tc>
        <w:tc>
          <w:tcPr>
            <w:tcW w:w="1227" w:type="dxa"/>
          </w:tcPr>
          <w:p w14:paraId="00EB05D0" w14:textId="77777777" w:rsidR="00712C16" w:rsidRDefault="00712C16" w:rsidP="004D6FD2">
            <w:pPr>
              <w:pStyle w:val="ListParagraph"/>
              <w:ind w:left="0"/>
              <w:jc w:val="center"/>
              <w:rPr>
                <w:rFonts w:ascii="Calibri" w:hAnsi="Calibri" w:cs="Calibri"/>
                <w:b/>
                <w:bCs/>
              </w:rPr>
            </w:pPr>
            <w:r>
              <w:rPr>
                <w:rFonts w:ascii="Calibri" w:hAnsi="Calibri" w:cs="Calibri"/>
                <w:b/>
                <w:bCs/>
              </w:rPr>
              <w:t>Round</w:t>
            </w:r>
          </w:p>
        </w:tc>
        <w:tc>
          <w:tcPr>
            <w:tcW w:w="1615" w:type="dxa"/>
          </w:tcPr>
          <w:p w14:paraId="534A9A75" w14:textId="77777777" w:rsidR="00712C16" w:rsidRDefault="00712C16" w:rsidP="004D6FD2">
            <w:pPr>
              <w:pStyle w:val="ListParagraph"/>
              <w:ind w:left="0"/>
              <w:jc w:val="center"/>
              <w:rPr>
                <w:rFonts w:ascii="Calibri" w:hAnsi="Calibri" w:cs="Calibri"/>
                <w:b/>
                <w:bCs/>
              </w:rPr>
            </w:pPr>
            <w:r>
              <w:rPr>
                <w:rFonts w:ascii="Calibri" w:hAnsi="Calibri" w:cs="Calibri"/>
                <w:b/>
                <w:bCs/>
              </w:rPr>
              <w:t>Test Loss</w:t>
            </w:r>
          </w:p>
        </w:tc>
      </w:tr>
      <w:tr w:rsidR="00712C16" w14:paraId="75B6C275" w14:textId="77777777" w:rsidTr="004D6FD2">
        <w:tc>
          <w:tcPr>
            <w:tcW w:w="1255" w:type="dxa"/>
          </w:tcPr>
          <w:p w14:paraId="59AF11AD" w14:textId="77777777" w:rsidR="00712C16" w:rsidRDefault="00712C16" w:rsidP="004D6FD2">
            <w:pPr>
              <w:pStyle w:val="ListParagraph"/>
              <w:ind w:left="0"/>
              <w:jc w:val="center"/>
              <w:rPr>
                <w:rFonts w:ascii="Calibri" w:hAnsi="Calibri" w:cs="Calibri"/>
                <w:b/>
                <w:bCs/>
              </w:rPr>
            </w:pPr>
            <w:r>
              <w:rPr>
                <w:rFonts w:ascii="Calibri" w:hAnsi="Calibri" w:cs="Calibri"/>
                <w:b/>
                <w:bCs/>
              </w:rPr>
              <w:t>1</w:t>
            </w:r>
          </w:p>
        </w:tc>
        <w:tc>
          <w:tcPr>
            <w:tcW w:w="1693" w:type="dxa"/>
            <w:shd w:val="clear" w:color="auto" w:fill="F2CEED" w:themeFill="accent5" w:themeFillTint="33"/>
          </w:tcPr>
          <w:p w14:paraId="2C460DC3"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0.1754</w:t>
            </w:r>
          </w:p>
        </w:tc>
        <w:tc>
          <w:tcPr>
            <w:tcW w:w="1187" w:type="dxa"/>
          </w:tcPr>
          <w:p w14:paraId="168ACB9B" w14:textId="77777777" w:rsidR="00712C16" w:rsidRDefault="00712C16" w:rsidP="004D6FD2">
            <w:pPr>
              <w:pStyle w:val="ListParagraph"/>
              <w:ind w:left="0"/>
              <w:jc w:val="center"/>
              <w:rPr>
                <w:rFonts w:ascii="Calibri" w:hAnsi="Calibri" w:cs="Calibri"/>
                <w:b/>
                <w:bCs/>
              </w:rPr>
            </w:pPr>
            <w:r>
              <w:rPr>
                <w:rFonts w:ascii="Calibri" w:hAnsi="Calibri" w:cs="Calibri"/>
                <w:b/>
                <w:bCs/>
              </w:rPr>
              <w:t>11</w:t>
            </w:r>
          </w:p>
        </w:tc>
        <w:tc>
          <w:tcPr>
            <w:tcW w:w="1653" w:type="dxa"/>
            <w:shd w:val="clear" w:color="auto" w:fill="F2CEED" w:themeFill="accent5" w:themeFillTint="33"/>
          </w:tcPr>
          <w:p w14:paraId="65B1C403"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0.0975</w:t>
            </w:r>
          </w:p>
        </w:tc>
        <w:tc>
          <w:tcPr>
            <w:tcW w:w="1227" w:type="dxa"/>
          </w:tcPr>
          <w:p w14:paraId="6FB98499" w14:textId="77777777" w:rsidR="00712C16" w:rsidRDefault="00712C16" w:rsidP="004D6FD2">
            <w:pPr>
              <w:pStyle w:val="ListParagraph"/>
              <w:ind w:left="0"/>
              <w:jc w:val="center"/>
              <w:rPr>
                <w:rFonts w:ascii="Calibri" w:hAnsi="Calibri" w:cs="Calibri"/>
                <w:b/>
                <w:bCs/>
              </w:rPr>
            </w:pPr>
            <w:r>
              <w:rPr>
                <w:rFonts w:ascii="Calibri" w:hAnsi="Calibri" w:cs="Calibri"/>
                <w:b/>
                <w:bCs/>
              </w:rPr>
              <w:t>21</w:t>
            </w:r>
          </w:p>
        </w:tc>
        <w:tc>
          <w:tcPr>
            <w:tcW w:w="1615" w:type="dxa"/>
            <w:shd w:val="clear" w:color="auto" w:fill="F2CEED" w:themeFill="accent5" w:themeFillTint="33"/>
          </w:tcPr>
          <w:p w14:paraId="3B20D5CC"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0.0956</w:t>
            </w:r>
          </w:p>
        </w:tc>
      </w:tr>
      <w:tr w:rsidR="00712C16" w14:paraId="37159A38" w14:textId="77777777" w:rsidTr="004D6FD2">
        <w:tc>
          <w:tcPr>
            <w:tcW w:w="1255" w:type="dxa"/>
          </w:tcPr>
          <w:p w14:paraId="7F4EEA0D" w14:textId="77777777" w:rsidR="00712C16" w:rsidRDefault="00712C16" w:rsidP="004D6FD2">
            <w:pPr>
              <w:pStyle w:val="ListParagraph"/>
              <w:ind w:left="0"/>
              <w:jc w:val="center"/>
              <w:rPr>
                <w:rFonts w:ascii="Calibri" w:hAnsi="Calibri" w:cs="Calibri"/>
                <w:b/>
                <w:bCs/>
              </w:rPr>
            </w:pPr>
            <w:r>
              <w:rPr>
                <w:rFonts w:ascii="Calibri" w:hAnsi="Calibri" w:cs="Calibri"/>
                <w:b/>
                <w:bCs/>
              </w:rPr>
              <w:t>2</w:t>
            </w:r>
          </w:p>
        </w:tc>
        <w:tc>
          <w:tcPr>
            <w:tcW w:w="1693" w:type="dxa"/>
            <w:shd w:val="clear" w:color="auto" w:fill="F2CEED" w:themeFill="accent5" w:themeFillTint="33"/>
          </w:tcPr>
          <w:p w14:paraId="1175F621"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0.1638</w:t>
            </w:r>
          </w:p>
        </w:tc>
        <w:tc>
          <w:tcPr>
            <w:tcW w:w="1187" w:type="dxa"/>
          </w:tcPr>
          <w:p w14:paraId="756FF7C6" w14:textId="77777777" w:rsidR="00712C16" w:rsidRDefault="00712C16" w:rsidP="004D6FD2">
            <w:pPr>
              <w:pStyle w:val="ListParagraph"/>
              <w:ind w:left="0"/>
              <w:jc w:val="center"/>
              <w:rPr>
                <w:rFonts w:ascii="Calibri" w:hAnsi="Calibri" w:cs="Calibri"/>
                <w:b/>
                <w:bCs/>
              </w:rPr>
            </w:pPr>
            <w:r>
              <w:rPr>
                <w:rFonts w:ascii="Calibri" w:hAnsi="Calibri" w:cs="Calibri"/>
                <w:b/>
                <w:bCs/>
              </w:rPr>
              <w:t>12</w:t>
            </w:r>
          </w:p>
        </w:tc>
        <w:tc>
          <w:tcPr>
            <w:tcW w:w="1653" w:type="dxa"/>
            <w:shd w:val="clear" w:color="auto" w:fill="F2CEED" w:themeFill="accent5" w:themeFillTint="33"/>
          </w:tcPr>
          <w:p w14:paraId="63815213"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0.1280</w:t>
            </w:r>
          </w:p>
        </w:tc>
        <w:tc>
          <w:tcPr>
            <w:tcW w:w="1227" w:type="dxa"/>
          </w:tcPr>
          <w:p w14:paraId="73369983" w14:textId="77777777" w:rsidR="00712C16" w:rsidRDefault="00712C16" w:rsidP="004D6FD2">
            <w:pPr>
              <w:pStyle w:val="ListParagraph"/>
              <w:ind w:left="0"/>
              <w:jc w:val="center"/>
              <w:rPr>
                <w:rFonts w:ascii="Calibri" w:hAnsi="Calibri" w:cs="Calibri"/>
                <w:b/>
                <w:bCs/>
              </w:rPr>
            </w:pPr>
            <w:r>
              <w:rPr>
                <w:rFonts w:ascii="Calibri" w:hAnsi="Calibri" w:cs="Calibri"/>
                <w:b/>
                <w:bCs/>
              </w:rPr>
              <w:t>22</w:t>
            </w:r>
          </w:p>
        </w:tc>
        <w:tc>
          <w:tcPr>
            <w:tcW w:w="1615" w:type="dxa"/>
            <w:shd w:val="clear" w:color="auto" w:fill="F2CEED" w:themeFill="accent5" w:themeFillTint="33"/>
          </w:tcPr>
          <w:p w14:paraId="10AC250A"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0.1246</w:t>
            </w:r>
          </w:p>
        </w:tc>
      </w:tr>
      <w:tr w:rsidR="00712C16" w14:paraId="62461DDA" w14:textId="77777777" w:rsidTr="004D6FD2">
        <w:tc>
          <w:tcPr>
            <w:tcW w:w="1255" w:type="dxa"/>
          </w:tcPr>
          <w:p w14:paraId="52CA28EA" w14:textId="77777777" w:rsidR="00712C16" w:rsidRDefault="00712C16" w:rsidP="004D6FD2">
            <w:pPr>
              <w:pStyle w:val="ListParagraph"/>
              <w:ind w:left="0"/>
              <w:jc w:val="center"/>
              <w:rPr>
                <w:rFonts w:ascii="Calibri" w:hAnsi="Calibri" w:cs="Calibri"/>
                <w:b/>
                <w:bCs/>
              </w:rPr>
            </w:pPr>
            <w:r>
              <w:rPr>
                <w:rFonts w:ascii="Calibri" w:hAnsi="Calibri" w:cs="Calibri"/>
                <w:b/>
                <w:bCs/>
              </w:rPr>
              <w:t>3</w:t>
            </w:r>
          </w:p>
        </w:tc>
        <w:tc>
          <w:tcPr>
            <w:tcW w:w="1693" w:type="dxa"/>
            <w:shd w:val="clear" w:color="auto" w:fill="F2CEED" w:themeFill="accent5" w:themeFillTint="33"/>
          </w:tcPr>
          <w:p w14:paraId="3090794B"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0.1327</w:t>
            </w:r>
          </w:p>
        </w:tc>
        <w:tc>
          <w:tcPr>
            <w:tcW w:w="1187" w:type="dxa"/>
          </w:tcPr>
          <w:p w14:paraId="3189F562" w14:textId="77777777" w:rsidR="00712C16" w:rsidRDefault="00712C16" w:rsidP="004D6FD2">
            <w:pPr>
              <w:pStyle w:val="ListParagraph"/>
              <w:ind w:left="0"/>
              <w:jc w:val="center"/>
              <w:rPr>
                <w:rFonts w:ascii="Calibri" w:hAnsi="Calibri" w:cs="Calibri"/>
                <w:b/>
                <w:bCs/>
              </w:rPr>
            </w:pPr>
            <w:r>
              <w:rPr>
                <w:rFonts w:ascii="Calibri" w:hAnsi="Calibri" w:cs="Calibri"/>
                <w:b/>
                <w:bCs/>
              </w:rPr>
              <w:t>13</w:t>
            </w:r>
          </w:p>
        </w:tc>
        <w:tc>
          <w:tcPr>
            <w:tcW w:w="1653" w:type="dxa"/>
            <w:shd w:val="clear" w:color="auto" w:fill="F2CEED" w:themeFill="accent5" w:themeFillTint="33"/>
          </w:tcPr>
          <w:p w14:paraId="149780DA"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0.0948</w:t>
            </w:r>
          </w:p>
        </w:tc>
        <w:tc>
          <w:tcPr>
            <w:tcW w:w="1227" w:type="dxa"/>
          </w:tcPr>
          <w:p w14:paraId="1336F348" w14:textId="77777777" w:rsidR="00712C16" w:rsidRDefault="00712C16" w:rsidP="004D6FD2">
            <w:pPr>
              <w:pStyle w:val="ListParagraph"/>
              <w:ind w:left="0"/>
              <w:jc w:val="center"/>
              <w:rPr>
                <w:rFonts w:ascii="Calibri" w:hAnsi="Calibri" w:cs="Calibri"/>
                <w:b/>
                <w:bCs/>
              </w:rPr>
            </w:pPr>
            <w:r>
              <w:rPr>
                <w:rFonts w:ascii="Calibri" w:hAnsi="Calibri" w:cs="Calibri"/>
                <w:b/>
                <w:bCs/>
              </w:rPr>
              <w:t>23</w:t>
            </w:r>
          </w:p>
        </w:tc>
        <w:tc>
          <w:tcPr>
            <w:tcW w:w="1615" w:type="dxa"/>
            <w:shd w:val="clear" w:color="auto" w:fill="F2CEED" w:themeFill="accent5" w:themeFillTint="33"/>
          </w:tcPr>
          <w:p w14:paraId="3E1FBA98"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0.1130</w:t>
            </w:r>
          </w:p>
        </w:tc>
      </w:tr>
      <w:tr w:rsidR="00712C16" w14:paraId="079FD567" w14:textId="77777777" w:rsidTr="004D6FD2">
        <w:tc>
          <w:tcPr>
            <w:tcW w:w="1255" w:type="dxa"/>
          </w:tcPr>
          <w:p w14:paraId="36F41CB9" w14:textId="77777777" w:rsidR="00712C16" w:rsidRDefault="00712C16" w:rsidP="004D6FD2">
            <w:pPr>
              <w:pStyle w:val="ListParagraph"/>
              <w:ind w:left="0"/>
              <w:jc w:val="center"/>
              <w:rPr>
                <w:rFonts w:ascii="Calibri" w:hAnsi="Calibri" w:cs="Calibri"/>
                <w:b/>
                <w:bCs/>
              </w:rPr>
            </w:pPr>
            <w:r>
              <w:rPr>
                <w:rFonts w:ascii="Calibri" w:hAnsi="Calibri" w:cs="Calibri"/>
                <w:b/>
                <w:bCs/>
              </w:rPr>
              <w:t>4</w:t>
            </w:r>
          </w:p>
        </w:tc>
        <w:tc>
          <w:tcPr>
            <w:tcW w:w="1693" w:type="dxa"/>
            <w:shd w:val="clear" w:color="auto" w:fill="F2CEED" w:themeFill="accent5" w:themeFillTint="33"/>
          </w:tcPr>
          <w:p w14:paraId="4DFEA798"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0.1210</w:t>
            </w:r>
          </w:p>
        </w:tc>
        <w:tc>
          <w:tcPr>
            <w:tcW w:w="1187" w:type="dxa"/>
          </w:tcPr>
          <w:p w14:paraId="3D704983" w14:textId="77777777" w:rsidR="00712C16" w:rsidRDefault="00712C16" w:rsidP="004D6FD2">
            <w:pPr>
              <w:pStyle w:val="ListParagraph"/>
              <w:ind w:left="0"/>
              <w:jc w:val="center"/>
              <w:rPr>
                <w:rFonts w:ascii="Calibri" w:hAnsi="Calibri" w:cs="Calibri"/>
                <w:b/>
                <w:bCs/>
              </w:rPr>
            </w:pPr>
            <w:r>
              <w:rPr>
                <w:rFonts w:ascii="Calibri" w:hAnsi="Calibri" w:cs="Calibri"/>
                <w:b/>
                <w:bCs/>
              </w:rPr>
              <w:t>14</w:t>
            </w:r>
          </w:p>
        </w:tc>
        <w:tc>
          <w:tcPr>
            <w:tcW w:w="1653" w:type="dxa"/>
            <w:shd w:val="clear" w:color="auto" w:fill="F2CEED" w:themeFill="accent5" w:themeFillTint="33"/>
          </w:tcPr>
          <w:p w14:paraId="17C0F185"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0.0945</w:t>
            </w:r>
          </w:p>
        </w:tc>
        <w:tc>
          <w:tcPr>
            <w:tcW w:w="1227" w:type="dxa"/>
          </w:tcPr>
          <w:p w14:paraId="5FFE475E" w14:textId="77777777" w:rsidR="00712C16" w:rsidRDefault="00712C16" w:rsidP="004D6FD2">
            <w:pPr>
              <w:pStyle w:val="ListParagraph"/>
              <w:ind w:left="0"/>
              <w:jc w:val="center"/>
              <w:rPr>
                <w:rFonts w:ascii="Calibri" w:hAnsi="Calibri" w:cs="Calibri"/>
                <w:b/>
                <w:bCs/>
              </w:rPr>
            </w:pPr>
            <w:r>
              <w:rPr>
                <w:rFonts w:ascii="Calibri" w:hAnsi="Calibri" w:cs="Calibri"/>
                <w:b/>
                <w:bCs/>
              </w:rPr>
              <w:t>24</w:t>
            </w:r>
          </w:p>
        </w:tc>
        <w:tc>
          <w:tcPr>
            <w:tcW w:w="1615" w:type="dxa"/>
            <w:shd w:val="clear" w:color="auto" w:fill="F2CEED" w:themeFill="accent5" w:themeFillTint="33"/>
          </w:tcPr>
          <w:p w14:paraId="3904C900"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0.1062</w:t>
            </w:r>
          </w:p>
        </w:tc>
      </w:tr>
      <w:tr w:rsidR="00712C16" w14:paraId="3C0D2A07" w14:textId="77777777" w:rsidTr="004D6FD2">
        <w:tc>
          <w:tcPr>
            <w:tcW w:w="1255" w:type="dxa"/>
          </w:tcPr>
          <w:p w14:paraId="19CA8013" w14:textId="77777777" w:rsidR="00712C16" w:rsidRDefault="00712C16" w:rsidP="004D6FD2">
            <w:pPr>
              <w:pStyle w:val="ListParagraph"/>
              <w:ind w:left="0"/>
              <w:jc w:val="center"/>
              <w:rPr>
                <w:rFonts w:ascii="Calibri" w:hAnsi="Calibri" w:cs="Calibri"/>
                <w:b/>
                <w:bCs/>
              </w:rPr>
            </w:pPr>
            <w:r>
              <w:rPr>
                <w:rFonts w:ascii="Calibri" w:hAnsi="Calibri" w:cs="Calibri"/>
                <w:b/>
                <w:bCs/>
              </w:rPr>
              <w:t>5</w:t>
            </w:r>
          </w:p>
        </w:tc>
        <w:tc>
          <w:tcPr>
            <w:tcW w:w="1693" w:type="dxa"/>
            <w:shd w:val="clear" w:color="auto" w:fill="F2CEED" w:themeFill="accent5" w:themeFillTint="33"/>
          </w:tcPr>
          <w:p w14:paraId="08A02076"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0.1514</w:t>
            </w:r>
          </w:p>
        </w:tc>
        <w:tc>
          <w:tcPr>
            <w:tcW w:w="1187" w:type="dxa"/>
          </w:tcPr>
          <w:p w14:paraId="020A1441" w14:textId="77777777" w:rsidR="00712C16" w:rsidRDefault="00712C16" w:rsidP="004D6FD2">
            <w:pPr>
              <w:pStyle w:val="ListParagraph"/>
              <w:ind w:left="0"/>
              <w:jc w:val="center"/>
              <w:rPr>
                <w:rFonts w:ascii="Calibri" w:hAnsi="Calibri" w:cs="Calibri"/>
                <w:b/>
                <w:bCs/>
              </w:rPr>
            </w:pPr>
            <w:r>
              <w:rPr>
                <w:rFonts w:ascii="Calibri" w:hAnsi="Calibri" w:cs="Calibri"/>
                <w:b/>
                <w:bCs/>
              </w:rPr>
              <w:t>15</w:t>
            </w:r>
          </w:p>
        </w:tc>
        <w:tc>
          <w:tcPr>
            <w:tcW w:w="1653" w:type="dxa"/>
            <w:shd w:val="clear" w:color="auto" w:fill="F2CEED" w:themeFill="accent5" w:themeFillTint="33"/>
          </w:tcPr>
          <w:p w14:paraId="57B7BCBB"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0.0931</w:t>
            </w:r>
          </w:p>
        </w:tc>
        <w:tc>
          <w:tcPr>
            <w:tcW w:w="1227" w:type="dxa"/>
          </w:tcPr>
          <w:p w14:paraId="3ED037D7" w14:textId="77777777" w:rsidR="00712C16" w:rsidRDefault="00712C16" w:rsidP="004D6FD2">
            <w:pPr>
              <w:pStyle w:val="ListParagraph"/>
              <w:ind w:left="0"/>
              <w:jc w:val="center"/>
              <w:rPr>
                <w:rFonts w:ascii="Calibri" w:hAnsi="Calibri" w:cs="Calibri"/>
                <w:b/>
                <w:bCs/>
              </w:rPr>
            </w:pPr>
            <w:r>
              <w:rPr>
                <w:rFonts w:ascii="Calibri" w:hAnsi="Calibri" w:cs="Calibri"/>
                <w:b/>
                <w:bCs/>
              </w:rPr>
              <w:t>25</w:t>
            </w:r>
          </w:p>
        </w:tc>
        <w:tc>
          <w:tcPr>
            <w:tcW w:w="1615" w:type="dxa"/>
            <w:shd w:val="clear" w:color="auto" w:fill="F2CEED" w:themeFill="accent5" w:themeFillTint="33"/>
          </w:tcPr>
          <w:p w14:paraId="54FAFEC8"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0.1012</w:t>
            </w:r>
          </w:p>
        </w:tc>
      </w:tr>
      <w:tr w:rsidR="00712C16" w14:paraId="046670D5" w14:textId="77777777" w:rsidTr="004D6FD2">
        <w:tc>
          <w:tcPr>
            <w:tcW w:w="1255" w:type="dxa"/>
          </w:tcPr>
          <w:p w14:paraId="6012338B" w14:textId="77777777" w:rsidR="00712C16" w:rsidRDefault="00712C16" w:rsidP="004D6FD2">
            <w:pPr>
              <w:pStyle w:val="ListParagraph"/>
              <w:ind w:left="0"/>
              <w:jc w:val="center"/>
              <w:rPr>
                <w:rFonts w:ascii="Calibri" w:hAnsi="Calibri" w:cs="Calibri"/>
                <w:b/>
                <w:bCs/>
              </w:rPr>
            </w:pPr>
            <w:r>
              <w:rPr>
                <w:rFonts w:ascii="Calibri" w:hAnsi="Calibri" w:cs="Calibri"/>
                <w:b/>
                <w:bCs/>
              </w:rPr>
              <w:t>6</w:t>
            </w:r>
          </w:p>
        </w:tc>
        <w:tc>
          <w:tcPr>
            <w:tcW w:w="1693" w:type="dxa"/>
            <w:shd w:val="clear" w:color="auto" w:fill="F2CEED" w:themeFill="accent5" w:themeFillTint="33"/>
          </w:tcPr>
          <w:p w14:paraId="35505601"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0.1548</w:t>
            </w:r>
          </w:p>
        </w:tc>
        <w:tc>
          <w:tcPr>
            <w:tcW w:w="1187" w:type="dxa"/>
          </w:tcPr>
          <w:p w14:paraId="66003D87" w14:textId="77777777" w:rsidR="00712C16" w:rsidRDefault="00712C16" w:rsidP="004D6FD2">
            <w:pPr>
              <w:pStyle w:val="ListParagraph"/>
              <w:ind w:left="0"/>
              <w:jc w:val="center"/>
              <w:rPr>
                <w:rFonts w:ascii="Calibri" w:hAnsi="Calibri" w:cs="Calibri"/>
                <w:b/>
                <w:bCs/>
              </w:rPr>
            </w:pPr>
            <w:r>
              <w:rPr>
                <w:rFonts w:ascii="Calibri" w:hAnsi="Calibri" w:cs="Calibri"/>
                <w:b/>
                <w:bCs/>
              </w:rPr>
              <w:t>16</w:t>
            </w:r>
          </w:p>
        </w:tc>
        <w:tc>
          <w:tcPr>
            <w:tcW w:w="1653" w:type="dxa"/>
            <w:shd w:val="clear" w:color="auto" w:fill="F2CEED" w:themeFill="accent5" w:themeFillTint="33"/>
          </w:tcPr>
          <w:p w14:paraId="324543BA"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0.0899</w:t>
            </w:r>
          </w:p>
        </w:tc>
        <w:tc>
          <w:tcPr>
            <w:tcW w:w="1227" w:type="dxa"/>
          </w:tcPr>
          <w:p w14:paraId="26440EB0" w14:textId="77777777" w:rsidR="00712C16" w:rsidRDefault="00712C16" w:rsidP="004D6FD2">
            <w:pPr>
              <w:pStyle w:val="ListParagraph"/>
              <w:ind w:left="0"/>
              <w:jc w:val="center"/>
              <w:rPr>
                <w:rFonts w:ascii="Calibri" w:hAnsi="Calibri" w:cs="Calibri"/>
                <w:b/>
                <w:bCs/>
              </w:rPr>
            </w:pPr>
          </w:p>
        </w:tc>
        <w:tc>
          <w:tcPr>
            <w:tcW w:w="1615" w:type="dxa"/>
          </w:tcPr>
          <w:p w14:paraId="1BF440CB" w14:textId="77777777" w:rsidR="00712C16" w:rsidRDefault="00712C16" w:rsidP="004D6FD2">
            <w:pPr>
              <w:pStyle w:val="ListParagraph"/>
              <w:ind w:left="0"/>
              <w:jc w:val="center"/>
              <w:rPr>
                <w:rFonts w:ascii="Calibri" w:hAnsi="Calibri" w:cs="Calibri"/>
                <w:b/>
                <w:bCs/>
              </w:rPr>
            </w:pPr>
          </w:p>
        </w:tc>
      </w:tr>
      <w:tr w:rsidR="00712C16" w14:paraId="729C5102" w14:textId="77777777" w:rsidTr="004D6FD2">
        <w:tc>
          <w:tcPr>
            <w:tcW w:w="1255" w:type="dxa"/>
          </w:tcPr>
          <w:p w14:paraId="690360FC" w14:textId="77777777" w:rsidR="00712C16" w:rsidRDefault="00712C16" w:rsidP="004D6FD2">
            <w:pPr>
              <w:pStyle w:val="ListParagraph"/>
              <w:ind w:left="0"/>
              <w:jc w:val="center"/>
              <w:rPr>
                <w:rFonts w:ascii="Calibri" w:hAnsi="Calibri" w:cs="Calibri"/>
                <w:b/>
                <w:bCs/>
              </w:rPr>
            </w:pPr>
            <w:r>
              <w:rPr>
                <w:rFonts w:ascii="Calibri" w:hAnsi="Calibri" w:cs="Calibri"/>
                <w:b/>
                <w:bCs/>
              </w:rPr>
              <w:t>7</w:t>
            </w:r>
          </w:p>
        </w:tc>
        <w:tc>
          <w:tcPr>
            <w:tcW w:w="1693" w:type="dxa"/>
            <w:shd w:val="clear" w:color="auto" w:fill="F2CEED" w:themeFill="accent5" w:themeFillTint="33"/>
          </w:tcPr>
          <w:p w14:paraId="41AC99EF"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0.1234</w:t>
            </w:r>
          </w:p>
        </w:tc>
        <w:tc>
          <w:tcPr>
            <w:tcW w:w="1187" w:type="dxa"/>
          </w:tcPr>
          <w:p w14:paraId="159A3F5E" w14:textId="77777777" w:rsidR="00712C16" w:rsidRDefault="00712C16" w:rsidP="004D6FD2">
            <w:pPr>
              <w:pStyle w:val="ListParagraph"/>
              <w:ind w:left="0"/>
              <w:jc w:val="center"/>
              <w:rPr>
                <w:rFonts w:ascii="Calibri" w:hAnsi="Calibri" w:cs="Calibri"/>
                <w:b/>
                <w:bCs/>
              </w:rPr>
            </w:pPr>
            <w:r>
              <w:rPr>
                <w:rFonts w:ascii="Calibri" w:hAnsi="Calibri" w:cs="Calibri"/>
                <w:b/>
                <w:bCs/>
              </w:rPr>
              <w:t>17</w:t>
            </w:r>
          </w:p>
        </w:tc>
        <w:tc>
          <w:tcPr>
            <w:tcW w:w="1653" w:type="dxa"/>
            <w:shd w:val="clear" w:color="auto" w:fill="F2CEED" w:themeFill="accent5" w:themeFillTint="33"/>
          </w:tcPr>
          <w:p w14:paraId="597DAEF2"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0.0898</w:t>
            </w:r>
          </w:p>
        </w:tc>
        <w:tc>
          <w:tcPr>
            <w:tcW w:w="1227" w:type="dxa"/>
          </w:tcPr>
          <w:p w14:paraId="45AD63CA" w14:textId="77777777" w:rsidR="00712C16" w:rsidRDefault="00712C16" w:rsidP="004D6FD2">
            <w:pPr>
              <w:pStyle w:val="ListParagraph"/>
              <w:ind w:left="0"/>
              <w:jc w:val="center"/>
              <w:rPr>
                <w:rFonts w:ascii="Calibri" w:hAnsi="Calibri" w:cs="Calibri"/>
                <w:b/>
                <w:bCs/>
              </w:rPr>
            </w:pPr>
          </w:p>
        </w:tc>
        <w:tc>
          <w:tcPr>
            <w:tcW w:w="1615" w:type="dxa"/>
          </w:tcPr>
          <w:p w14:paraId="27DA091C" w14:textId="77777777" w:rsidR="00712C16" w:rsidRDefault="00712C16" w:rsidP="004D6FD2">
            <w:pPr>
              <w:pStyle w:val="ListParagraph"/>
              <w:ind w:left="0"/>
              <w:jc w:val="center"/>
              <w:rPr>
                <w:rFonts w:ascii="Calibri" w:hAnsi="Calibri" w:cs="Calibri"/>
                <w:b/>
                <w:bCs/>
              </w:rPr>
            </w:pPr>
          </w:p>
        </w:tc>
      </w:tr>
      <w:tr w:rsidR="00712C16" w14:paraId="11B01CD6" w14:textId="77777777" w:rsidTr="004D6FD2">
        <w:tc>
          <w:tcPr>
            <w:tcW w:w="1255" w:type="dxa"/>
          </w:tcPr>
          <w:p w14:paraId="71DCB1C2" w14:textId="77777777" w:rsidR="00712C16" w:rsidRDefault="00712C16" w:rsidP="004D6FD2">
            <w:pPr>
              <w:pStyle w:val="ListParagraph"/>
              <w:ind w:left="0"/>
              <w:jc w:val="center"/>
              <w:rPr>
                <w:rFonts w:ascii="Calibri" w:hAnsi="Calibri" w:cs="Calibri"/>
                <w:b/>
                <w:bCs/>
              </w:rPr>
            </w:pPr>
            <w:r>
              <w:rPr>
                <w:rFonts w:ascii="Calibri" w:hAnsi="Calibri" w:cs="Calibri"/>
                <w:b/>
                <w:bCs/>
              </w:rPr>
              <w:t>8</w:t>
            </w:r>
          </w:p>
        </w:tc>
        <w:tc>
          <w:tcPr>
            <w:tcW w:w="1693" w:type="dxa"/>
            <w:shd w:val="clear" w:color="auto" w:fill="F2CEED" w:themeFill="accent5" w:themeFillTint="33"/>
          </w:tcPr>
          <w:p w14:paraId="3A9C5F61"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0.1464</w:t>
            </w:r>
          </w:p>
        </w:tc>
        <w:tc>
          <w:tcPr>
            <w:tcW w:w="1187" w:type="dxa"/>
          </w:tcPr>
          <w:p w14:paraId="1C03E87A" w14:textId="77777777" w:rsidR="00712C16" w:rsidRDefault="00712C16" w:rsidP="004D6FD2">
            <w:pPr>
              <w:pStyle w:val="ListParagraph"/>
              <w:ind w:left="0"/>
              <w:jc w:val="center"/>
              <w:rPr>
                <w:rFonts w:ascii="Calibri" w:hAnsi="Calibri" w:cs="Calibri"/>
                <w:b/>
                <w:bCs/>
              </w:rPr>
            </w:pPr>
            <w:r>
              <w:rPr>
                <w:rFonts w:ascii="Calibri" w:hAnsi="Calibri" w:cs="Calibri"/>
                <w:b/>
                <w:bCs/>
              </w:rPr>
              <w:t>18</w:t>
            </w:r>
          </w:p>
        </w:tc>
        <w:tc>
          <w:tcPr>
            <w:tcW w:w="1653" w:type="dxa"/>
            <w:shd w:val="clear" w:color="auto" w:fill="F2CEED" w:themeFill="accent5" w:themeFillTint="33"/>
          </w:tcPr>
          <w:p w14:paraId="5CFA5ACC" w14:textId="77777777" w:rsidR="00712C16" w:rsidRPr="00712C16" w:rsidRDefault="00712C16" w:rsidP="004D6FD2">
            <w:pPr>
              <w:pStyle w:val="ListParagraph"/>
              <w:ind w:left="0"/>
              <w:jc w:val="center"/>
              <w:rPr>
                <w:rFonts w:ascii="Calibri" w:hAnsi="Calibri" w:cs="Calibri"/>
                <w:b/>
                <w:bCs/>
              </w:rPr>
            </w:pPr>
            <w:r w:rsidRPr="00712C16">
              <w:rPr>
                <w:rFonts w:ascii="Calibri" w:hAnsi="Calibri" w:cs="Calibri"/>
                <w:b/>
                <w:bCs/>
              </w:rPr>
              <w:t>0.0865</w:t>
            </w:r>
          </w:p>
        </w:tc>
        <w:tc>
          <w:tcPr>
            <w:tcW w:w="1227" w:type="dxa"/>
          </w:tcPr>
          <w:p w14:paraId="0B7A3315" w14:textId="77777777" w:rsidR="00712C16" w:rsidRDefault="00712C16" w:rsidP="004D6FD2">
            <w:pPr>
              <w:pStyle w:val="ListParagraph"/>
              <w:ind w:left="0"/>
              <w:jc w:val="center"/>
              <w:rPr>
                <w:rFonts w:ascii="Calibri" w:hAnsi="Calibri" w:cs="Calibri"/>
                <w:b/>
                <w:bCs/>
              </w:rPr>
            </w:pPr>
          </w:p>
        </w:tc>
        <w:tc>
          <w:tcPr>
            <w:tcW w:w="1615" w:type="dxa"/>
          </w:tcPr>
          <w:p w14:paraId="6A06607A" w14:textId="77777777" w:rsidR="00712C16" w:rsidRDefault="00712C16" w:rsidP="004D6FD2">
            <w:pPr>
              <w:pStyle w:val="ListParagraph"/>
              <w:ind w:left="0"/>
              <w:jc w:val="center"/>
              <w:rPr>
                <w:rFonts w:ascii="Calibri" w:hAnsi="Calibri" w:cs="Calibri"/>
                <w:b/>
                <w:bCs/>
              </w:rPr>
            </w:pPr>
          </w:p>
        </w:tc>
      </w:tr>
      <w:tr w:rsidR="00712C16" w14:paraId="139DE44A" w14:textId="77777777" w:rsidTr="004D6FD2">
        <w:tc>
          <w:tcPr>
            <w:tcW w:w="1255" w:type="dxa"/>
          </w:tcPr>
          <w:p w14:paraId="2C4F0287" w14:textId="77777777" w:rsidR="00712C16" w:rsidRDefault="00712C16" w:rsidP="004D6FD2">
            <w:pPr>
              <w:pStyle w:val="ListParagraph"/>
              <w:ind w:left="0"/>
              <w:jc w:val="center"/>
              <w:rPr>
                <w:rFonts w:ascii="Calibri" w:hAnsi="Calibri" w:cs="Calibri"/>
                <w:b/>
                <w:bCs/>
              </w:rPr>
            </w:pPr>
            <w:r>
              <w:rPr>
                <w:rFonts w:ascii="Calibri" w:hAnsi="Calibri" w:cs="Calibri"/>
                <w:b/>
                <w:bCs/>
              </w:rPr>
              <w:t>9</w:t>
            </w:r>
          </w:p>
        </w:tc>
        <w:tc>
          <w:tcPr>
            <w:tcW w:w="1693" w:type="dxa"/>
            <w:shd w:val="clear" w:color="auto" w:fill="F2CEED" w:themeFill="accent5" w:themeFillTint="33"/>
          </w:tcPr>
          <w:p w14:paraId="6E20C524"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0.0951</w:t>
            </w:r>
          </w:p>
        </w:tc>
        <w:tc>
          <w:tcPr>
            <w:tcW w:w="1187" w:type="dxa"/>
          </w:tcPr>
          <w:p w14:paraId="7A37D695" w14:textId="77777777" w:rsidR="00712C16" w:rsidRDefault="00712C16" w:rsidP="004D6FD2">
            <w:pPr>
              <w:pStyle w:val="ListParagraph"/>
              <w:ind w:left="0"/>
              <w:jc w:val="center"/>
              <w:rPr>
                <w:rFonts w:ascii="Calibri" w:hAnsi="Calibri" w:cs="Calibri"/>
                <w:b/>
                <w:bCs/>
              </w:rPr>
            </w:pPr>
            <w:r>
              <w:rPr>
                <w:rFonts w:ascii="Calibri" w:hAnsi="Calibri" w:cs="Calibri"/>
                <w:b/>
                <w:bCs/>
              </w:rPr>
              <w:t>19</w:t>
            </w:r>
          </w:p>
        </w:tc>
        <w:tc>
          <w:tcPr>
            <w:tcW w:w="1653" w:type="dxa"/>
            <w:shd w:val="clear" w:color="auto" w:fill="F2CEED" w:themeFill="accent5" w:themeFillTint="33"/>
          </w:tcPr>
          <w:p w14:paraId="4B301088"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0.0894</w:t>
            </w:r>
          </w:p>
        </w:tc>
        <w:tc>
          <w:tcPr>
            <w:tcW w:w="1227" w:type="dxa"/>
          </w:tcPr>
          <w:p w14:paraId="0DF71BBC" w14:textId="77777777" w:rsidR="00712C16" w:rsidRDefault="00712C16" w:rsidP="004D6FD2">
            <w:pPr>
              <w:pStyle w:val="ListParagraph"/>
              <w:ind w:left="0"/>
              <w:jc w:val="center"/>
              <w:rPr>
                <w:rFonts w:ascii="Calibri" w:hAnsi="Calibri" w:cs="Calibri"/>
                <w:b/>
                <w:bCs/>
              </w:rPr>
            </w:pPr>
          </w:p>
        </w:tc>
        <w:tc>
          <w:tcPr>
            <w:tcW w:w="1615" w:type="dxa"/>
          </w:tcPr>
          <w:p w14:paraId="5BEFA51B" w14:textId="77777777" w:rsidR="00712C16" w:rsidRDefault="00712C16" w:rsidP="004D6FD2">
            <w:pPr>
              <w:pStyle w:val="ListParagraph"/>
              <w:ind w:left="0"/>
              <w:jc w:val="center"/>
              <w:rPr>
                <w:rFonts w:ascii="Calibri" w:hAnsi="Calibri" w:cs="Calibri"/>
                <w:b/>
                <w:bCs/>
              </w:rPr>
            </w:pPr>
          </w:p>
        </w:tc>
      </w:tr>
      <w:tr w:rsidR="00712C16" w14:paraId="7144F31A" w14:textId="77777777" w:rsidTr="004D6FD2">
        <w:tc>
          <w:tcPr>
            <w:tcW w:w="1255" w:type="dxa"/>
          </w:tcPr>
          <w:p w14:paraId="2B4B9871" w14:textId="77777777" w:rsidR="00712C16" w:rsidRDefault="00712C16" w:rsidP="004D6FD2">
            <w:pPr>
              <w:pStyle w:val="ListParagraph"/>
              <w:ind w:left="0"/>
              <w:jc w:val="center"/>
              <w:rPr>
                <w:rFonts w:ascii="Calibri" w:hAnsi="Calibri" w:cs="Calibri"/>
                <w:b/>
                <w:bCs/>
              </w:rPr>
            </w:pPr>
            <w:r>
              <w:rPr>
                <w:rFonts w:ascii="Calibri" w:hAnsi="Calibri" w:cs="Calibri"/>
                <w:b/>
                <w:bCs/>
              </w:rPr>
              <w:t>10</w:t>
            </w:r>
          </w:p>
        </w:tc>
        <w:tc>
          <w:tcPr>
            <w:tcW w:w="1693" w:type="dxa"/>
            <w:shd w:val="clear" w:color="auto" w:fill="F2CEED" w:themeFill="accent5" w:themeFillTint="33"/>
          </w:tcPr>
          <w:p w14:paraId="0E23EB50"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0.1302</w:t>
            </w:r>
          </w:p>
        </w:tc>
        <w:tc>
          <w:tcPr>
            <w:tcW w:w="1187" w:type="dxa"/>
          </w:tcPr>
          <w:p w14:paraId="130721C0" w14:textId="77777777" w:rsidR="00712C16" w:rsidRDefault="00712C16" w:rsidP="004D6FD2">
            <w:pPr>
              <w:pStyle w:val="ListParagraph"/>
              <w:ind w:left="0"/>
              <w:jc w:val="center"/>
              <w:rPr>
                <w:rFonts w:ascii="Calibri" w:hAnsi="Calibri" w:cs="Calibri"/>
                <w:b/>
                <w:bCs/>
              </w:rPr>
            </w:pPr>
            <w:r>
              <w:rPr>
                <w:rFonts w:ascii="Calibri" w:hAnsi="Calibri" w:cs="Calibri"/>
                <w:b/>
                <w:bCs/>
              </w:rPr>
              <w:t>20</w:t>
            </w:r>
          </w:p>
        </w:tc>
        <w:tc>
          <w:tcPr>
            <w:tcW w:w="1653" w:type="dxa"/>
            <w:shd w:val="clear" w:color="auto" w:fill="F2CEED" w:themeFill="accent5" w:themeFillTint="33"/>
          </w:tcPr>
          <w:p w14:paraId="13A67362" w14:textId="77777777" w:rsidR="00712C16" w:rsidRPr="00AE39F7" w:rsidRDefault="00712C16" w:rsidP="004D6FD2">
            <w:pPr>
              <w:pStyle w:val="ListParagraph"/>
              <w:ind w:left="0"/>
              <w:jc w:val="center"/>
              <w:rPr>
                <w:rFonts w:ascii="Calibri" w:hAnsi="Calibri" w:cs="Calibri"/>
              </w:rPr>
            </w:pPr>
            <w:r w:rsidRPr="00AE39F7">
              <w:rPr>
                <w:rFonts w:ascii="Calibri" w:hAnsi="Calibri" w:cs="Calibri"/>
              </w:rPr>
              <w:t>0.0881</w:t>
            </w:r>
          </w:p>
        </w:tc>
        <w:tc>
          <w:tcPr>
            <w:tcW w:w="1227" w:type="dxa"/>
          </w:tcPr>
          <w:p w14:paraId="73A525A7" w14:textId="77777777" w:rsidR="00712C16" w:rsidRDefault="00712C16" w:rsidP="004D6FD2">
            <w:pPr>
              <w:pStyle w:val="ListParagraph"/>
              <w:ind w:left="0"/>
              <w:jc w:val="center"/>
              <w:rPr>
                <w:rFonts w:ascii="Calibri" w:hAnsi="Calibri" w:cs="Calibri"/>
                <w:b/>
                <w:bCs/>
              </w:rPr>
            </w:pPr>
          </w:p>
        </w:tc>
        <w:tc>
          <w:tcPr>
            <w:tcW w:w="1615" w:type="dxa"/>
          </w:tcPr>
          <w:p w14:paraId="21A27A92" w14:textId="77777777" w:rsidR="00712C16" w:rsidRDefault="00712C16" w:rsidP="004D6FD2">
            <w:pPr>
              <w:pStyle w:val="ListParagraph"/>
              <w:ind w:left="0"/>
              <w:jc w:val="center"/>
              <w:rPr>
                <w:rFonts w:ascii="Calibri" w:hAnsi="Calibri" w:cs="Calibri"/>
                <w:b/>
                <w:bCs/>
              </w:rPr>
            </w:pPr>
          </w:p>
        </w:tc>
      </w:tr>
    </w:tbl>
    <w:p w14:paraId="1591EDE7" w14:textId="77777777" w:rsidR="009F535C" w:rsidRDefault="009F535C" w:rsidP="009F535C">
      <w:pPr>
        <w:jc w:val="both"/>
        <w:rPr>
          <w:rFonts w:ascii="Calibri" w:hAnsi="Calibri" w:cs="Calibri"/>
          <w:b/>
          <w:bCs/>
        </w:rPr>
      </w:pPr>
    </w:p>
    <w:p w14:paraId="1EA2B8DB" w14:textId="1ADA3B78" w:rsidR="008A0A0B" w:rsidRDefault="009F535C" w:rsidP="008A0A0B">
      <w:pPr>
        <w:pStyle w:val="ListParagraph"/>
        <w:numPr>
          <w:ilvl w:val="0"/>
          <w:numId w:val="25"/>
        </w:numPr>
        <w:jc w:val="both"/>
        <w:rPr>
          <w:rFonts w:ascii="Calibri" w:hAnsi="Calibri" w:cs="Calibri"/>
          <w:b/>
          <w:bCs/>
        </w:rPr>
      </w:pPr>
      <w:r w:rsidRPr="008A0A0B">
        <w:rPr>
          <w:rFonts w:ascii="Calibri" w:hAnsi="Calibri" w:cs="Calibri"/>
          <w:b/>
          <w:bCs/>
        </w:rPr>
        <w:t xml:space="preserve">Final Evaluation of Federated </w:t>
      </w:r>
      <w:proofErr w:type="spellStart"/>
      <w:r w:rsidRPr="008A0A0B">
        <w:rPr>
          <w:rFonts w:ascii="Calibri" w:hAnsi="Calibri" w:cs="Calibri"/>
          <w:b/>
          <w:bCs/>
        </w:rPr>
        <w:t>ConfidNet</w:t>
      </w:r>
      <w:proofErr w:type="spellEnd"/>
      <w:r w:rsidRPr="008A0A0B">
        <w:rPr>
          <w:rFonts w:ascii="Calibri" w:hAnsi="Calibri" w:cs="Calibri"/>
          <w:b/>
          <w:bCs/>
        </w:rPr>
        <w:t xml:space="preserve"> Model on Test Data after Post Processing:</w:t>
      </w:r>
    </w:p>
    <w:p w14:paraId="3B5E46FA" w14:textId="77777777" w:rsidR="008A0A0B" w:rsidRPr="008A0A0B" w:rsidRDefault="008A0A0B" w:rsidP="008A0A0B">
      <w:pPr>
        <w:pStyle w:val="ListParagraph"/>
        <w:jc w:val="both"/>
        <w:rPr>
          <w:rFonts w:ascii="Calibri" w:hAnsi="Calibri" w:cs="Calibri"/>
          <w:b/>
          <w:bCs/>
        </w:rPr>
      </w:pPr>
    </w:p>
    <w:p w14:paraId="7DD32CA9" w14:textId="799095C7" w:rsidR="009F535C" w:rsidRPr="009F535C" w:rsidRDefault="009F535C" w:rsidP="009F535C">
      <w:pPr>
        <w:pStyle w:val="ListParagraph"/>
        <w:numPr>
          <w:ilvl w:val="0"/>
          <w:numId w:val="24"/>
        </w:numPr>
        <w:jc w:val="both"/>
        <w:rPr>
          <w:rFonts w:ascii="Calibri" w:hAnsi="Calibri" w:cs="Calibri"/>
        </w:rPr>
      </w:pPr>
      <w:proofErr w:type="spellStart"/>
      <w:r w:rsidRPr="009F535C">
        <w:rPr>
          <w:rFonts w:ascii="Calibri" w:hAnsi="Calibri" w:cs="Calibri"/>
        </w:rPr>
        <w:t>y_true</w:t>
      </w:r>
      <w:proofErr w:type="spellEnd"/>
      <w:r w:rsidRPr="009F535C">
        <w:rPr>
          <w:rFonts w:ascii="Calibri" w:hAnsi="Calibri" w:cs="Calibri"/>
        </w:rPr>
        <w:t xml:space="preserve"> counts</w:t>
      </w:r>
      <w:proofErr w:type="gramStart"/>
      <w:r w:rsidRPr="009F535C">
        <w:rPr>
          <w:rFonts w:ascii="Calibri" w:hAnsi="Calibri" w:cs="Calibri"/>
        </w:rPr>
        <w:t>:  {</w:t>
      </w:r>
      <w:proofErr w:type="gramEnd"/>
      <w:r w:rsidRPr="009F535C">
        <w:rPr>
          <w:rFonts w:ascii="Calibri" w:hAnsi="Calibri" w:cs="Calibri"/>
        </w:rPr>
        <w:t>0: 68136, 1: 7685, 2: 7837,   3: 24832, 4: 4615, 5: 958}</w:t>
      </w:r>
    </w:p>
    <w:p w14:paraId="776EB615" w14:textId="5D3A7BD0" w:rsidR="008A0A0B" w:rsidRPr="008A0A0B" w:rsidRDefault="009F535C" w:rsidP="009F535C">
      <w:pPr>
        <w:pStyle w:val="ListParagraph"/>
        <w:numPr>
          <w:ilvl w:val="0"/>
          <w:numId w:val="24"/>
        </w:numPr>
        <w:jc w:val="both"/>
        <w:rPr>
          <w:rFonts w:ascii="Calibri" w:hAnsi="Calibri" w:cs="Calibri"/>
        </w:rPr>
      </w:pPr>
      <w:proofErr w:type="spellStart"/>
      <w:r w:rsidRPr="009F535C">
        <w:rPr>
          <w:rFonts w:ascii="Calibri" w:hAnsi="Calibri" w:cs="Calibri"/>
        </w:rPr>
        <w:t>y_pred</w:t>
      </w:r>
      <w:proofErr w:type="spellEnd"/>
      <w:r w:rsidRPr="009F535C">
        <w:rPr>
          <w:rFonts w:ascii="Calibri" w:hAnsi="Calibri" w:cs="Calibri"/>
        </w:rPr>
        <w:t xml:space="preserve"> counts: {0: 67494, 1: 7217, 2: 21225, 3: 12694, 4: 4753, 5: 680}</w:t>
      </w:r>
    </w:p>
    <w:p w14:paraId="7A9CC641" w14:textId="6B3FB818" w:rsidR="009F535C" w:rsidRPr="009F535C" w:rsidRDefault="009F535C" w:rsidP="009F535C">
      <w:pPr>
        <w:jc w:val="both"/>
        <w:rPr>
          <w:rFonts w:ascii="Calibri" w:hAnsi="Calibri" w:cs="Calibri"/>
        </w:rPr>
      </w:pPr>
      <w:r w:rsidRPr="009F535C">
        <w:rPr>
          <w:rFonts w:ascii="Calibri" w:hAnsi="Calibri" w:cs="Calibri"/>
          <w:b/>
          <w:bCs/>
        </w:rPr>
        <w:t>"</w:t>
      </w:r>
      <w:r w:rsidR="00436F58">
        <w:rPr>
          <w:rFonts w:ascii="Calibri" w:hAnsi="Calibri" w:cs="Calibri"/>
          <w:b/>
          <w:bCs/>
        </w:rPr>
        <w:t xml:space="preserve">Test </w:t>
      </w:r>
      <w:r w:rsidRPr="009F535C">
        <w:rPr>
          <w:rFonts w:ascii="Calibri" w:hAnsi="Calibri" w:cs="Calibri"/>
          <w:b/>
          <w:bCs/>
        </w:rPr>
        <w:t>Accuracy":</w:t>
      </w:r>
      <w:r w:rsidRPr="009F535C">
        <w:rPr>
          <w:rFonts w:ascii="Calibri" w:hAnsi="Calibri" w:cs="Calibri"/>
        </w:rPr>
        <w:t xml:space="preserve"> 0.8294,</w:t>
      </w:r>
    </w:p>
    <w:p w14:paraId="6B6EB21B" w14:textId="648A0781" w:rsidR="009F535C" w:rsidRPr="009F535C" w:rsidRDefault="009F535C" w:rsidP="009F535C">
      <w:pPr>
        <w:jc w:val="both"/>
        <w:rPr>
          <w:rFonts w:ascii="Calibri" w:hAnsi="Calibri" w:cs="Calibri"/>
        </w:rPr>
      </w:pPr>
      <w:r w:rsidRPr="009F535C">
        <w:rPr>
          <w:rFonts w:ascii="Calibri" w:hAnsi="Calibri" w:cs="Calibri"/>
          <w:b/>
          <w:bCs/>
        </w:rPr>
        <w:t>"Macro Avg":</w:t>
      </w:r>
      <w:r w:rsidRPr="009F535C">
        <w:rPr>
          <w:rFonts w:ascii="Calibri" w:hAnsi="Calibri" w:cs="Calibri"/>
        </w:rPr>
        <w:t xml:space="preserve"> </w:t>
      </w:r>
      <w:r w:rsidR="005003D2">
        <w:rPr>
          <w:rFonts w:ascii="Calibri" w:hAnsi="Calibri" w:cs="Calibri"/>
        </w:rPr>
        <w:t xml:space="preserve">   </w:t>
      </w:r>
      <w:proofErr w:type="gramStart"/>
      <w:r w:rsidR="005003D2">
        <w:rPr>
          <w:rFonts w:ascii="Calibri" w:hAnsi="Calibri" w:cs="Calibri"/>
        </w:rPr>
        <w:t xml:space="preserve">   </w:t>
      </w:r>
      <w:r w:rsidRPr="009F535C">
        <w:rPr>
          <w:rFonts w:ascii="Calibri" w:hAnsi="Calibri" w:cs="Calibri"/>
        </w:rPr>
        <w:t>{</w:t>
      </w:r>
      <w:proofErr w:type="gramEnd"/>
      <w:r w:rsidRPr="009F535C">
        <w:rPr>
          <w:rFonts w:ascii="Calibri" w:hAnsi="Calibri" w:cs="Calibri"/>
        </w:rPr>
        <w:t>"precision": 0.8252, "recall": 0.7949, "f1-score": 0.7708, "support": 114063},</w:t>
      </w:r>
    </w:p>
    <w:p w14:paraId="10B3B7D0" w14:textId="771F7FB2" w:rsidR="009F535C" w:rsidRPr="009F535C" w:rsidRDefault="009F535C" w:rsidP="009F535C">
      <w:pPr>
        <w:jc w:val="both"/>
        <w:rPr>
          <w:rFonts w:ascii="Calibri" w:hAnsi="Calibri" w:cs="Calibri"/>
        </w:rPr>
      </w:pPr>
      <w:r w:rsidRPr="009F535C">
        <w:rPr>
          <w:rFonts w:ascii="Calibri" w:hAnsi="Calibri" w:cs="Calibri"/>
          <w:b/>
          <w:bCs/>
        </w:rPr>
        <w:t>"Weighted Avg":</w:t>
      </w:r>
      <w:r w:rsidRPr="009F535C">
        <w:rPr>
          <w:rFonts w:ascii="Calibri" w:hAnsi="Calibri" w:cs="Calibri"/>
        </w:rPr>
        <w:t xml:space="preserve"> {"precision": 0.9028, "recall": 0.8294, "f1-score": 0.8397, "support": 114063}</w:t>
      </w:r>
    </w:p>
    <w:p w14:paraId="6B2B63B3" w14:textId="77777777" w:rsidR="009F535C" w:rsidRPr="009F535C" w:rsidRDefault="009F535C" w:rsidP="009F535C">
      <w:pPr>
        <w:jc w:val="both"/>
        <w:rPr>
          <w:rFonts w:ascii="Calibri" w:hAnsi="Calibri" w:cs="Calibri"/>
        </w:rPr>
      </w:pPr>
    </w:p>
    <w:p w14:paraId="088AB259" w14:textId="0E105FBC" w:rsidR="009472D7" w:rsidRPr="009472D7" w:rsidRDefault="009F535C" w:rsidP="009472D7">
      <w:pPr>
        <w:ind w:left="360"/>
        <w:jc w:val="center"/>
        <w:rPr>
          <w:rFonts w:ascii="Calibri" w:hAnsi="Calibri" w:cs="Calibri"/>
          <w:b/>
          <w:bCs/>
        </w:rPr>
      </w:pPr>
      <w:r w:rsidRPr="00712C16">
        <w:rPr>
          <w:rFonts w:ascii="Calibri" w:hAnsi="Calibri" w:cs="Calibri"/>
          <w:b/>
          <w:bCs/>
        </w:rPr>
        <w:t xml:space="preserve">Table </w:t>
      </w:r>
      <w:r>
        <w:rPr>
          <w:rFonts w:ascii="Calibri" w:hAnsi="Calibri" w:cs="Calibri"/>
          <w:b/>
          <w:bCs/>
        </w:rPr>
        <w:t>4</w:t>
      </w:r>
      <w:r w:rsidRPr="00712C16">
        <w:rPr>
          <w:rFonts w:ascii="Calibri" w:hAnsi="Calibri" w:cs="Calibri"/>
          <w:b/>
          <w:bCs/>
        </w:rPr>
        <w:t xml:space="preserve">: </w:t>
      </w:r>
      <w:r>
        <w:rPr>
          <w:rFonts w:ascii="Calibri" w:hAnsi="Calibri" w:cs="Calibri"/>
          <w:b/>
          <w:bCs/>
        </w:rPr>
        <w:t>Confusion Matrix on Test Dataset</w:t>
      </w:r>
    </w:p>
    <w:tbl>
      <w:tblPr>
        <w:tblStyle w:val="TableGrid"/>
        <w:tblW w:w="9805" w:type="dxa"/>
        <w:tblLayout w:type="fixed"/>
        <w:tblLook w:val="04A0" w:firstRow="1" w:lastRow="0" w:firstColumn="1" w:lastColumn="0" w:noHBand="0" w:noVBand="1"/>
      </w:tblPr>
      <w:tblGrid>
        <w:gridCol w:w="1615"/>
        <w:gridCol w:w="900"/>
        <w:gridCol w:w="1260"/>
        <w:gridCol w:w="1620"/>
        <w:gridCol w:w="1350"/>
        <w:gridCol w:w="1440"/>
        <w:gridCol w:w="1620"/>
      </w:tblGrid>
      <w:tr w:rsidR="009F535C" w14:paraId="6CE6ED05" w14:textId="77777777" w:rsidTr="009F535C">
        <w:tc>
          <w:tcPr>
            <w:tcW w:w="1615" w:type="dxa"/>
            <w:shd w:val="clear" w:color="auto" w:fill="B3E5A1" w:themeFill="accent6" w:themeFillTint="66"/>
          </w:tcPr>
          <w:p w14:paraId="45DEE2EE" w14:textId="750B766C" w:rsidR="009F535C" w:rsidRPr="009F535C" w:rsidRDefault="009F535C" w:rsidP="009F535C">
            <w:pPr>
              <w:rPr>
                <w:rFonts w:ascii="Calibri" w:hAnsi="Calibri" w:cs="Calibri"/>
                <w:b/>
                <w:bCs/>
              </w:rPr>
            </w:pPr>
            <w:r w:rsidRPr="009F535C">
              <w:rPr>
                <w:rFonts w:ascii="Calibri" w:hAnsi="Calibri" w:cs="Calibri"/>
                <w:b/>
                <w:bCs/>
              </w:rPr>
              <w:t>Predicted</w:t>
            </w:r>
          </w:p>
        </w:tc>
        <w:tc>
          <w:tcPr>
            <w:tcW w:w="900" w:type="dxa"/>
            <w:shd w:val="clear" w:color="auto" w:fill="B3E5A1" w:themeFill="accent6" w:themeFillTint="66"/>
          </w:tcPr>
          <w:p w14:paraId="12B48E6B" w14:textId="626AE82B" w:rsidR="009F535C" w:rsidRPr="009F535C" w:rsidRDefault="009F535C" w:rsidP="009F535C">
            <w:pPr>
              <w:jc w:val="both"/>
              <w:rPr>
                <w:rFonts w:ascii="Calibri" w:hAnsi="Calibri" w:cs="Calibri"/>
                <w:b/>
                <w:bCs/>
              </w:rPr>
            </w:pPr>
            <w:r w:rsidRPr="009F535C">
              <w:rPr>
                <w:rFonts w:ascii="Calibri" w:hAnsi="Calibri" w:cs="Calibri"/>
                <w:b/>
                <w:bCs/>
              </w:rPr>
              <w:t>Car</w:t>
            </w:r>
          </w:p>
        </w:tc>
        <w:tc>
          <w:tcPr>
            <w:tcW w:w="1260" w:type="dxa"/>
            <w:shd w:val="clear" w:color="auto" w:fill="B3E5A1" w:themeFill="accent6" w:themeFillTint="66"/>
          </w:tcPr>
          <w:p w14:paraId="33C85D10" w14:textId="342C2624" w:rsidR="009F535C" w:rsidRPr="009F535C" w:rsidRDefault="009F535C" w:rsidP="009F535C">
            <w:pPr>
              <w:jc w:val="both"/>
              <w:rPr>
                <w:rFonts w:ascii="Calibri" w:hAnsi="Calibri" w:cs="Calibri"/>
                <w:b/>
                <w:bCs/>
              </w:rPr>
            </w:pPr>
            <w:r w:rsidRPr="009F535C">
              <w:rPr>
                <w:rFonts w:ascii="Calibri" w:hAnsi="Calibri" w:cs="Calibri"/>
                <w:b/>
                <w:bCs/>
              </w:rPr>
              <w:t>Truck/Bus</w:t>
            </w:r>
          </w:p>
        </w:tc>
        <w:tc>
          <w:tcPr>
            <w:tcW w:w="1620" w:type="dxa"/>
            <w:shd w:val="clear" w:color="auto" w:fill="B3E5A1" w:themeFill="accent6" w:themeFillTint="66"/>
          </w:tcPr>
          <w:p w14:paraId="28A6FF83" w14:textId="3FC68634" w:rsidR="009F535C" w:rsidRPr="009F535C" w:rsidRDefault="009F535C" w:rsidP="009F535C">
            <w:pPr>
              <w:jc w:val="both"/>
              <w:rPr>
                <w:rFonts w:ascii="Calibri" w:hAnsi="Calibri" w:cs="Calibri"/>
                <w:b/>
                <w:bCs/>
              </w:rPr>
            </w:pPr>
            <w:r w:rsidRPr="009F535C">
              <w:rPr>
                <w:rFonts w:ascii="Calibri" w:hAnsi="Calibri" w:cs="Calibri"/>
                <w:b/>
                <w:bCs/>
              </w:rPr>
              <w:t>Two</w:t>
            </w:r>
            <w:r>
              <w:rPr>
                <w:rFonts w:ascii="Calibri" w:hAnsi="Calibri" w:cs="Calibri"/>
                <w:b/>
                <w:bCs/>
              </w:rPr>
              <w:t>-</w:t>
            </w:r>
            <w:r w:rsidRPr="009F535C">
              <w:rPr>
                <w:rFonts w:ascii="Calibri" w:hAnsi="Calibri" w:cs="Calibri"/>
                <w:b/>
                <w:bCs/>
              </w:rPr>
              <w:t>Wheeler</w:t>
            </w:r>
          </w:p>
        </w:tc>
        <w:tc>
          <w:tcPr>
            <w:tcW w:w="1350" w:type="dxa"/>
            <w:shd w:val="clear" w:color="auto" w:fill="B3E5A1" w:themeFill="accent6" w:themeFillTint="66"/>
          </w:tcPr>
          <w:p w14:paraId="29A5101F" w14:textId="20A58EB8" w:rsidR="009F535C" w:rsidRPr="009F535C" w:rsidRDefault="009F535C" w:rsidP="009F535C">
            <w:pPr>
              <w:jc w:val="both"/>
              <w:rPr>
                <w:rFonts w:ascii="Calibri" w:hAnsi="Calibri" w:cs="Calibri"/>
                <w:b/>
                <w:bCs/>
              </w:rPr>
            </w:pPr>
            <w:r w:rsidRPr="009F535C">
              <w:rPr>
                <w:rFonts w:ascii="Calibri" w:hAnsi="Calibri" w:cs="Calibri"/>
                <w:b/>
                <w:bCs/>
              </w:rPr>
              <w:t>Pedestrian</w:t>
            </w:r>
          </w:p>
        </w:tc>
        <w:tc>
          <w:tcPr>
            <w:tcW w:w="1440" w:type="dxa"/>
            <w:shd w:val="clear" w:color="auto" w:fill="B3E5A1" w:themeFill="accent6" w:themeFillTint="66"/>
          </w:tcPr>
          <w:p w14:paraId="3C682C56" w14:textId="787C97CF" w:rsidR="009F535C" w:rsidRPr="009F535C" w:rsidRDefault="009F535C" w:rsidP="009F535C">
            <w:pPr>
              <w:jc w:val="both"/>
              <w:rPr>
                <w:rFonts w:ascii="Calibri" w:hAnsi="Calibri" w:cs="Calibri"/>
                <w:b/>
                <w:bCs/>
              </w:rPr>
            </w:pPr>
            <w:r w:rsidRPr="009F535C">
              <w:rPr>
                <w:rFonts w:ascii="Calibri" w:hAnsi="Calibri" w:cs="Calibri"/>
                <w:b/>
                <w:bCs/>
              </w:rPr>
              <w:t>Overridable</w:t>
            </w:r>
          </w:p>
        </w:tc>
        <w:tc>
          <w:tcPr>
            <w:tcW w:w="1620" w:type="dxa"/>
            <w:shd w:val="clear" w:color="auto" w:fill="B3E5A1" w:themeFill="accent6" w:themeFillTint="66"/>
          </w:tcPr>
          <w:p w14:paraId="0379A621" w14:textId="4E601D27" w:rsidR="009F535C" w:rsidRPr="009F535C" w:rsidRDefault="009F535C" w:rsidP="009F535C">
            <w:pPr>
              <w:jc w:val="both"/>
              <w:rPr>
                <w:rFonts w:ascii="Calibri" w:hAnsi="Calibri" w:cs="Calibri"/>
                <w:b/>
                <w:bCs/>
              </w:rPr>
            </w:pPr>
            <w:r w:rsidRPr="009F535C">
              <w:rPr>
                <w:rFonts w:ascii="Calibri" w:hAnsi="Calibri" w:cs="Calibri"/>
                <w:b/>
                <w:bCs/>
              </w:rPr>
              <w:t>Underridable</w:t>
            </w:r>
          </w:p>
        </w:tc>
      </w:tr>
      <w:tr w:rsidR="009F535C" w14:paraId="6F465AA1" w14:textId="77777777" w:rsidTr="00446D42">
        <w:tc>
          <w:tcPr>
            <w:tcW w:w="1615" w:type="dxa"/>
            <w:shd w:val="clear" w:color="auto" w:fill="FAE2D5" w:themeFill="accent2" w:themeFillTint="33"/>
          </w:tcPr>
          <w:p w14:paraId="721FB906" w14:textId="7511FAC8" w:rsidR="009F535C" w:rsidRPr="009F535C" w:rsidRDefault="009F535C" w:rsidP="009F535C">
            <w:pPr>
              <w:rPr>
                <w:rFonts w:ascii="Calibri" w:hAnsi="Calibri" w:cs="Calibri"/>
                <w:b/>
                <w:bCs/>
              </w:rPr>
            </w:pPr>
            <w:r w:rsidRPr="009F535C">
              <w:rPr>
                <w:rFonts w:ascii="Calibri" w:hAnsi="Calibri" w:cs="Calibri"/>
                <w:b/>
                <w:bCs/>
              </w:rPr>
              <w:t>Actual</w:t>
            </w:r>
          </w:p>
        </w:tc>
        <w:tc>
          <w:tcPr>
            <w:tcW w:w="8190" w:type="dxa"/>
            <w:gridSpan w:val="6"/>
          </w:tcPr>
          <w:p w14:paraId="27E09F27" w14:textId="555FFDBA" w:rsidR="009F535C" w:rsidRDefault="009F535C" w:rsidP="009F535C">
            <w:pPr>
              <w:jc w:val="center"/>
              <w:rPr>
                <w:rFonts w:ascii="Calibri" w:hAnsi="Calibri" w:cs="Calibri"/>
              </w:rPr>
            </w:pPr>
          </w:p>
        </w:tc>
      </w:tr>
      <w:tr w:rsidR="009F535C" w14:paraId="0D3AAC6F" w14:textId="77777777" w:rsidTr="00436F58">
        <w:tc>
          <w:tcPr>
            <w:tcW w:w="1615" w:type="dxa"/>
            <w:shd w:val="clear" w:color="auto" w:fill="FAE2D5" w:themeFill="accent2" w:themeFillTint="33"/>
          </w:tcPr>
          <w:p w14:paraId="790FCCEB" w14:textId="21C1BA3C" w:rsidR="009F535C" w:rsidRPr="009F535C" w:rsidRDefault="009F535C" w:rsidP="009F535C">
            <w:pPr>
              <w:rPr>
                <w:rFonts w:ascii="Calibri" w:hAnsi="Calibri" w:cs="Calibri"/>
                <w:b/>
                <w:bCs/>
              </w:rPr>
            </w:pPr>
            <w:r w:rsidRPr="009F535C">
              <w:rPr>
                <w:rFonts w:ascii="Calibri" w:hAnsi="Calibri" w:cs="Calibri"/>
                <w:b/>
                <w:bCs/>
              </w:rPr>
              <w:t>Car</w:t>
            </w:r>
          </w:p>
        </w:tc>
        <w:tc>
          <w:tcPr>
            <w:tcW w:w="900" w:type="dxa"/>
            <w:shd w:val="clear" w:color="auto" w:fill="83CAEB" w:themeFill="accent1" w:themeFillTint="66"/>
          </w:tcPr>
          <w:p w14:paraId="6E354C14" w14:textId="556C5E4B" w:rsidR="009F535C" w:rsidRDefault="009F535C" w:rsidP="009F535C">
            <w:pPr>
              <w:jc w:val="center"/>
              <w:rPr>
                <w:rFonts w:ascii="Calibri" w:hAnsi="Calibri" w:cs="Calibri"/>
              </w:rPr>
            </w:pPr>
            <w:r>
              <w:rPr>
                <w:rFonts w:ascii="Calibri" w:hAnsi="Calibri" w:cs="Calibri"/>
              </w:rPr>
              <w:t>63633</w:t>
            </w:r>
          </w:p>
        </w:tc>
        <w:tc>
          <w:tcPr>
            <w:tcW w:w="1260" w:type="dxa"/>
          </w:tcPr>
          <w:p w14:paraId="0DB48D16" w14:textId="396A4BB2" w:rsidR="009F535C" w:rsidRDefault="009F535C" w:rsidP="009F535C">
            <w:pPr>
              <w:jc w:val="center"/>
              <w:rPr>
                <w:rFonts w:ascii="Calibri" w:hAnsi="Calibri" w:cs="Calibri"/>
              </w:rPr>
            </w:pPr>
            <w:r>
              <w:rPr>
                <w:rFonts w:ascii="Calibri" w:hAnsi="Calibri" w:cs="Calibri"/>
              </w:rPr>
              <w:t>973</w:t>
            </w:r>
          </w:p>
        </w:tc>
        <w:tc>
          <w:tcPr>
            <w:tcW w:w="1620" w:type="dxa"/>
          </w:tcPr>
          <w:p w14:paraId="6295352B" w14:textId="3DE6CD72" w:rsidR="009F535C" w:rsidRDefault="009F535C" w:rsidP="009F535C">
            <w:pPr>
              <w:jc w:val="center"/>
              <w:rPr>
                <w:rFonts w:ascii="Calibri" w:hAnsi="Calibri" w:cs="Calibri"/>
              </w:rPr>
            </w:pPr>
            <w:r>
              <w:rPr>
                <w:rFonts w:ascii="Calibri" w:hAnsi="Calibri" w:cs="Calibri"/>
              </w:rPr>
              <w:t>3318</w:t>
            </w:r>
          </w:p>
        </w:tc>
        <w:tc>
          <w:tcPr>
            <w:tcW w:w="1350" w:type="dxa"/>
          </w:tcPr>
          <w:p w14:paraId="1125AAF6" w14:textId="5A6469D3" w:rsidR="009F535C" w:rsidRDefault="009F535C" w:rsidP="009F535C">
            <w:pPr>
              <w:jc w:val="center"/>
              <w:rPr>
                <w:rFonts w:ascii="Calibri" w:hAnsi="Calibri" w:cs="Calibri"/>
              </w:rPr>
            </w:pPr>
            <w:r>
              <w:rPr>
                <w:rFonts w:ascii="Calibri" w:hAnsi="Calibri" w:cs="Calibri"/>
              </w:rPr>
              <w:t>90</w:t>
            </w:r>
          </w:p>
        </w:tc>
        <w:tc>
          <w:tcPr>
            <w:tcW w:w="1440" w:type="dxa"/>
          </w:tcPr>
          <w:p w14:paraId="6D1C47E7" w14:textId="593CB491" w:rsidR="009F535C" w:rsidRDefault="009F535C" w:rsidP="009F535C">
            <w:pPr>
              <w:jc w:val="center"/>
              <w:rPr>
                <w:rFonts w:ascii="Calibri" w:hAnsi="Calibri" w:cs="Calibri"/>
              </w:rPr>
            </w:pPr>
            <w:r>
              <w:rPr>
                <w:rFonts w:ascii="Calibri" w:hAnsi="Calibri" w:cs="Calibri"/>
              </w:rPr>
              <w:t>60</w:t>
            </w:r>
          </w:p>
        </w:tc>
        <w:tc>
          <w:tcPr>
            <w:tcW w:w="1620" w:type="dxa"/>
          </w:tcPr>
          <w:p w14:paraId="70FF4D05" w14:textId="08E8149E" w:rsidR="009F535C" w:rsidRDefault="009F535C" w:rsidP="009F535C">
            <w:pPr>
              <w:jc w:val="center"/>
              <w:rPr>
                <w:rFonts w:ascii="Calibri" w:hAnsi="Calibri" w:cs="Calibri"/>
              </w:rPr>
            </w:pPr>
            <w:r>
              <w:rPr>
                <w:rFonts w:ascii="Calibri" w:hAnsi="Calibri" w:cs="Calibri"/>
              </w:rPr>
              <w:t>62</w:t>
            </w:r>
          </w:p>
        </w:tc>
      </w:tr>
      <w:tr w:rsidR="009F535C" w14:paraId="07EB3776" w14:textId="77777777" w:rsidTr="00436F58">
        <w:tc>
          <w:tcPr>
            <w:tcW w:w="1615" w:type="dxa"/>
            <w:shd w:val="clear" w:color="auto" w:fill="FAE2D5" w:themeFill="accent2" w:themeFillTint="33"/>
          </w:tcPr>
          <w:p w14:paraId="1EF5DC4B" w14:textId="73A3286B" w:rsidR="009F535C" w:rsidRPr="009F535C" w:rsidRDefault="009F535C" w:rsidP="009F535C">
            <w:pPr>
              <w:rPr>
                <w:rFonts w:ascii="Calibri" w:hAnsi="Calibri" w:cs="Calibri"/>
                <w:b/>
                <w:bCs/>
              </w:rPr>
            </w:pPr>
            <w:r w:rsidRPr="009F535C">
              <w:rPr>
                <w:rFonts w:ascii="Calibri" w:hAnsi="Calibri" w:cs="Calibri"/>
                <w:b/>
                <w:bCs/>
              </w:rPr>
              <w:t>Truck/Bus</w:t>
            </w:r>
          </w:p>
        </w:tc>
        <w:tc>
          <w:tcPr>
            <w:tcW w:w="900" w:type="dxa"/>
          </w:tcPr>
          <w:p w14:paraId="5910E50A" w14:textId="4A6BA121" w:rsidR="009F535C" w:rsidRDefault="009F535C" w:rsidP="009F535C">
            <w:pPr>
              <w:jc w:val="center"/>
              <w:rPr>
                <w:rFonts w:ascii="Calibri" w:hAnsi="Calibri" w:cs="Calibri"/>
              </w:rPr>
            </w:pPr>
            <w:r>
              <w:rPr>
                <w:rFonts w:ascii="Calibri" w:hAnsi="Calibri" w:cs="Calibri"/>
              </w:rPr>
              <w:t>1367</w:t>
            </w:r>
          </w:p>
        </w:tc>
        <w:tc>
          <w:tcPr>
            <w:tcW w:w="1260" w:type="dxa"/>
            <w:shd w:val="clear" w:color="auto" w:fill="83CAEB" w:themeFill="accent1" w:themeFillTint="66"/>
          </w:tcPr>
          <w:p w14:paraId="782F8885" w14:textId="1E113D84" w:rsidR="009F535C" w:rsidRDefault="009F535C" w:rsidP="009F535C">
            <w:pPr>
              <w:jc w:val="center"/>
              <w:rPr>
                <w:rFonts w:ascii="Calibri" w:hAnsi="Calibri" w:cs="Calibri"/>
              </w:rPr>
            </w:pPr>
            <w:r>
              <w:rPr>
                <w:rFonts w:ascii="Calibri" w:hAnsi="Calibri" w:cs="Calibri"/>
              </w:rPr>
              <w:t>6244</w:t>
            </w:r>
          </w:p>
        </w:tc>
        <w:tc>
          <w:tcPr>
            <w:tcW w:w="1620" w:type="dxa"/>
          </w:tcPr>
          <w:p w14:paraId="529558FE" w14:textId="1671B238" w:rsidR="009F535C" w:rsidRDefault="009F535C" w:rsidP="009F535C">
            <w:pPr>
              <w:jc w:val="center"/>
              <w:rPr>
                <w:rFonts w:ascii="Calibri" w:hAnsi="Calibri" w:cs="Calibri"/>
              </w:rPr>
            </w:pPr>
            <w:r>
              <w:rPr>
                <w:rFonts w:ascii="Calibri" w:hAnsi="Calibri" w:cs="Calibri"/>
              </w:rPr>
              <w:t>65</w:t>
            </w:r>
          </w:p>
        </w:tc>
        <w:tc>
          <w:tcPr>
            <w:tcW w:w="1350" w:type="dxa"/>
          </w:tcPr>
          <w:p w14:paraId="4683D9B8" w14:textId="22CEC9D7" w:rsidR="009F535C" w:rsidRDefault="009F535C" w:rsidP="009F535C">
            <w:pPr>
              <w:jc w:val="center"/>
              <w:rPr>
                <w:rFonts w:ascii="Calibri" w:hAnsi="Calibri" w:cs="Calibri"/>
              </w:rPr>
            </w:pPr>
            <w:r>
              <w:rPr>
                <w:rFonts w:ascii="Calibri" w:hAnsi="Calibri" w:cs="Calibri"/>
              </w:rPr>
              <w:t>0</w:t>
            </w:r>
          </w:p>
        </w:tc>
        <w:tc>
          <w:tcPr>
            <w:tcW w:w="1440" w:type="dxa"/>
          </w:tcPr>
          <w:p w14:paraId="4B4452B1" w14:textId="7221F91F" w:rsidR="009F535C" w:rsidRDefault="009F535C" w:rsidP="009F535C">
            <w:pPr>
              <w:jc w:val="center"/>
              <w:rPr>
                <w:rFonts w:ascii="Calibri" w:hAnsi="Calibri" w:cs="Calibri"/>
              </w:rPr>
            </w:pPr>
            <w:r>
              <w:rPr>
                <w:rFonts w:ascii="Calibri" w:hAnsi="Calibri" w:cs="Calibri"/>
              </w:rPr>
              <w:t>0</w:t>
            </w:r>
          </w:p>
        </w:tc>
        <w:tc>
          <w:tcPr>
            <w:tcW w:w="1620" w:type="dxa"/>
          </w:tcPr>
          <w:p w14:paraId="17252AE4" w14:textId="1C5F070F" w:rsidR="009F535C" w:rsidRDefault="009F535C" w:rsidP="009F535C">
            <w:pPr>
              <w:jc w:val="center"/>
              <w:rPr>
                <w:rFonts w:ascii="Calibri" w:hAnsi="Calibri" w:cs="Calibri"/>
              </w:rPr>
            </w:pPr>
            <w:r>
              <w:rPr>
                <w:rFonts w:ascii="Calibri" w:hAnsi="Calibri" w:cs="Calibri"/>
              </w:rPr>
              <w:t>9</w:t>
            </w:r>
          </w:p>
        </w:tc>
      </w:tr>
      <w:tr w:rsidR="009F535C" w14:paraId="616B4515" w14:textId="77777777" w:rsidTr="00436F58">
        <w:tc>
          <w:tcPr>
            <w:tcW w:w="1615" w:type="dxa"/>
            <w:shd w:val="clear" w:color="auto" w:fill="FAE2D5" w:themeFill="accent2" w:themeFillTint="33"/>
          </w:tcPr>
          <w:p w14:paraId="65BB5A0B" w14:textId="436B134E" w:rsidR="009F535C" w:rsidRPr="009F535C" w:rsidRDefault="009F535C" w:rsidP="009F535C">
            <w:pPr>
              <w:rPr>
                <w:rFonts w:ascii="Calibri" w:hAnsi="Calibri" w:cs="Calibri"/>
                <w:b/>
                <w:bCs/>
              </w:rPr>
            </w:pPr>
            <w:r w:rsidRPr="009F535C">
              <w:rPr>
                <w:rFonts w:ascii="Calibri" w:hAnsi="Calibri" w:cs="Calibri"/>
                <w:b/>
                <w:bCs/>
              </w:rPr>
              <w:t>Two</w:t>
            </w:r>
            <w:r>
              <w:rPr>
                <w:rFonts w:ascii="Calibri" w:hAnsi="Calibri" w:cs="Calibri"/>
                <w:b/>
                <w:bCs/>
              </w:rPr>
              <w:t>-</w:t>
            </w:r>
            <w:r w:rsidRPr="009F535C">
              <w:rPr>
                <w:rFonts w:ascii="Calibri" w:hAnsi="Calibri" w:cs="Calibri"/>
                <w:b/>
                <w:bCs/>
              </w:rPr>
              <w:t>Wheeler</w:t>
            </w:r>
          </w:p>
        </w:tc>
        <w:tc>
          <w:tcPr>
            <w:tcW w:w="900" w:type="dxa"/>
          </w:tcPr>
          <w:p w14:paraId="5F7A5054" w14:textId="6B11AE88" w:rsidR="009F535C" w:rsidRDefault="009F535C" w:rsidP="009F535C">
            <w:pPr>
              <w:jc w:val="center"/>
              <w:rPr>
                <w:rFonts w:ascii="Calibri" w:hAnsi="Calibri" w:cs="Calibri"/>
              </w:rPr>
            </w:pPr>
            <w:r>
              <w:rPr>
                <w:rFonts w:ascii="Calibri" w:hAnsi="Calibri" w:cs="Calibri"/>
              </w:rPr>
              <w:t>121</w:t>
            </w:r>
          </w:p>
        </w:tc>
        <w:tc>
          <w:tcPr>
            <w:tcW w:w="1260" w:type="dxa"/>
          </w:tcPr>
          <w:p w14:paraId="72689BC7" w14:textId="206194FD" w:rsidR="009F535C" w:rsidRDefault="009F535C" w:rsidP="009F535C">
            <w:pPr>
              <w:jc w:val="center"/>
              <w:rPr>
                <w:rFonts w:ascii="Calibri" w:hAnsi="Calibri" w:cs="Calibri"/>
              </w:rPr>
            </w:pPr>
            <w:r>
              <w:rPr>
                <w:rFonts w:ascii="Calibri" w:hAnsi="Calibri" w:cs="Calibri"/>
              </w:rPr>
              <w:t>0</w:t>
            </w:r>
          </w:p>
        </w:tc>
        <w:tc>
          <w:tcPr>
            <w:tcW w:w="1620" w:type="dxa"/>
            <w:shd w:val="clear" w:color="auto" w:fill="83CAEB" w:themeFill="accent1" w:themeFillTint="66"/>
          </w:tcPr>
          <w:p w14:paraId="322D0566" w14:textId="4D836724" w:rsidR="009F535C" w:rsidRDefault="009F535C" w:rsidP="009F535C">
            <w:pPr>
              <w:jc w:val="center"/>
              <w:rPr>
                <w:rFonts w:ascii="Calibri" w:hAnsi="Calibri" w:cs="Calibri"/>
              </w:rPr>
            </w:pPr>
            <w:r>
              <w:rPr>
                <w:rFonts w:ascii="Calibri" w:hAnsi="Calibri" w:cs="Calibri"/>
              </w:rPr>
              <w:t>7312</w:t>
            </w:r>
          </w:p>
        </w:tc>
        <w:tc>
          <w:tcPr>
            <w:tcW w:w="1350" w:type="dxa"/>
          </w:tcPr>
          <w:p w14:paraId="0434E74F" w14:textId="26961CE5" w:rsidR="009F535C" w:rsidRDefault="009F535C" w:rsidP="009F535C">
            <w:pPr>
              <w:jc w:val="center"/>
              <w:rPr>
                <w:rFonts w:ascii="Calibri" w:hAnsi="Calibri" w:cs="Calibri"/>
              </w:rPr>
            </w:pPr>
            <w:r>
              <w:rPr>
                <w:rFonts w:ascii="Calibri" w:hAnsi="Calibri" w:cs="Calibri"/>
              </w:rPr>
              <w:t>209</w:t>
            </w:r>
          </w:p>
        </w:tc>
        <w:tc>
          <w:tcPr>
            <w:tcW w:w="1440" w:type="dxa"/>
          </w:tcPr>
          <w:p w14:paraId="7C9A7F96" w14:textId="742E629A" w:rsidR="009F535C" w:rsidRDefault="009F535C" w:rsidP="009F535C">
            <w:pPr>
              <w:jc w:val="center"/>
              <w:rPr>
                <w:rFonts w:ascii="Calibri" w:hAnsi="Calibri" w:cs="Calibri"/>
              </w:rPr>
            </w:pPr>
            <w:r>
              <w:rPr>
                <w:rFonts w:ascii="Calibri" w:hAnsi="Calibri" w:cs="Calibri"/>
              </w:rPr>
              <w:t>195</w:t>
            </w:r>
          </w:p>
        </w:tc>
        <w:tc>
          <w:tcPr>
            <w:tcW w:w="1620" w:type="dxa"/>
          </w:tcPr>
          <w:p w14:paraId="4E1D9F0B" w14:textId="3289B2F2" w:rsidR="009F535C" w:rsidRDefault="009F535C" w:rsidP="009F535C">
            <w:pPr>
              <w:jc w:val="center"/>
              <w:rPr>
                <w:rFonts w:ascii="Calibri" w:hAnsi="Calibri" w:cs="Calibri"/>
              </w:rPr>
            </w:pPr>
            <w:r>
              <w:rPr>
                <w:rFonts w:ascii="Calibri" w:hAnsi="Calibri" w:cs="Calibri"/>
              </w:rPr>
              <w:t>0</w:t>
            </w:r>
          </w:p>
        </w:tc>
      </w:tr>
      <w:tr w:rsidR="009F535C" w14:paraId="5FC1448A" w14:textId="77777777" w:rsidTr="00436F58">
        <w:tc>
          <w:tcPr>
            <w:tcW w:w="1615" w:type="dxa"/>
            <w:shd w:val="clear" w:color="auto" w:fill="FAE2D5" w:themeFill="accent2" w:themeFillTint="33"/>
          </w:tcPr>
          <w:p w14:paraId="6B461988" w14:textId="0160A04B" w:rsidR="009F535C" w:rsidRPr="009F535C" w:rsidRDefault="009F535C" w:rsidP="009F535C">
            <w:pPr>
              <w:rPr>
                <w:rFonts w:ascii="Calibri" w:hAnsi="Calibri" w:cs="Calibri"/>
                <w:b/>
                <w:bCs/>
              </w:rPr>
            </w:pPr>
            <w:r w:rsidRPr="009F535C">
              <w:rPr>
                <w:rFonts w:ascii="Calibri" w:hAnsi="Calibri" w:cs="Calibri"/>
                <w:b/>
                <w:bCs/>
              </w:rPr>
              <w:t>Pedestrian</w:t>
            </w:r>
          </w:p>
        </w:tc>
        <w:tc>
          <w:tcPr>
            <w:tcW w:w="900" w:type="dxa"/>
          </w:tcPr>
          <w:p w14:paraId="7B4E6D9D" w14:textId="5B0EED8A" w:rsidR="009F535C" w:rsidRDefault="009F535C" w:rsidP="009F535C">
            <w:pPr>
              <w:jc w:val="center"/>
              <w:rPr>
                <w:rFonts w:ascii="Calibri" w:hAnsi="Calibri" w:cs="Calibri"/>
              </w:rPr>
            </w:pPr>
            <w:r>
              <w:rPr>
                <w:rFonts w:ascii="Calibri" w:hAnsi="Calibri" w:cs="Calibri"/>
              </w:rPr>
              <w:t>1977</w:t>
            </w:r>
          </w:p>
        </w:tc>
        <w:tc>
          <w:tcPr>
            <w:tcW w:w="1260" w:type="dxa"/>
          </w:tcPr>
          <w:p w14:paraId="0AD01FF1" w14:textId="66BBA790" w:rsidR="009F535C" w:rsidRDefault="009F535C" w:rsidP="009F535C">
            <w:pPr>
              <w:jc w:val="center"/>
              <w:rPr>
                <w:rFonts w:ascii="Calibri" w:hAnsi="Calibri" w:cs="Calibri"/>
              </w:rPr>
            </w:pPr>
            <w:r>
              <w:rPr>
                <w:rFonts w:ascii="Calibri" w:hAnsi="Calibri" w:cs="Calibri"/>
              </w:rPr>
              <w:t>0</w:t>
            </w:r>
          </w:p>
        </w:tc>
        <w:tc>
          <w:tcPr>
            <w:tcW w:w="1620" w:type="dxa"/>
          </w:tcPr>
          <w:p w14:paraId="6D66166C" w14:textId="48ABD74A" w:rsidR="009F535C" w:rsidRDefault="009F535C" w:rsidP="009F535C">
            <w:pPr>
              <w:jc w:val="center"/>
              <w:rPr>
                <w:rFonts w:ascii="Calibri" w:hAnsi="Calibri" w:cs="Calibri"/>
              </w:rPr>
            </w:pPr>
            <w:r>
              <w:rPr>
                <w:rFonts w:ascii="Calibri" w:hAnsi="Calibri" w:cs="Calibri"/>
              </w:rPr>
              <w:t>10375</w:t>
            </w:r>
          </w:p>
        </w:tc>
        <w:tc>
          <w:tcPr>
            <w:tcW w:w="1350" w:type="dxa"/>
            <w:shd w:val="clear" w:color="auto" w:fill="83CAEB" w:themeFill="accent1" w:themeFillTint="66"/>
          </w:tcPr>
          <w:p w14:paraId="00771E15" w14:textId="25E34482" w:rsidR="009F535C" w:rsidRDefault="009F535C" w:rsidP="009F535C">
            <w:pPr>
              <w:jc w:val="center"/>
              <w:rPr>
                <w:rFonts w:ascii="Calibri" w:hAnsi="Calibri" w:cs="Calibri"/>
              </w:rPr>
            </w:pPr>
            <w:r>
              <w:rPr>
                <w:rFonts w:ascii="Calibri" w:hAnsi="Calibri" w:cs="Calibri"/>
              </w:rPr>
              <w:t>12395</w:t>
            </w:r>
          </w:p>
        </w:tc>
        <w:tc>
          <w:tcPr>
            <w:tcW w:w="1440" w:type="dxa"/>
          </w:tcPr>
          <w:p w14:paraId="74C9AE05" w14:textId="043F2350" w:rsidR="009F535C" w:rsidRDefault="009F535C" w:rsidP="009F535C">
            <w:pPr>
              <w:jc w:val="center"/>
              <w:rPr>
                <w:rFonts w:ascii="Calibri" w:hAnsi="Calibri" w:cs="Calibri"/>
              </w:rPr>
            </w:pPr>
            <w:r>
              <w:rPr>
                <w:rFonts w:ascii="Calibri" w:hAnsi="Calibri" w:cs="Calibri"/>
              </w:rPr>
              <w:t>84</w:t>
            </w:r>
          </w:p>
        </w:tc>
        <w:tc>
          <w:tcPr>
            <w:tcW w:w="1620" w:type="dxa"/>
          </w:tcPr>
          <w:p w14:paraId="7825DDF7" w14:textId="053A65AB" w:rsidR="009F535C" w:rsidRDefault="009F535C" w:rsidP="009F535C">
            <w:pPr>
              <w:jc w:val="center"/>
              <w:rPr>
                <w:rFonts w:ascii="Calibri" w:hAnsi="Calibri" w:cs="Calibri"/>
              </w:rPr>
            </w:pPr>
            <w:r>
              <w:rPr>
                <w:rFonts w:ascii="Calibri" w:hAnsi="Calibri" w:cs="Calibri"/>
              </w:rPr>
              <w:t>1</w:t>
            </w:r>
          </w:p>
        </w:tc>
      </w:tr>
      <w:tr w:rsidR="009F535C" w14:paraId="5D9E9E62" w14:textId="77777777" w:rsidTr="00436F58">
        <w:tc>
          <w:tcPr>
            <w:tcW w:w="1615" w:type="dxa"/>
            <w:shd w:val="clear" w:color="auto" w:fill="FAE2D5" w:themeFill="accent2" w:themeFillTint="33"/>
          </w:tcPr>
          <w:p w14:paraId="5165256C" w14:textId="7082BCE7" w:rsidR="009F535C" w:rsidRPr="009F535C" w:rsidRDefault="009F535C" w:rsidP="009F535C">
            <w:pPr>
              <w:jc w:val="both"/>
              <w:rPr>
                <w:rFonts w:ascii="Calibri" w:hAnsi="Calibri" w:cs="Calibri"/>
                <w:b/>
                <w:bCs/>
              </w:rPr>
            </w:pPr>
            <w:r w:rsidRPr="009F535C">
              <w:rPr>
                <w:rFonts w:ascii="Calibri" w:hAnsi="Calibri" w:cs="Calibri"/>
                <w:b/>
                <w:bCs/>
              </w:rPr>
              <w:t>Overridable</w:t>
            </w:r>
          </w:p>
        </w:tc>
        <w:tc>
          <w:tcPr>
            <w:tcW w:w="900" w:type="dxa"/>
          </w:tcPr>
          <w:p w14:paraId="3059774D" w14:textId="0D7F3C3B" w:rsidR="009F535C" w:rsidRDefault="009F535C" w:rsidP="009F535C">
            <w:pPr>
              <w:jc w:val="center"/>
              <w:rPr>
                <w:rFonts w:ascii="Calibri" w:hAnsi="Calibri" w:cs="Calibri"/>
              </w:rPr>
            </w:pPr>
            <w:r>
              <w:rPr>
                <w:rFonts w:ascii="Calibri" w:hAnsi="Calibri" w:cs="Calibri"/>
              </w:rPr>
              <w:t>158</w:t>
            </w:r>
          </w:p>
        </w:tc>
        <w:tc>
          <w:tcPr>
            <w:tcW w:w="1260" w:type="dxa"/>
          </w:tcPr>
          <w:p w14:paraId="7342A15B" w14:textId="65365423" w:rsidR="009F535C" w:rsidRDefault="009F535C" w:rsidP="009F535C">
            <w:pPr>
              <w:jc w:val="center"/>
              <w:rPr>
                <w:rFonts w:ascii="Calibri" w:hAnsi="Calibri" w:cs="Calibri"/>
              </w:rPr>
            </w:pPr>
            <w:r>
              <w:rPr>
                <w:rFonts w:ascii="Calibri" w:hAnsi="Calibri" w:cs="Calibri"/>
              </w:rPr>
              <w:t>0</w:t>
            </w:r>
          </w:p>
        </w:tc>
        <w:tc>
          <w:tcPr>
            <w:tcW w:w="1620" w:type="dxa"/>
          </w:tcPr>
          <w:p w14:paraId="5E351ED6" w14:textId="605280DC" w:rsidR="009F535C" w:rsidRDefault="009F535C" w:rsidP="009F535C">
            <w:pPr>
              <w:jc w:val="center"/>
              <w:rPr>
                <w:rFonts w:ascii="Calibri" w:hAnsi="Calibri" w:cs="Calibri"/>
              </w:rPr>
            </w:pPr>
            <w:r>
              <w:rPr>
                <w:rFonts w:ascii="Calibri" w:hAnsi="Calibri" w:cs="Calibri"/>
              </w:rPr>
              <w:t>43</w:t>
            </w:r>
          </w:p>
        </w:tc>
        <w:tc>
          <w:tcPr>
            <w:tcW w:w="1350" w:type="dxa"/>
          </w:tcPr>
          <w:p w14:paraId="36ECDE78" w14:textId="58265EA6" w:rsidR="009F535C" w:rsidRDefault="009F535C" w:rsidP="009F535C">
            <w:pPr>
              <w:jc w:val="center"/>
              <w:rPr>
                <w:rFonts w:ascii="Calibri" w:hAnsi="Calibri" w:cs="Calibri"/>
              </w:rPr>
            </w:pPr>
            <w:r>
              <w:rPr>
                <w:rFonts w:ascii="Calibri" w:hAnsi="Calibri" w:cs="Calibri"/>
              </w:rPr>
              <w:t>0</w:t>
            </w:r>
          </w:p>
        </w:tc>
        <w:tc>
          <w:tcPr>
            <w:tcW w:w="1440" w:type="dxa"/>
            <w:shd w:val="clear" w:color="auto" w:fill="83CAEB" w:themeFill="accent1" w:themeFillTint="66"/>
          </w:tcPr>
          <w:p w14:paraId="381F7C8F" w14:textId="5873375D" w:rsidR="009F535C" w:rsidRDefault="009F535C" w:rsidP="009F535C">
            <w:pPr>
              <w:jc w:val="center"/>
              <w:rPr>
                <w:rFonts w:ascii="Calibri" w:hAnsi="Calibri" w:cs="Calibri"/>
              </w:rPr>
            </w:pPr>
            <w:r>
              <w:rPr>
                <w:rFonts w:ascii="Calibri" w:hAnsi="Calibri" w:cs="Calibri"/>
              </w:rPr>
              <w:t>4414</w:t>
            </w:r>
          </w:p>
        </w:tc>
        <w:tc>
          <w:tcPr>
            <w:tcW w:w="1620" w:type="dxa"/>
          </w:tcPr>
          <w:p w14:paraId="2AFA410F" w14:textId="571FCE70" w:rsidR="009F535C" w:rsidRDefault="009F535C" w:rsidP="009F535C">
            <w:pPr>
              <w:jc w:val="center"/>
              <w:rPr>
                <w:rFonts w:ascii="Calibri" w:hAnsi="Calibri" w:cs="Calibri"/>
              </w:rPr>
            </w:pPr>
            <w:r>
              <w:rPr>
                <w:rFonts w:ascii="Calibri" w:hAnsi="Calibri" w:cs="Calibri"/>
              </w:rPr>
              <w:t>0</w:t>
            </w:r>
          </w:p>
        </w:tc>
      </w:tr>
      <w:tr w:rsidR="009F535C" w14:paraId="32A17F75" w14:textId="77777777" w:rsidTr="00436F58">
        <w:tc>
          <w:tcPr>
            <w:tcW w:w="1615" w:type="dxa"/>
            <w:shd w:val="clear" w:color="auto" w:fill="FAE2D5" w:themeFill="accent2" w:themeFillTint="33"/>
          </w:tcPr>
          <w:p w14:paraId="292F0FD0" w14:textId="0AAAD178" w:rsidR="009F535C" w:rsidRPr="009F535C" w:rsidRDefault="009F535C" w:rsidP="009F535C">
            <w:pPr>
              <w:jc w:val="both"/>
              <w:rPr>
                <w:rFonts w:ascii="Calibri" w:hAnsi="Calibri" w:cs="Calibri"/>
                <w:b/>
                <w:bCs/>
              </w:rPr>
            </w:pPr>
            <w:r w:rsidRPr="009F535C">
              <w:rPr>
                <w:rFonts w:ascii="Calibri" w:hAnsi="Calibri" w:cs="Calibri"/>
                <w:b/>
                <w:bCs/>
              </w:rPr>
              <w:t>Underridable</w:t>
            </w:r>
          </w:p>
        </w:tc>
        <w:tc>
          <w:tcPr>
            <w:tcW w:w="900" w:type="dxa"/>
          </w:tcPr>
          <w:p w14:paraId="0D7E5BDB" w14:textId="1B561D4A" w:rsidR="009F535C" w:rsidRDefault="009F535C" w:rsidP="009F535C">
            <w:pPr>
              <w:jc w:val="center"/>
              <w:rPr>
                <w:rFonts w:ascii="Calibri" w:hAnsi="Calibri" w:cs="Calibri"/>
              </w:rPr>
            </w:pPr>
            <w:r>
              <w:rPr>
                <w:rFonts w:ascii="Calibri" w:hAnsi="Calibri" w:cs="Calibri"/>
              </w:rPr>
              <w:t>238</w:t>
            </w:r>
          </w:p>
        </w:tc>
        <w:tc>
          <w:tcPr>
            <w:tcW w:w="1260" w:type="dxa"/>
          </w:tcPr>
          <w:p w14:paraId="4396AA5D" w14:textId="51AE6ABC" w:rsidR="009F535C" w:rsidRDefault="009F535C" w:rsidP="009F535C">
            <w:pPr>
              <w:jc w:val="center"/>
              <w:rPr>
                <w:rFonts w:ascii="Calibri" w:hAnsi="Calibri" w:cs="Calibri"/>
              </w:rPr>
            </w:pPr>
            <w:r>
              <w:rPr>
                <w:rFonts w:ascii="Calibri" w:hAnsi="Calibri" w:cs="Calibri"/>
              </w:rPr>
              <w:t>0</w:t>
            </w:r>
          </w:p>
        </w:tc>
        <w:tc>
          <w:tcPr>
            <w:tcW w:w="1620" w:type="dxa"/>
          </w:tcPr>
          <w:p w14:paraId="06128868" w14:textId="298A7BA9" w:rsidR="009F535C" w:rsidRDefault="009F535C" w:rsidP="009F535C">
            <w:pPr>
              <w:jc w:val="center"/>
              <w:rPr>
                <w:rFonts w:ascii="Calibri" w:hAnsi="Calibri" w:cs="Calibri"/>
              </w:rPr>
            </w:pPr>
            <w:r>
              <w:rPr>
                <w:rFonts w:ascii="Calibri" w:hAnsi="Calibri" w:cs="Calibri"/>
              </w:rPr>
              <w:t>112</w:t>
            </w:r>
          </w:p>
        </w:tc>
        <w:tc>
          <w:tcPr>
            <w:tcW w:w="1350" w:type="dxa"/>
          </w:tcPr>
          <w:p w14:paraId="1007B05C" w14:textId="40B6DBEF" w:rsidR="009F535C" w:rsidRDefault="009F535C" w:rsidP="009F535C">
            <w:pPr>
              <w:jc w:val="center"/>
              <w:rPr>
                <w:rFonts w:ascii="Calibri" w:hAnsi="Calibri" w:cs="Calibri"/>
              </w:rPr>
            </w:pPr>
            <w:r>
              <w:rPr>
                <w:rFonts w:ascii="Calibri" w:hAnsi="Calibri" w:cs="Calibri"/>
              </w:rPr>
              <w:t>0</w:t>
            </w:r>
          </w:p>
        </w:tc>
        <w:tc>
          <w:tcPr>
            <w:tcW w:w="1440" w:type="dxa"/>
          </w:tcPr>
          <w:p w14:paraId="12058434" w14:textId="42203BFC" w:rsidR="009F535C" w:rsidRDefault="009F535C" w:rsidP="009F535C">
            <w:pPr>
              <w:jc w:val="center"/>
              <w:rPr>
                <w:rFonts w:ascii="Calibri" w:hAnsi="Calibri" w:cs="Calibri"/>
              </w:rPr>
            </w:pPr>
            <w:r>
              <w:rPr>
                <w:rFonts w:ascii="Calibri" w:hAnsi="Calibri" w:cs="Calibri"/>
              </w:rPr>
              <w:t>0</w:t>
            </w:r>
          </w:p>
        </w:tc>
        <w:tc>
          <w:tcPr>
            <w:tcW w:w="1620" w:type="dxa"/>
            <w:shd w:val="clear" w:color="auto" w:fill="83CAEB" w:themeFill="accent1" w:themeFillTint="66"/>
          </w:tcPr>
          <w:p w14:paraId="78AD7D01" w14:textId="3336E235" w:rsidR="009F535C" w:rsidRDefault="009F535C" w:rsidP="009F535C">
            <w:pPr>
              <w:jc w:val="center"/>
              <w:rPr>
                <w:rFonts w:ascii="Calibri" w:hAnsi="Calibri" w:cs="Calibri"/>
              </w:rPr>
            </w:pPr>
            <w:r>
              <w:rPr>
                <w:rFonts w:ascii="Calibri" w:hAnsi="Calibri" w:cs="Calibri"/>
              </w:rPr>
              <w:t>608</w:t>
            </w:r>
          </w:p>
        </w:tc>
      </w:tr>
    </w:tbl>
    <w:p w14:paraId="05EA9835" w14:textId="592545DC" w:rsidR="009F535C" w:rsidRDefault="009F535C" w:rsidP="009F535C">
      <w:pPr>
        <w:jc w:val="both"/>
        <w:rPr>
          <w:rFonts w:ascii="Calibri" w:hAnsi="Calibri" w:cs="Calibri"/>
        </w:rPr>
      </w:pPr>
    </w:p>
    <w:p w14:paraId="2A8B62D2" w14:textId="77777777" w:rsidR="008A0A0B" w:rsidRDefault="008A0A0B" w:rsidP="009F535C">
      <w:pPr>
        <w:jc w:val="both"/>
        <w:rPr>
          <w:rFonts w:ascii="Calibri" w:hAnsi="Calibri" w:cs="Calibri"/>
        </w:rPr>
      </w:pPr>
    </w:p>
    <w:p w14:paraId="38B11CF1" w14:textId="324C721D" w:rsidR="009472D7" w:rsidRDefault="009472D7" w:rsidP="009F535C">
      <w:pPr>
        <w:jc w:val="both"/>
        <w:rPr>
          <w:rFonts w:ascii="Calibri" w:hAnsi="Calibri" w:cs="Calibri"/>
        </w:rPr>
      </w:pPr>
      <w:r>
        <w:rPr>
          <w:noProof/>
        </w:rPr>
        <w:lastRenderedPageBreak/>
        <w:drawing>
          <wp:inline distT="0" distB="0" distL="0" distR="0" wp14:anchorId="48CFB71E" wp14:editId="5B525871">
            <wp:extent cx="5943600" cy="4754880"/>
            <wp:effectExtent l="0" t="0" r="0" b="7620"/>
            <wp:docPr id="905890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2397DE92" w14:textId="5538C8D0" w:rsidR="008A0A0B" w:rsidRDefault="008A0A0B" w:rsidP="008A0A0B">
      <w:pPr>
        <w:pStyle w:val="ListParagraph"/>
        <w:numPr>
          <w:ilvl w:val="0"/>
          <w:numId w:val="25"/>
        </w:numPr>
        <w:jc w:val="both"/>
        <w:rPr>
          <w:rFonts w:ascii="Calibri" w:hAnsi="Calibri" w:cs="Calibri"/>
          <w:b/>
          <w:bCs/>
        </w:rPr>
      </w:pPr>
      <w:proofErr w:type="spellStart"/>
      <w:r w:rsidRPr="008A0A0B">
        <w:rPr>
          <w:rFonts w:ascii="Calibri" w:hAnsi="Calibri" w:cs="Calibri"/>
          <w:b/>
          <w:bCs/>
        </w:rPr>
        <w:t>Classwise</w:t>
      </w:r>
      <w:proofErr w:type="spellEnd"/>
      <w:r w:rsidRPr="008A0A0B">
        <w:rPr>
          <w:rFonts w:ascii="Calibri" w:hAnsi="Calibri" w:cs="Calibri"/>
          <w:b/>
          <w:bCs/>
        </w:rPr>
        <w:t xml:space="preserve"> Performance:</w:t>
      </w:r>
    </w:p>
    <w:p w14:paraId="095A3E97" w14:textId="77777777" w:rsidR="00436F58" w:rsidRDefault="00436F58" w:rsidP="00436F58">
      <w:pPr>
        <w:jc w:val="both"/>
        <w:rPr>
          <w:rFonts w:ascii="Calibri" w:hAnsi="Calibri" w:cs="Calibri"/>
        </w:rPr>
      </w:pPr>
      <w:r w:rsidRPr="00436F58">
        <w:rPr>
          <w:rFonts w:ascii="Calibri" w:hAnsi="Calibri" w:cs="Calibri"/>
          <w:b/>
          <w:bCs/>
        </w:rPr>
        <w:t>Test Accuracy:</w:t>
      </w:r>
      <w:r w:rsidRPr="00436F58">
        <w:rPr>
          <w:rFonts w:ascii="Calibri" w:hAnsi="Calibri" w:cs="Calibri"/>
        </w:rPr>
        <w:t xml:space="preserve"> </w:t>
      </w:r>
      <w:r w:rsidRPr="009F535C">
        <w:rPr>
          <w:rFonts w:ascii="Calibri" w:hAnsi="Calibri" w:cs="Calibri"/>
        </w:rPr>
        <w:t>{</w:t>
      </w:r>
    </w:p>
    <w:p w14:paraId="3AB13854" w14:textId="4BDF0293" w:rsidR="00436F58" w:rsidRDefault="00436F58" w:rsidP="00436F58">
      <w:pPr>
        <w:jc w:val="both"/>
        <w:rPr>
          <w:rFonts w:ascii="Calibri" w:hAnsi="Calibri" w:cs="Calibri"/>
        </w:rPr>
      </w:pPr>
      <w:r>
        <w:rPr>
          <w:rFonts w:ascii="Calibri" w:hAnsi="Calibri" w:cs="Calibri"/>
        </w:rPr>
        <w:t xml:space="preserve">                            </w:t>
      </w:r>
      <w:r w:rsidRPr="009F535C">
        <w:rPr>
          <w:rFonts w:ascii="Calibri" w:hAnsi="Calibri" w:cs="Calibri"/>
        </w:rPr>
        <w:t>"</w:t>
      </w:r>
      <w:r>
        <w:rPr>
          <w:rFonts w:ascii="Calibri" w:hAnsi="Calibri" w:cs="Calibri"/>
        </w:rPr>
        <w:t>Car</w:t>
      </w:r>
      <w:r w:rsidRPr="009F535C">
        <w:rPr>
          <w:rFonts w:ascii="Calibri" w:hAnsi="Calibri" w:cs="Calibri"/>
        </w:rPr>
        <w:t>": 0.9</w:t>
      </w:r>
      <w:r>
        <w:rPr>
          <w:rFonts w:ascii="Calibri" w:hAnsi="Calibri" w:cs="Calibri"/>
        </w:rPr>
        <w:t>339</w:t>
      </w:r>
      <w:r w:rsidRPr="009F535C">
        <w:rPr>
          <w:rFonts w:ascii="Calibri" w:hAnsi="Calibri" w:cs="Calibri"/>
        </w:rPr>
        <w:t xml:space="preserve">, </w:t>
      </w:r>
    </w:p>
    <w:p w14:paraId="6FB9A89A" w14:textId="399508C8" w:rsidR="00436F58" w:rsidRDefault="00436F58" w:rsidP="00436F58">
      <w:pPr>
        <w:jc w:val="both"/>
        <w:rPr>
          <w:rFonts w:ascii="Calibri" w:hAnsi="Calibri" w:cs="Calibri"/>
        </w:rPr>
      </w:pPr>
      <w:r>
        <w:rPr>
          <w:rFonts w:ascii="Calibri" w:hAnsi="Calibri" w:cs="Calibri"/>
        </w:rPr>
        <w:t xml:space="preserve">                            </w:t>
      </w:r>
      <w:r w:rsidRPr="009F535C">
        <w:rPr>
          <w:rFonts w:ascii="Calibri" w:hAnsi="Calibri" w:cs="Calibri"/>
        </w:rPr>
        <w:t>"</w:t>
      </w:r>
      <w:r>
        <w:rPr>
          <w:rFonts w:ascii="Calibri" w:hAnsi="Calibri" w:cs="Calibri"/>
        </w:rPr>
        <w:t>Truck/Bus</w:t>
      </w:r>
      <w:r w:rsidRPr="009F535C">
        <w:rPr>
          <w:rFonts w:ascii="Calibri" w:hAnsi="Calibri" w:cs="Calibri"/>
        </w:rPr>
        <w:t>": 0.</w:t>
      </w:r>
      <w:r>
        <w:rPr>
          <w:rFonts w:ascii="Calibri" w:hAnsi="Calibri" w:cs="Calibri"/>
        </w:rPr>
        <w:t>8124</w:t>
      </w:r>
      <w:r w:rsidRPr="009F535C">
        <w:rPr>
          <w:rFonts w:ascii="Calibri" w:hAnsi="Calibri" w:cs="Calibri"/>
        </w:rPr>
        <w:t xml:space="preserve">, </w:t>
      </w:r>
    </w:p>
    <w:p w14:paraId="65A455A1" w14:textId="1853FD60" w:rsidR="00436F58" w:rsidRDefault="00436F58" w:rsidP="00436F58">
      <w:pPr>
        <w:jc w:val="both"/>
        <w:rPr>
          <w:rFonts w:ascii="Calibri" w:hAnsi="Calibri" w:cs="Calibri"/>
        </w:rPr>
      </w:pPr>
      <w:r>
        <w:rPr>
          <w:rFonts w:ascii="Calibri" w:hAnsi="Calibri" w:cs="Calibri"/>
        </w:rPr>
        <w:t xml:space="preserve">                            </w:t>
      </w:r>
      <w:r w:rsidRPr="009F535C">
        <w:rPr>
          <w:rFonts w:ascii="Calibri" w:hAnsi="Calibri" w:cs="Calibri"/>
        </w:rPr>
        <w:t>"</w:t>
      </w:r>
      <w:r>
        <w:rPr>
          <w:rFonts w:ascii="Calibri" w:hAnsi="Calibri" w:cs="Calibri"/>
        </w:rPr>
        <w:t>Two-Wheeler</w:t>
      </w:r>
      <w:r w:rsidRPr="009F535C">
        <w:rPr>
          <w:rFonts w:ascii="Calibri" w:hAnsi="Calibri" w:cs="Calibri"/>
        </w:rPr>
        <w:t>": 0.93</w:t>
      </w:r>
      <w:r>
        <w:rPr>
          <w:rFonts w:ascii="Calibri" w:hAnsi="Calibri" w:cs="Calibri"/>
        </w:rPr>
        <w:t>30</w:t>
      </w:r>
      <w:r w:rsidRPr="009F535C">
        <w:rPr>
          <w:rFonts w:ascii="Calibri" w:hAnsi="Calibri" w:cs="Calibri"/>
        </w:rPr>
        <w:t xml:space="preserve">, </w:t>
      </w:r>
    </w:p>
    <w:p w14:paraId="51813C58" w14:textId="40E769BC" w:rsidR="008A0A0B" w:rsidRDefault="00436F58" w:rsidP="00436F58">
      <w:pPr>
        <w:jc w:val="both"/>
        <w:rPr>
          <w:rFonts w:ascii="Calibri" w:hAnsi="Calibri" w:cs="Calibri"/>
        </w:rPr>
      </w:pPr>
      <w:r>
        <w:rPr>
          <w:rFonts w:ascii="Calibri" w:hAnsi="Calibri" w:cs="Calibri"/>
        </w:rPr>
        <w:t xml:space="preserve">                            </w:t>
      </w:r>
      <w:r w:rsidRPr="009F535C">
        <w:rPr>
          <w:rFonts w:ascii="Calibri" w:hAnsi="Calibri" w:cs="Calibri"/>
        </w:rPr>
        <w:t>"</w:t>
      </w:r>
      <w:r>
        <w:rPr>
          <w:rFonts w:ascii="Calibri" w:hAnsi="Calibri" w:cs="Calibri"/>
        </w:rPr>
        <w:t>Pedestrian</w:t>
      </w:r>
      <w:r w:rsidRPr="009F535C">
        <w:rPr>
          <w:rFonts w:ascii="Calibri" w:hAnsi="Calibri" w:cs="Calibri"/>
        </w:rPr>
        <w:t xml:space="preserve">": </w:t>
      </w:r>
      <w:r>
        <w:rPr>
          <w:rFonts w:ascii="Calibri" w:hAnsi="Calibri" w:cs="Calibri"/>
        </w:rPr>
        <w:t>0.4991,</w:t>
      </w:r>
    </w:p>
    <w:p w14:paraId="6F9E7443" w14:textId="16B3CD8B" w:rsidR="00436F58" w:rsidRDefault="00436F58" w:rsidP="00436F58">
      <w:pPr>
        <w:jc w:val="both"/>
        <w:rPr>
          <w:rFonts w:ascii="Calibri" w:hAnsi="Calibri" w:cs="Calibri"/>
        </w:rPr>
      </w:pPr>
      <w:r>
        <w:rPr>
          <w:rFonts w:ascii="Calibri" w:hAnsi="Calibri" w:cs="Calibri"/>
        </w:rPr>
        <w:t xml:space="preserve">                           </w:t>
      </w:r>
      <w:r w:rsidRPr="009F535C">
        <w:rPr>
          <w:rFonts w:ascii="Calibri" w:hAnsi="Calibri" w:cs="Calibri"/>
        </w:rPr>
        <w:t>"</w:t>
      </w:r>
      <w:r>
        <w:rPr>
          <w:rFonts w:ascii="Calibri" w:hAnsi="Calibri" w:cs="Calibri"/>
        </w:rPr>
        <w:t>Overridable</w:t>
      </w:r>
      <w:r w:rsidRPr="009F535C">
        <w:rPr>
          <w:rFonts w:ascii="Calibri" w:hAnsi="Calibri" w:cs="Calibri"/>
        </w:rPr>
        <w:t>": 0.9</w:t>
      </w:r>
      <w:r>
        <w:rPr>
          <w:rFonts w:ascii="Calibri" w:hAnsi="Calibri" w:cs="Calibri"/>
        </w:rPr>
        <w:t>564</w:t>
      </w:r>
      <w:r w:rsidRPr="009F535C">
        <w:rPr>
          <w:rFonts w:ascii="Calibri" w:hAnsi="Calibri" w:cs="Calibri"/>
        </w:rPr>
        <w:t xml:space="preserve">, </w:t>
      </w:r>
    </w:p>
    <w:p w14:paraId="2CDF2C98" w14:textId="7EABABAE" w:rsidR="00436F58" w:rsidRDefault="00436F58" w:rsidP="00436F58">
      <w:pPr>
        <w:jc w:val="both"/>
        <w:rPr>
          <w:rFonts w:ascii="Calibri" w:hAnsi="Calibri" w:cs="Calibri"/>
        </w:rPr>
      </w:pPr>
      <w:r>
        <w:rPr>
          <w:rFonts w:ascii="Calibri" w:hAnsi="Calibri" w:cs="Calibri"/>
        </w:rPr>
        <w:t xml:space="preserve">                           </w:t>
      </w:r>
      <w:r w:rsidRPr="009F535C">
        <w:rPr>
          <w:rFonts w:ascii="Calibri" w:hAnsi="Calibri" w:cs="Calibri"/>
        </w:rPr>
        <w:t>"</w:t>
      </w:r>
      <w:r>
        <w:rPr>
          <w:rFonts w:ascii="Calibri" w:hAnsi="Calibri" w:cs="Calibri"/>
        </w:rPr>
        <w:t>Underridable</w:t>
      </w:r>
      <w:r w:rsidRPr="009F535C">
        <w:rPr>
          <w:rFonts w:ascii="Calibri" w:hAnsi="Calibri" w:cs="Calibri"/>
        </w:rPr>
        <w:t xml:space="preserve">": </w:t>
      </w:r>
      <w:r>
        <w:rPr>
          <w:rFonts w:ascii="Calibri" w:hAnsi="Calibri" w:cs="Calibri"/>
        </w:rPr>
        <w:t>0.6346,</w:t>
      </w:r>
    </w:p>
    <w:p w14:paraId="78AA52FA" w14:textId="7DB0257C" w:rsidR="00436F58" w:rsidRPr="00436F58" w:rsidRDefault="00436F58" w:rsidP="00436F58">
      <w:pPr>
        <w:jc w:val="both"/>
        <w:rPr>
          <w:rFonts w:ascii="Calibri" w:hAnsi="Calibri" w:cs="Calibri"/>
        </w:rPr>
      </w:pPr>
      <w:r>
        <w:rPr>
          <w:rFonts w:ascii="Calibri" w:hAnsi="Calibri" w:cs="Calibri"/>
        </w:rPr>
        <w:t xml:space="preserve">                            }</w:t>
      </w:r>
    </w:p>
    <w:p w14:paraId="7786BF25" w14:textId="06C04AC2" w:rsidR="009F535C" w:rsidRPr="009F535C" w:rsidRDefault="009F535C" w:rsidP="009F535C">
      <w:pPr>
        <w:jc w:val="both"/>
        <w:rPr>
          <w:rFonts w:ascii="Calibri" w:hAnsi="Calibri" w:cs="Calibri"/>
        </w:rPr>
      </w:pPr>
      <w:r w:rsidRPr="009F535C">
        <w:rPr>
          <w:rFonts w:ascii="Calibri" w:hAnsi="Calibri" w:cs="Calibri"/>
        </w:rPr>
        <w:t xml:space="preserve">  "</w:t>
      </w:r>
      <w:r w:rsidR="00436F58">
        <w:rPr>
          <w:rFonts w:ascii="Calibri" w:hAnsi="Calibri" w:cs="Calibri"/>
        </w:rPr>
        <w:t>C</w:t>
      </w:r>
      <w:r w:rsidRPr="009F535C">
        <w:rPr>
          <w:rFonts w:ascii="Calibri" w:hAnsi="Calibri" w:cs="Calibri"/>
        </w:rPr>
        <w:t xml:space="preserve">ar": </w:t>
      </w:r>
      <w:r w:rsidR="008A0A0B">
        <w:rPr>
          <w:rFonts w:ascii="Calibri" w:hAnsi="Calibri" w:cs="Calibri"/>
        </w:rPr>
        <w:t xml:space="preserve">                </w:t>
      </w:r>
      <w:proofErr w:type="gramStart"/>
      <w:r w:rsidR="008A0A0B">
        <w:rPr>
          <w:rFonts w:ascii="Calibri" w:hAnsi="Calibri" w:cs="Calibri"/>
        </w:rPr>
        <w:t xml:space="preserve"> </w:t>
      </w:r>
      <w:r w:rsidR="00C82EC0">
        <w:rPr>
          <w:rFonts w:ascii="Calibri" w:hAnsi="Calibri" w:cs="Calibri"/>
        </w:rPr>
        <w:t xml:space="preserve"> </w:t>
      </w:r>
      <w:r w:rsidR="008A0A0B">
        <w:rPr>
          <w:rFonts w:ascii="Calibri" w:hAnsi="Calibri" w:cs="Calibri"/>
        </w:rPr>
        <w:t xml:space="preserve"> </w:t>
      </w:r>
      <w:r w:rsidRPr="009F535C">
        <w:rPr>
          <w:rFonts w:ascii="Calibri" w:hAnsi="Calibri" w:cs="Calibri"/>
        </w:rPr>
        <w:t>{</w:t>
      </w:r>
      <w:proofErr w:type="gramEnd"/>
      <w:r w:rsidRPr="009F535C">
        <w:rPr>
          <w:rFonts w:ascii="Calibri" w:hAnsi="Calibri" w:cs="Calibri"/>
        </w:rPr>
        <w:t>"precision": 0.9427, "recall": 0.9339, "f1-score": 0.9383, "support": 68136},</w:t>
      </w:r>
    </w:p>
    <w:p w14:paraId="55006CF1" w14:textId="4C0569FF" w:rsidR="009F535C" w:rsidRPr="009F535C" w:rsidRDefault="009F535C" w:rsidP="009F535C">
      <w:pPr>
        <w:jc w:val="both"/>
        <w:rPr>
          <w:rFonts w:ascii="Calibri" w:hAnsi="Calibri" w:cs="Calibri"/>
        </w:rPr>
      </w:pPr>
      <w:r w:rsidRPr="009F535C">
        <w:rPr>
          <w:rFonts w:ascii="Calibri" w:hAnsi="Calibri" w:cs="Calibri"/>
        </w:rPr>
        <w:lastRenderedPageBreak/>
        <w:t xml:space="preserve">  "</w:t>
      </w:r>
      <w:r w:rsidR="00436F58">
        <w:rPr>
          <w:rFonts w:ascii="Calibri" w:hAnsi="Calibri" w:cs="Calibri"/>
        </w:rPr>
        <w:t>T</w:t>
      </w:r>
      <w:r w:rsidRPr="009F535C">
        <w:rPr>
          <w:rFonts w:ascii="Calibri" w:hAnsi="Calibri" w:cs="Calibri"/>
        </w:rPr>
        <w:t>ruck</w:t>
      </w:r>
      <w:r w:rsidR="00436F58">
        <w:rPr>
          <w:rFonts w:ascii="Calibri" w:hAnsi="Calibri" w:cs="Calibri"/>
        </w:rPr>
        <w:t>/B</w:t>
      </w:r>
      <w:r w:rsidRPr="009F535C">
        <w:rPr>
          <w:rFonts w:ascii="Calibri" w:hAnsi="Calibri" w:cs="Calibri"/>
        </w:rPr>
        <w:t xml:space="preserve">us": </w:t>
      </w:r>
      <w:r w:rsidR="008A0A0B">
        <w:rPr>
          <w:rFonts w:ascii="Calibri" w:hAnsi="Calibri" w:cs="Calibri"/>
        </w:rPr>
        <w:t xml:space="preserve">    </w:t>
      </w:r>
      <w:proofErr w:type="gramStart"/>
      <w:r w:rsidR="008A0A0B">
        <w:rPr>
          <w:rFonts w:ascii="Calibri" w:hAnsi="Calibri" w:cs="Calibri"/>
        </w:rPr>
        <w:t xml:space="preserve"> </w:t>
      </w:r>
      <w:r w:rsidR="00C82EC0">
        <w:rPr>
          <w:rFonts w:ascii="Calibri" w:hAnsi="Calibri" w:cs="Calibri"/>
        </w:rPr>
        <w:t xml:space="preserve"> </w:t>
      </w:r>
      <w:r w:rsidR="008A0A0B">
        <w:rPr>
          <w:rFonts w:ascii="Calibri" w:hAnsi="Calibri" w:cs="Calibri"/>
        </w:rPr>
        <w:t xml:space="preserve"> </w:t>
      </w:r>
      <w:r w:rsidRPr="009F535C">
        <w:rPr>
          <w:rFonts w:ascii="Calibri" w:hAnsi="Calibri" w:cs="Calibri"/>
        </w:rPr>
        <w:t>{</w:t>
      </w:r>
      <w:proofErr w:type="gramEnd"/>
      <w:r w:rsidRPr="009F535C">
        <w:rPr>
          <w:rFonts w:ascii="Calibri" w:hAnsi="Calibri" w:cs="Calibri"/>
        </w:rPr>
        <w:t>"precision": 0.8651, "recall": 0.8124, "f1-score": 0.8380, "support": 7685},</w:t>
      </w:r>
    </w:p>
    <w:p w14:paraId="0632FEC0" w14:textId="18DF5D27" w:rsidR="009F535C" w:rsidRPr="009F535C" w:rsidRDefault="009F535C" w:rsidP="009F535C">
      <w:pPr>
        <w:jc w:val="both"/>
        <w:rPr>
          <w:rFonts w:ascii="Calibri" w:hAnsi="Calibri" w:cs="Calibri"/>
        </w:rPr>
      </w:pPr>
      <w:r w:rsidRPr="009F535C">
        <w:rPr>
          <w:rFonts w:ascii="Calibri" w:hAnsi="Calibri" w:cs="Calibri"/>
        </w:rPr>
        <w:t xml:space="preserve">  "</w:t>
      </w:r>
      <w:r w:rsidR="00436F58">
        <w:rPr>
          <w:rFonts w:ascii="Calibri" w:hAnsi="Calibri" w:cs="Calibri"/>
        </w:rPr>
        <w:t>T</w:t>
      </w:r>
      <w:r w:rsidRPr="009F535C">
        <w:rPr>
          <w:rFonts w:ascii="Calibri" w:hAnsi="Calibri" w:cs="Calibri"/>
        </w:rPr>
        <w:t>wo</w:t>
      </w:r>
      <w:r w:rsidR="00436F58">
        <w:rPr>
          <w:rFonts w:ascii="Calibri" w:hAnsi="Calibri" w:cs="Calibri"/>
        </w:rPr>
        <w:t>-W</w:t>
      </w:r>
      <w:r w:rsidRPr="009F535C">
        <w:rPr>
          <w:rFonts w:ascii="Calibri" w:hAnsi="Calibri" w:cs="Calibri"/>
        </w:rPr>
        <w:t>heeler":</w:t>
      </w:r>
      <w:r w:rsidR="00C82EC0">
        <w:rPr>
          <w:rFonts w:ascii="Calibri" w:hAnsi="Calibri" w:cs="Calibri"/>
        </w:rPr>
        <w:t xml:space="preserve"> </w:t>
      </w:r>
      <w:r w:rsidRPr="009F535C">
        <w:rPr>
          <w:rFonts w:ascii="Calibri" w:hAnsi="Calibri" w:cs="Calibri"/>
        </w:rPr>
        <w:t>{"precision": 0.3444, "recall": 0.9330, "f1-score": 0.5032, "support": 7837},</w:t>
      </w:r>
    </w:p>
    <w:p w14:paraId="5B9F01B4" w14:textId="49CEAD68" w:rsidR="009F535C" w:rsidRPr="009F535C" w:rsidRDefault="009F535C" w:rsidP="009F535C">
      <w:pPr>
        <w:jc w:val="both"/>
        <w:rPr>
          <w:rFonts w:ascii="Calibri" w:hAnsi="Calibri" w:cs="Calibri"/>
        </w:rPr>
      </w:pPr>
      <w:r w:rsidRPr="009F535C">
        <w:rPr>
          <w:rFonts w:ascii="Calibri" w:hAnsi="Calibri" w:cs="Calibri"/>
        </w:rPr>
        <w:t xml:space="preserve">  "</w:t>
      </w:r>
      <w:r w:rsidR="00436F58">
        <w:rPr>
          <w:rFonts w:ascii="Calibri" w:hAnsi="Calibri" w:cs="Calibri"/>
        </w:rPr>
        <w:t>P</w:t>
      </w:r>
      <w:r w:rsidRPr="009F535C">
        <w:rPr>
          <w:rFonts w:ascii="Calibri" w:hAnsi="Calibri" w:cs="Calibri"/>
        </w:rPr>
        <w:t>edestrian":</w:t>
      </w:r>
      <w:r w:rsidR="008A0A0B">
        <w:rPr>
          <w:rFonts w:ascii="Calibri" w:hAnsi="Calibri" w:cs="Calibri"/>
        </w:rPr>
        <w:t xml:space="preserve">   </w:t>
      </w:r>
      <w:proofErr w:type="gramStart"/>
      <w:r w:rsidR="008A0A0B">
        <w:rPr>
          <w:rFonts w:ascii="Calibri" w:hAnsi="Calibri" w:cs="Calibri"/>
        </w:rPr>
        <w:t xml:space="preserve"> </w:t>
      </w:r>
      <w:r w:rsidR="00C82EC0">
        <w:rPr>
          <w:rFonts w:ascii="Calibri" w:hAnsi="Calibri" w:cs="Calibri"/>
        </w:rPr>
        <w:t xml:space="preserve"> </w:t>
      </w:r>
      <w:r w:rsidRPr="009F535C">
        <w:rPr>
          <w:rFonts w:ascii="Calibri" w:hAnsi="Calibri" w:cs="Calibri"/>
        </w:rPr>
        <w:t xml:space="preserve"> {</w:t>
      </w:r>
      <w:proofErr w:type="gramEnd"/>
      <w:r w:rsidRPr="009F535C">
        <w:rPr>
          <w:rFonts w:ascii="Calibri" w:hAnsi="Calibri" w:cs="Calibri"/>
        </w:rPr>
        <w:t>"precision": 0.9764, "recall": 0.4991, "f1-score": 0.6606, "support": 24832},</w:t>
      </w:r>
    </w:p>
    <w:p w14:paraId="5FE0D2C5" w14:textId="10F3943A" w:rsidR="009F535C" w:rsidRPr="009F535C" w:rsidRDefault="009F535C" w:rsidP="009F535C">
      <w:pPr>
        <w:jc w:val="both"/>
        <w:rPr>
          <w:rFonts w:ascii="Calibri" w:hAnsi="Calibri" w:cs="Calibri"/>
        </w:rPr>
      </w:pPr>
      <w:r w:rsidRPr="009F535C">
        <w:rPr>
          <w:rFonts w:ascii="Calibri" w:hAnsi="Calibri" w:cs="Calibri"/>
        </w:rPr>
        <w:t xml:space="preserve">  "</w:t>
      </w:r>
      <w:r w:rsidR="00436F58">
        <w:rPr>
          <w:rFonts w:ascii="Calibri" w:hAnsi="Calibri" w:cs="Calibri"/>
        </w:rPr>
        <w:t>O</w:t>
      </w:r>
      <w:r w:rsidRPr="009F535C">
        <w:rPr>
          <w:rFonts w:ascii="Calibri" w:hAnsi="Calibri" w:cs="Calibri"/>
        </w:rPr>
        <w:t xml:space="preserve">verridable": </w:t>
      </w:r>
      <w:r w:rsidR="008A0A0B">
        <w:rPr>
          <w:rFonts w:ascii="Calibri" w:hAnsi="Calibri" w:cs="Calibri"/>
        </w:rPr>
        <w:t xml:space="preserve">   </w:t>
      </w:r>
      <w:r w:rsidRPr="009F535C">
        <w:rPr>
          <w:rFonts w:ascii="Calibri" w:hAnsi="Calibri" w:cs="Calibri"/>
        </w:rPr>
        <w:t>{"precision": 0.9286, "recall": 0.9564, "f1-score": 0.9423, "support": 4615},</w:t>
      </w:r>
    </w:p>
    <w:p w14:paraId="57FB4919" w14:textId="77ABBA5B" w:rsidR="009F535C" w:rsidRDefault="009F535C" w:rsidP="009F535C">
      <w:pPr>
        <w:jc w:val="both"/>
        <w:rPr>
          <w:rFonts w:ascii="Calibri" w:hAnsi="Calibri" w:cs="Calibri"/>
        </w:rPr>
      </w:pPr>
      <w:r w:rsidRPr="009F535C">
        <w:rPr>
          <w:rFonts w:ascii="Calibri" w:hAnsi="Calibri" w:cs="Calibri"/>
        </w:rPr>
        <w:t xml:space="preserve">  "</w:t>
      </w:r>
      <w:r w:rsidR="00436F58">
        <w:rPr>
          <w:rFonts w:ascii="Calibri" w:hAnsi="Calibri" w:cs="Calibri"/>
        </w:rPr>
        <w:t>U</w:t>
      </w:r>
      <w:r w:rsidRPr="009F535C">
        <w:rPr>
          <w:rFonts w:ascii="Calibri" w:hAnsi="Calibri" w:cs="Calibri"/>
        </w:rPr>
        <w:t>nderridable": {"precision": 0.8941, "recall": 0.6346, "f1-score": 0.7423, "support": 958},</w:t>
      </w:r>
    </w:p>
    <w:p w14:paraId="6B3E5712" w14:textId="77777777" w:rsidR="009472D7" w:rsidRPr="009F535C" w:rsidRDefault="009472D7" w:rsidP="009F535C">
      <w:pPr>
        <w:jc w:val="both"/>
        <w:rPr>
          <w:rFonts w:ascii="Calibri" w:hAnsi="Calibri" w:cs="Calibri"/>
        </w:rPr>
      </w:pPr>
    </w:p>
    <w:p w14:paraId="4FE25606" w14:textId="076B00C1" w:rsidR="006B43DE" w:rsidRPr="009472D7" w:rsidRDefault="00023913" w:rsidP="006B43DE">
      <w:pPr>
        <w:pStyle w:val="ListParagraph"/>
        <w:numPr>
          <w:ilvl w:val="0"/>
          <w:numId w:val="25"/>
        </w:numPr>
        <w:jc w:val="both"/>
        <w:rPr>
          <w:rFonts w:ascii="Calibri" w:hAnsi="Calibri" w:cs="Calibri"/>
          <w:b/>
          <w:bCs/>
        </w:rPr>
      </w:pPr>
      <w:r>
        <w:rPr>
          <w:rFonts w:ascii="Calibri" w:hAnsi="Calibri" w:cs="Calibri"/>
          <w:b/>
          <w:bCs/>
        </w:rPr>
        <w:t>Post Processing Description</w:t>
      </w:r>
      <w:r w:rsidRPr="008A0A0B">
        <w:rPr>
          <w:rFonts w:ascii="Calibri" w:hAnsi="Calibri" w:cs="Calibri"/>
          <w:b/>
          <w:bCs/>
        </w:rPr>
        <w:t>:</w:t>
      </w:r>
    </w:p>
    <w:p w14:paraId="21C271C7" w14:textId="51DD3C47" w:rsidR="006B43DE" w:rsidRPr="006B43DE" w:rsidRDefault="006B43DE" w:rsidP="006B43DE">
      <w:pPr>
        <w:jc w:val="center"/>
        <w:rPr>
          <w:rFonts w:ascii="Calibri" w:hAnsi="Calibri" w:cs="Calibri"/>
          <w:b/>
          <w:bCs/>
          <w:sz w:val="22"/>
          <w:szCs w:val="22"/>
        </w:rPr>
      </w:pPr>
      <w:r w:rsidRPr="006B43DE">
        <w:rPr>
          <w:rFonts w:ascii="Calibri" w:hAnsi="Calibri" w:cs="Calibri"/>
          <w:b/>
          <w:bCs/>
        </w:rPr>
        <w:t>Table 5: The hyperparameters used during the post-processing phase</w:t>
      </w:r>
    </w:p>
    <w:tbl>
      <w:tblPr>
        <w:tblStyle w:val="TableGrid"/>
        <w:tblW w:w="9355" w:type="dxa"/>
        <w:tblLook w:val="04A0" w:firstRow="1" w:lastRow="0" w:firstColumn="1" w:lastColumn="0" w:noHBand="0" w:noVBand="1"/>
      </w:tblPr>
      <w:tblGrid>
        <w:gridCol w:w="1795"/>
        <w:gridCol w:w="1350"/>
        <w:gridCol w:w="4500"/>
        <w:gridCol w:w="1710"/>
      </w:tblGrid>
      <w:tr w:rsidR="00C5109A" w14:paraId="139C1677" w14:textId="77777777" w:rsidTr="00C5109A">
        <w:tc>
          <w:tcPr>
            <w:tcW w:w="1795" w:type="dxa"/>
            <w:shd w:val="clear" w:color="auto" w:fill="D1D1D1" w:themeFill="background2" w:themeFillShade="E6"/>
          </w:tcPr>
          <w:p w14:paraId="07D2E0E6" w14:textId="0D800576" w:rsidR="00C5109A" w:rsidRPr="00C5109A" w:rsidRDefault="00C5109A" w:rsidP="00C5109A">
            <w:pPr>
              <w:jc w:val="center"/>
              <w:rPr>
                <w:rFonts w:ascii="Calibri" w:hAnsi="Calibri" w:cs="Calibri"/>
                <w:b/>
                <w:bCs/>
              </w:rPr>
            </w:pPr>
            <w:r w:rsidRPr="00C5109A">
              <w:rPr>
                <w:rFonts w:ascii="Calibri" w:hAnsi="Calibri" w:cs="Calibri"/>
                <w:b/>
                <w:bCs/>
              </w:rPr>
              <w:t>Parameter</w:t>
            </w:r>
          </w:p>
        </w:tc>
        <w:tc>
          <w:tcPr>
            <w:tcW w:w="1350" w:type="dxa"/>
            <w:shd w:val="clear" w:color="auto" w:fill="D1D1D1" w:themeFill="background2" w:themeFillShade="E6"/>
          </w:tcPr>
          <w:p w14:paraId="400A9E23" w14:textId="23A3E21C" w:rsidR="00C5109A" w:rsidRPr="00C5109A" w:rsidRDefault="00C5109A" w:rsidP="00C5109A">
            <w:pPr>
              <w:jc w:val="center"/>
              <w:rPr>
                <w:rFonts w:ascii="Calibri" w:hAnsi="Calibri" w:cs="Calibri"/>
                <w:b/>
                <w:bCs/>
              </w:rPr>
            </w:pPr>
            <w:r w:rsidRPr="00C5109A">
              <w:rPr>
                <w:rFonts w:ascii="Calibri" w:hAnsi="Calibri" w:cs="Calibri"/>
                <w:b/>
                <w:bCs/>
              </w:rPr>
              <w:t>Value</w:t>
            </w:r>
          </w:p>
        </w:tc>
        <w:tc>
          <w:tcPr>
            <w:tcW w:w="4500" w:type="dxa"/>
            <w:shd w:val="clear" w:color="auto" w:fill="D1D1D1" w:themeFill="background2" w:themeFillShade="E6"/>
          </w:tcPr>
          <w:p w14:paraId="72618299" w14:textId="3965056D" w:rsidR="00C5109A" w:rsidRPr="00C5109A" w:rsidRDefault="00C5109A" w:rsidP="00C5109A">
            <w:pPr>
              <w:jc w:val="center"/>
              <w:rPr>
                <w:rFonts w:ascii="Calibri" w:hAnsi="Calibri" w:cs="Calibri"/>
                <w:b/>
                <w:bCs/>
              </w:rPr>
            </w:pPr>
            <w:r w:rsidRPr="00C5109A">
              <w:rPr>
                <w:rFonts w:ascii="Calibri" w:hAnsi="Calibri" w:cs="Calibri"/>
                <w:b/>
                <w:bCs/>
              </w:rPr>
              <w:t>Parameter</w:t>
            </w:r>
          </w:p>
        </w:tc>
        <w:tc>
          <w:tcPr>
            <w:tcW w:w="1710" w:type="dxa"/>
            <w:shd w:val="clear" w:color="auto" w:fill="D1D1D1" w:themeFill="background2" w:themeFillShade="E6"/>
          </w:tcPr>
          <w:p w14:paraId="21DC1847" w14:textId="1ED46C08" w:rsidR="00C5109A" w:rsidRPr="00C5109A" w:rsidRDefault="00C5109A" w:rsidP="00C5109A">
            <w:pPr>
              <w:jc w:val="center"/>
              <w:rPr>
                <w:rFonts w:ascii="Calibri" w:hAnsi="Calibri" w:cs="Calibri"/>
                <w:b/>
                <w:bCs/>
              </w:rPr>
            </w:pPr>
            <w:r w:rsidRPr="00C5109A">
              <w:rPr>
                <w:rFonts w:ascii="Calibri" w:hAnsi="Calibri" w:cs="Calibri"/>
                <w:b/>
                <w:bCs/>
              </w:rPr>
              <w:t>Value</w:t>
            </w:r>
          </w:p>
        </w:tc>
      </w:tr>
      <w:tr w:rsidR="00C5109A" w14:paraId="2C4BDAE7" w14:textId="77777777" w:rsidTr="00C5109A">
        <w:tc>
          <w:tcPr>
            <w:tcW w:w="1795" w:type="dxa"/>
            <w:shd w:val="clear" w:color="auto" w:fill="F2CEED" w:themeFill="accent5" w:themeFillTint="33"/>
          </w:tcPr>
          <w:p w14:paraId="66168F52" w14:textId="5D76C722" w:rsidR="00C5109A" w:rsidRDefault="00C5109A" w:rsidP="009F535C">
            <w:pPr>
              <w:jc w:val="both"/>
              <w:rPr>
                <w:rFonts w:ascii="Calibri" w:hAnsi="Calibri" w:cs="Calibri"/>
              </w:rPr>
            </w:pPr>
            <w:r>
              <w:rPr>
                <w:rFonts w:ascii="Calibri" w:hAnsi="Calibri" w:cs="Calibri"/>
              </w:rPr>
              <w:t>batch_size</w:t>
            </w:r>
          </w:p>
        </w:tc>
        <w:tc>
          <w:tcPr>
            <w:tcW w:w="1350" w:type="dxa"/>
          </w:tcPr>
          <w:p w14:paraId="0A85308F" w14:textId="0E56C83B" w:rsidR="00C5109A" w:rsidRDefault="00C5109A" w:rsidP="00C5109A">
            <w:pPr>
              <w:jc w:val="center"/>
              <w:rPr>
                <w:rFonts w:ascii="Calibri" w:hAnsi="Calibri" w:cs="Calibri"/>
              </w:rPr>
            </w:pPr>
            <w:r>
              <w:rPr>
                <w:rFonts w:ascii="Calibri" w:hAnsi="Calibri" w:cs="Calibri"/>
              </w:rPr>
              <w:t>1024</w:t>
            </w:r>
          </w:p>
        </w:tc>
        <w:tc>
          <w:tcPr>
            <w:tcW w:w="4500" w:type="dxa"/>
            <w:shd w:val="clear" w:color="auto" w:fill="F2CEED" w:themeFill="accent5" w:themeFillTint="33"/>
          </w:tcPr>
          <w:p w14:paraId="32A4836A" w14:textId="777AED1E" w:rsidR="00C5109A" w:rsidRDefault="00C5109A" w:rsidP="009F535C">
            <w:pPr>
              <w:jc w:val="both"/>
              <w:rPr>
                <w:rFonts w:ascii="Calibri" w:hAnsi="Calibri" w:cs="Calibri"/>
              </w:rPr>
            </w:pPr>
            <w:r w:rsidRPr="00C82EC0">
              <w:rPr>
                <w:rFonts w:ascii="Calibri" w:hAnsi="Calibri" w:cs="Calibri"/>
              </w:rPr>
              <w:t>default_category</w:t>
            </w:r>
          </w:p>
        </w:tc>
        <w:tc>
          <w:tcPr>
            <w:tcW w:w="1710" w:type="dxa"/>
          </w:tcPr>
          <w:p w14:paraId="6C524C73" w14:textId="079D8116" w:rsidR="00C5109A" w:rsidRDefault="00C5109A" w:rsidP="00C5109A">
            <w:pPr>
              <w:jc w:val="center"/>
              <w:rPr>
                <w:rFonts w:ascii="Calibri" w:hAnsi="Calibri" w:cs="Calibri"/>
              </w:rPr>
            </w:pPr>
            <w:r>
              <w:rPr>
                <w:rFonts w:ascii="Calibri" w:hAnsi="Calibri" w:cs="Calibri"/>
              </w:rPr>
              <w:t>“overridable”</w:t>
            </w:r>
          </w:p>
        </w:tc>
      </w:tr>
      <w:tr w:rsidR="00C5109A" w14:paraId="0B2ED01F" w14:textId="77777777" w:rsidTr="00C5109A">
        <w:tc>
          <w:tcPr>
            <w:tcW w:w="1795" w:type="dxa"/>
            <w:shd w:val="clear" w:color="auto" w:fill="F2CEED" w:themeFill="accent5" w:themeFillTint="33"/>
          </w:tcPr>
          <w:p w14:paraId="7519A4F5" w14:textId="2778A98D" w:rsidR="00C5109A" w:rsidRDefault="00C5109A" w:rsidP="009F535C">
            <w:pPr>
              <w:jc w:val="both"/>
              <w:rPr>
                <w:rFonts w:ascii="Calibri" w:hAnsi="Calibri" w:cs="Calibri"/>
              </w:rPr>
            </w:pPr>
            <w:r>
              <w:rPr>
                <w:rFonts w:ascii="Calibri" w:hAnsi="Calibri" w:cs="Calibri"/>
              </w:rPr>
              <w:t>filter_coeff</w:t>
            </w:r>
          </w:p>
        </w:tc>
        <w:tc>
          <w:tcPr>
            <w:tcW w:w="1350" w:type="dxa"/>
          </w:tcPr>
          <w:p w14:paraId="73DA516C" w14:textId="75AECFD5" w:rsidR="00C5109A" w:rsidRDefault="00C5109A" w:rsidP="00C5109A">
            <w:pPr>
              <w:jc w:val="center"/>
              <w:rPr>
                <w:rFonts w:ascii="Calibri" w:hAnsi="Calibri" w:cs="Calibri"/>
              </w:rPr>
            </w:pPr>
            <w:r>
              <w:rPr>
                <w:rFonts w:ascii="Calibri" w:hAnsi="Calibri" w:cs="Calibri"/>
              </w:rPr>
              <w:t>0.97</w:t>
            </w:r>
          </w:p>
        </w:tc>
        <w:tc>
          <w:tcPr>
            <w:tcW w:w="4500" w:type="dxa"/>
            <w:shd w:val="clear" w:color="auto" w:fill="F2CEED" w:themeFill="accent5" w:themeFillTint="33"/>
          </w:tcPr>
          <w:p w14:paraId="19729758" w14:textId="2952E45C" w:rsidR="00C5109A" w:rsidRDefault="00C5109A" w:rsidP="009F535C">
            <w:pPr>
              <w:jc w:val="both"/>
              <w:rPr>
                <w:rFonts w:ascii="Calibri" w:hAnsi="Calibri" w:cs="Calibri"/>
              </w:rPr>
            </w:pPr>
            <w:r w:rsidRPr="00C5109A">
              <w:rPr>
                <w:rFonts w:ascii="Calibri" w:hAnsi="Calibri" w:cs="Calibri"/>
              </w:rPr>
              <w:t>default_category_index</w:t>
            </w:r>
          </w:p>
        </w:tc>
        <w:tc>
          <w:tcPr>
            <w:tcW w:w="1710" w:type="dxa"/>
          </w:tcPr>
          <w:p w14:paraId="5C24CF3A" w14:textId="406DE409" w:rsidR="00C5109A" w:rsidRDefault="00C5109A" w:rsidP="00C5109A">
            <w:pPr>
              <w:jc w:val="center"/>
              <w:rPr>
                <w:rFonts w:ascii="Calibri" w:hAnsi="Calibri" w:cs="Calibri"/>
              </w:rPr>
            </w:pPr>
            <w:r>
              <w:rPr>
                <w:rFonts w:ascii="Calibri" w:hAnsi="Calibri" w:cs="Calibri"/>
              </w:rPr>
              <w:t>4</w:t>
            </w:r>
          </w:p>
        </w:tc>
      </w:tr>
      <w:tr w:rsidR="00C5109A" w14:paraId="018863FB" w14:textId="77777777" w:rsidTr="00C5109A">
        <w:tc>
          <w:tcPr>
            <w:tcW w:w="1795" w:type="dxa"/>
            <w:shd w:val="clear" w:color="auto" w:fill="F2CEED" w:themeFill="accent5" w:themeFillTint="33"/>
          </w:tcPr>
          <w:p w14:paraId="1DF2E5E5" w14:textId="28BB538D" w:rsidR="00C5109A" w:rsidRDefault="00C5109A" w:rsidP="009F535C">
            <w:pPr>
              <w:jc w:val="both"/>
              <w:rPr>
                <w:rFonts w:ascii="Calibri" w:hAnsi="Calibri" w:cs="Calibri"/>
              </w:rPr>
            </w:pPr>
            <w:r>
              <w:rPr>
                <w:rFonts w:ascii="Calibri" w:hAnsi="Calibri" w:cs="Calibri"/>
              </w:rPr>
              <w:t>init_confidence</w:t>
            </w:r>
          </w:p>
        </w:tc>
        <w:tc>
          <w:tcPr>
            <w:tcW w:w="1350" w:type="dxa"/>
          </w:tcPr>
          <w:p w14:paraId="0A6A3140" w14:textId="70647FF4" w:rsidR="00C5109A" w:rsidRDefault="00C5109A" w:rsidP="00C5109A">
            <w:pPr>
              <w:jc w:val="center"/>
              <w:rPr>
                <w:rFonts w:ascii="Calibri" w:hAnsi="Calibri" w:cs="Calibri"/>
              </w:rPr>
            </w:pPr>
            <w:r>
              <w:rPr>
                <w:rFonts w:ascii="Calibri" w:hAnsi="Calibri" w:cs="Calibri"/>
              </w:rPr>
              <w:t>0.5</w:t>
            </w:r>
          </w:p>
        </w:tc>
        <w:tc>
          <w:tcPr>
            <w:tcW w:w="4500" w:type="dxa"/>
            <w:shd w:val="clear" w:color="auto" w:fill="F2CEED" w:themeFill="accent5" w:themeFillTint="33"/>
          </w:tcPr>
          <w:p w14:paraId="26F01A6D" w14:textId="4F93AFCF" w:rsidR="00C5109A" w:rsidRDefault="00C5109A" w:rsidP="009F535C">
            <w:pPr>
              <w:jc w:val="both"/>
              <w:rPr>
                <w:rFonts w:ascii="Calibri" w:hAnsi="Calibri" w:cs="Calibri"/>
              </w:rPr>
            </w:pPr>
            <w:r>
              <w:rPr>
                <w:rFonts w:ascii="Calibri" w:hAnsi="Calibri" w:cs="Calibri"/>
              </w:rPr>
              <w:t>t</w:t>
            </w:r>
            <w:r w:rsidRPr="00B5070B">
              <w:rPr>
                <w:rFonts w:ascii="Calibri" w:hAnsi="Calibri" w:cs="Calibri"/>
              </w:rPr>
              <w:t>hreshold</w:t>
            </w:r>
            <w:r>
              <w:rPr>
                <w:rFonts w:ascii="Calibri" w:hAnsi="Calibri" w:cs="Calibri"/>
              </w:rPr>
              <w:t xml:space="preserve"> = </w:t>
            </w:r>
            <w:r w:rsidRPr="00B5070B">
              <w:rPr>
                <w:rFonts w:ascii="Calibri" w:hAnsi="Calibri" w:cs="Calibri"/>
                <w:sz w:val="22"/>
                <w:szCs w:val="22"/>
              </w:rPr>
              <w:t>[0.4, 0.45, 0.5, 0.55, 0.6, 0.65, 0.7]</w:t>
            </w:r>
          </w:p>
        </w:tc>
        <w:tc>
          <w:tcPr>
            <w:tcW w:w="1710" w:type="dxa"/>
          </w:tcPr>
          <w:p w14:paraId="64328796" w14:textId="1093EE6D" w:rsidR="00C5109A" w:rsidRDefault="00C5109A" w:rsidP="00C5109A">
            <w:pPr>
              <w:jc w:val="center"/>
              <w:rPr>
                <w:rFonts w:ascii="Calibri" w:hAnsi="Calibri" w:cs="Calibri"/>
              </w:rPr>
            </w:pPr>
            <w:r>
              <w:rPr>
                <w:rFonts w:ascii="Calibri" w:hAnsi="Calibri" w:cs="Calibri"/>
              </w:rPr>
              <w:t>0.7</w:t>
            </w:r>
          </w:p>
        </w:tc>
      </w:tr>
      <w:tr w:rsidR="00C5109A" w14:paraId="403E202B" w14:textId="77777777" w:rsidTr="00C5109A">
        <w:tc>
          <w:tcPr>
            <w:tcW w:w="1795" w:type="dxa"/>
            <w:shd w:val="clear" w:color="auto" w:fill="F2CEED" w:themeFill="accent5" w:themeFillTint="33"/>
          </w:tcPr>
          <w:p w14:paraId="68704988" w14:textId="31FC9FEA" w:rsidR="00C5109A" w:rsidRDefault="00C5109A" w:rsidP="009F535C">
            <w:pPr>
              <w:jc w:val="both"/>
              <w:rPr>
                <w:rFonts w:ascii="Calibri" w:hAnsi="Calibri" w:cs="Calibri"/>
              </w:rPr>
            </w:pPr>
            <w:r>
              <w:rPr>
                <w:rFonts w:ascii="Calibri" w:hAnsi="Calibri" w:cs="Calibri"/>
              </w:rPr>
              <w:t>default_bias</w:t>
            </w:r>
          </w:p>
        </w:tc>
        <w:tc>
          <w:tcPr>
            <w:tcW w:w="1350" w:type="dxa"/>
          </w:tcPr>
          <w:p w14:paraId="36C1CCD6" w14:textId="393228A7" w:rsidR="00C5109A" w:rsidRDefault="00C5109A" w:rsidP="00C5109A">
            <w:pPr>
              <w:jc w:val="center"/>
              <w:rPr>
                <w:rFonts w:ascii="Calibri" w:hAnsi="Calibri" w:cs="Calibri"/>
              </w:rPr>
            </w:pPr>
            <w:r>
              <w:rPr>
                <w:rFonts w:ascii="Calibri" w:hAnsi="Calibri" w:cs="Calibri"/>
              </w:rPr>
              <w:t>0.005</w:t>
            </w:r>
          </w:p>
        </w:tc>
        <w:tc>
          <w:tcPr>
            <w:tcW w:w="4500" w:type="dxa"/>
            <w:shd w:val="clear" w:color="auto" w:fill="F2CEED" w:themeFill="accent5" w:themeFillTint="33"/>
          </w:tcPr>
          <w:p w14:paraId="43DBF84C" w14:textId="5DC77932" w:rsidR="00C5109A" w:rsidRDefault="00C5109A" w:rsidP="009F535C">
            <w:pPr>
              <w:jc w:val="both"/>
              <w:rPr>
                <w:rFonts w:ascii="Calibri" w:hAnsi="Calibri" w:cs="Calibri"/>
              </w:rPr>
            </w:pPr>
            <w:r w:rsidRPr="00B5070B">
              <w:rPr>
                <w:rFonts w:ascii="Calibri" w:hAnsi="Calibri" w:cs="Calibri"/>
              </w:rPr>
              <w:t>strategy</w:t>
            </w:r>
          </w:p>
        </w:tc>
        <w:tc>
          <w:tcPr>
            <w:tcW w:w="1710" w:type="dxa"/>
          </w:tcPr>
          <w:p w14:paraId="68D14B2E" w14:textId="72972BD0" w:rsidR="00C5109A" w:rsidRDefault="00C5109A" w:rsidP="00C5109A">
            <w:pPr>
              <w:jc w:val="center"/>
              <w:rPr>
                <w:rFonts w:ascii="Calibri" w:hAnsi="Calibri" w:cs="Calibri"/>
              </w:rPr>
            </w:pPr>
            <w:r>
              <w:rPr>
                <w:rFonts w:ascii="Calibri" w:hAnsi="Calibri" w:cs="Calibri"/>
              </w:rPr>
              <w:t>“last_certain”</w:t>
            </w:r>
          </w:p>
        </w:tc>
      </w:tr>
    </w:tbl>
    <w:p w14:paraId="0D899A9E" w14:textId="77777777" w:rsidR="00EB7E33" w:rsidRPr="00B5070B" w:rsidRDefault="00EB7E33" w:rsidP="00B5070B">
      <w:pPr>
        <w:jc w:val="both"/>
        <w:rPr>
          <w:rFonts w:ascii="Calibri" w:hAnsi="Calibri" w:cs="Calibri"/>
        </w:rPr>
      </w:pPr>
    </w:p>
    <w:p w14:paraId="0DF0CBF5" w14:textId="5D7A6FA1" w:rsidR="00C82EC0" w:rsidRPr="00EB7E33" w:rsidRDefault="00EB7E33" w:rsidP="00EB7E33">
      <w:pPr>
        <w:pStyle w:val="ListParagraph"/>
        <w:numPr>
          <w:ilvl w:val="0"/>
          <w:numId w:val="27"/>
        </w:numPr>
        <w:jc w:val="both"/>
        <w:rPr>
          <w:rFonts w:ascii="Calibri" w:hAnsi="Calibri" w:cs="Calibri"/>
          <w:b/>
          <w:bCs/>
        </w:rPr>
      </w:pPr>
      <w:r w:rsidRPr="00EB7E33">
        <w:rPr>
          <w:rFonts w:ascii="Calibri" w:hAnsi="Calibri" w:cs="Calibri"/>
          <w:b/>
          <w:bCs/>
        </w:rPr>
        <w:t>lowpass_IIR_incl_nan_handling()</w:t>
      </w:r>
    </w:p>
    <w:p w14:paraId="2ECCB628" w14:textId="796D7084" w:rsidR="00EB7E33" w:rsidRDefault="00EB7E33" w:rsidP="00EB7E33">
      <w:pPr>
        <w:jc w:val="both"/>
        <w:rPr>
          <w:rFonts w:ascii="Calibri" w:hAnsi="Calibri" w:cs="Calibri"/>
        </w:rPr>
      </w:pPr>
      <w:r w:rsidRPr="00EB7E33">
        <w:rPr>
          <w:rFonts w:ascii="Calibri" w:hAnsi="Calibri" w:cs="Calibri"/>
        </w:rPr>
        <w:t>Smooths frame-to-frame noise in model outputs</w:t>
      </w:r>
      <w:r>
        <w:rPr>
          <w:rFonts w:ascii="Calibri" w:hAnsi="Calibri" w:cs="Calibri"/>
        </w:rPr>
        <w:t xml:space="preserve"> and h</w:t>
      </w:r>
      <w:r w:rsidRPr="00EB7E33">
        <w:rPr>
          <w:rFonts w:ascii="Calibri" w:hAnsi="Calibri" w:cs="Calibri"/>
        </w:rPr>
        <w:t xml:space="preserve">andles missing or invalid frames (NaNs) by </w:t>
      </w:r>
      <w:r w:rsidRPr="00EB7E33">
        <w:rPr>
          <w:rFonts w:ascii="Calibri" w:hAnsi="Calibri" w:cs="Calibri"/>
          <w:i/>
          <w:iCs/>
        </w:rPr>
        <w:t>not</w:t>
      </w:r>
      <w:r w:rsidRPr="00EB7E33">
        <w:rPr>
          <w:rFonts w:ascii="Calibri" w:hAnsi="Calibri" w:cs="Calibri"/>
        </w:rPr>
        <w:t xml:space="preserve"> contaminating the filter state</w:t>
      </w:r>
      <w:r w:rsidR="00C912FA">
        <w:rPr>
          <w:rFonts w:ascii="Calibri" w:hAnsi="Calibri" w:cs="Calibri"/>
        </w:rPr>
        <w:t xml:space="preserve"> -</w:t>
      </w:r>
      <w:r w:rsidRPr="00EB7E33">
        <w:rPr>
          <w:rFonts w:ascii="Calibri" w:hAnsi="Calibri" w:cs="Calibri"/>
        </w:rPr>
        <w:t xml:space="preserve"> i.e., it keeps last good estimate during gaps.</w:t>
      </w:r>
      <w:r>
        <w:rPr>
          <w:rFonts w:ascii="Calibri" w:hAnsi="Calibri" w:cs="Calibri"/>
        </w:rPr>
        <w:t xml:space="preserve"> This </w:t>
      </w:r>
      <w:r w:rsidRPr="00EB7E33">
        <w:rPr>
          <w:rFonts w:ascii="Calibri" w:hAnsi="Calibri" w:cs="Calibri"/>
        </w:rPr>
        <w:t>increases temporal stability</w:t>
      </w:r>
      <w:r>
        <w:rPr>
          <w:rFonts w:ascii="Calibri" w:hAnsi="Calibri" w:cs="Calibri"/>
        </w:rPr>
        <w:t xml:space="preserve">, </w:t>
      </w:r>
      <w:r w:rsidRPr="00EB7E33">
        <w:rPr>
          <w:rFonts w:ascii="Calibri" w:hAnsi="Calibri" w:cs="Calibri"/>
        </w:rPr>
        <w:t>apparent accuracy for tracked objects</w:t>
      </w:r>
      <w:r>
        <w:rPr>
          <w:rFonts w:ascii="Calibri" w:hAnsi="Calibri" w:cs="Calibri"/>
        </w:rPr>
        <w:t>, and</w:t>
      </w:r>
      <w:r w:rsidRPr="00EB7E33">
        <w:rPr>
          <w:rFonts w:ascii="Calibri" w:hAnsi="Calibri" w:cs="Calibri"/>
        </w:rPr>
        <w:t xml:space="preserve"> reduces false rapid switches between classes.</w:t>
      </w:r>
    </w:p>
    <w:p w14:paraId="02B3577F" w14:textId="77777777" w:rsidR="00EB7E33" w:rsidRPr="00EB7E33" w:rsidRDefault="00EB7E33" w:rsidP="00EB7E33">
      <w:pPr>
        <w:pStyle w:val="ListParagraph"/>
        <w:numPr>
          <w:ilvl w:val="0"/>
          <w:numId w:val="27"/>
        </w:numPr>
        <w:jc w:val="both"/>
        <w:rPr>
          <w:rFonts w:ascii="Calibri" w:hAnsi="Calibri" w:cs="Calibri"/>
          <w:b/>
          <w:bCs/>
        </w:rPr>
      </w:pPr>
      <w:r w:rsidRPr="00EB7E33">
        <w:rPr>
          <w:rFonts w:ascii="Calibri" w:hAnsi="Calibri" w:cs="Calibri"/>
          <w:b/>
          <w:bCs/>
        </w:rPr>
        <w:t>replace_unconfident()</w:t>
      </w:r>
    </w:p>
    <w:p w14:paraId="3F903EF6" w14:textId="2F089793" w:rsidR="00EB7E33" w:rsidRDefault="00EB7E33" w:rsidP="00EB7E33">
      <w:pPr>
        <w:jc w:val="both"/>
        <w:rPr>
          <w:rFonts w:ascii="Calibri" w:hAnsi="Calibri" w:cs="Calibri"/>
        </w:rPr>
      </w:pPr>
      <w:r w:rsidRPr="00EB7E33">
        <w:rPr>
          <w:rFonts w:ascii="Calibri" w:hAnsi="Calibri" w:cs="Calibri"/>
        </w:rPr>
        <w:t>Enforces conservative behavior when the model is unsure: either fall back to a safe default class or reuse the last reliable prediction. This reduces spurious class switches driven by low-confidence model outputs.</w:t>
      </w:r>
      <w:r>
        <w:rPr>
          <w:rFonts w:ascii="Calibri" w:hAnsi="Calibri" w:cs="Calibri"/>
        </w:rPr>
        <w:t xml:space="preserve"> Therefore </w:t>
      </w:r>
      <w:r w:rsidRPr="00EB7E33">
        <w:rPr>
          <w:rFonts w:ascii="Calibri" w:hAnsi="Calibri" w:cs="Calibri"/>
        </w:rPr>
        <w:t xml:space="preserve">'default' tends to improve </w:t>
      </w:r>
      <w:r w:rsidRPr="00EB7E33">
        <w:rPr>
          <w:rFonts w:ascii="Calibri" w:hAnsi="Calibri" w:cs="Calibri"/>
          <w:b/>
          <w:bCs/>
        </w:rPr>
        <w:t>precision</w:t>
      </w:r>
      <w:r w:rsidRPr="00EB7E33">
        <w:rPr>
          <w:rFonts w:ascii="Calibri" w:hAnsi="Calibri" w:cs="Calibri"/>
        </w:rPr>
        <w:t xml:space="preserve"> for the default class (fewer false positives in non-confident frames) but can harm </w:t>
      </w:r>
      <w:r w:rsidRPr="00EB7E33">
        <w:rPr>
          <w:rFonts w:ascii="Calibri" w:hAnsi="Calibri" w:cs="Calibri"/>
          <w:b/>
          <w:bCs/>
        </w:rPr>
        <w:t>recall</w:t>
      </w:r>
      <w:r w:rsidRPr="00EB7E33">
        <w:rPr>
          <w:rFonts w:ascii="Calibri" w:hAnsi="Calibri" w:cs="Calibri"/>
        </w:rPr>
        <w:t xml:space="preserve"> of other classes (</w:t>
      </w:r>
      <w:r>
        <w:rPr>
          <w:rFonts w:ascii="Calibri" w:hAnsi="Calibri" w:cs="Calibri"/>
        </w:rPr>
        <w:t>it</w:t>
      </w:r>
      <w:r w:rsidRPr="00EB7E33">
        <w:rPr>
          <w:rFonts w:ascii="Calibri" w:hAnsi="Calibri" w:cs="Calibri"/>
        </w:rPr>
        <w:t xml:space="preserve"> will miss some true positives that were low confidence).</w:t>
      </w:r>
    </w:p>
    <w:p w14:paraId="6D0C5A39" w14:textId="220B4BAF" w:rsidR="00EB7E33" w:rsidRDefault="00EB7E33" w:rsidP="00EB7E33">
      <w:pPr>
        <w:jc w:val="both"/>
        <w:rPr>
          <w:rFonts w:ascii="Calibri" w:hAnsi="Calibri" w:cs="Calibri"/>
        </w:rPr>
      </w:pPr>
      <w:r>
        <w:rPr>
          <w:rFonts w:ascii="Calibri" w:hAnsi="Calibri" w:cs="Calibri"/>
        </w:rPr>
        <w:t>In Summary:</w:t>
      </w:r>
    </w:p>
    <w:p w14:paraId="1CA14C9A" w14:textId="77777777" w:rsidR="00EB7E33" w:rsidRPr="00EB7E33" w:rsidRDefault="00EB7E33" w:rsidP="009472D7">
      <w:pPr>
        <w:numPr>
          <w:ilvl w:val="0"/>
          <w:numId w:val="33"/>
        </w:numPr>
        <w:spacing w:after="0"/>
        <w:jc w:val="both"/>
        <w:rPr>
          <w:rFonts w:ascii="Calibri" w:hAnsi="Calibri" w:cs="Calibri"/>
        </w:rPr>
      </w:pPr>
      <w:r w:rsidRPr="00EB7E33">
        <w:rPr>
          <w:rFonts w:ascii="Calibri" w:hAnsi="Calibri" w:cs="Calibri"/>
          <w:b/>
          <w:bCs/>
        </w:rPr>
        <w:t>(Model outputs)</w:t>
      </w:r>
      <w:r w:rsidRPr="00EB7E33">
        <w:rPr>
          <w:rFonts w:ascii="Calibri" w:hAnsi="Calibri" w:cs="Calibri"/>
        </w:rPr>
        <w:t xml:space="preserve"> → feed to</w:t>
      </w:r>
    </w:p>
    <w:p w14:paraId="73047E3E" w14:textId="784E91B6" w:rsidR="00EB7E33" w:rsidRPr="00EB7E33" w:rsidRDefault="00EB7E33" w:rsidP="009472D7">
      <w:pPr>
        <w:numPr>
          <w:ilvl w:val="0"/>
          <w:numId w:val="33"/>
        </w:numPr>
        <w:spacing w:after="0"/>
        <w:jc w:val="both"/>
        <w:rPr>
          <w:rFonts w:ascii="Calibri" w:hAnsi="Calibri" w:cs="Calibri"/>
        </w:rPr>
      </w:pPr>
      <w:r w:rsidRPr="00EB7E33">
        <w:rPr>
          <w:rFonts w:ascii="Calibri" w:hAnsi="Calibri" w:cs="Calibri"/>
          <w:b/>
          <w:bCs/>
        </w:rPr>
        <w:t>lowpass_IIR_incl_nan_handling</w:t>
      </w:r>
      <w:r w:rsidRPr="00EB7E33">
        <w:rPr>
          <w:rFonts w:ascii="Calibri" w:hAnsi="Calibri" w:cs="Calibri"/>
        </w:rPr>
        <w:t xml:space="preserve"> — smooth time series and handle NaNs</w:t>
      </w:r>
      <w:r>
        <w:rPr>
          <w:rFonts w:ascii="Calibri" w:hAnsi="Calibri" w:cs="Calibri"/>
        </w:rPr>
        <w:t xml:space="preserve">, </w:t>
      </w:r>
      <w:r w:rsidRPr="00EB7E33">
        <w:rPr>
          <w:rFonts w:ascii="Calibri" w:hAnsi="Calibri" w:cs="Calibri"/>
        </w:rPr>
        <w:t>→ feed to</w:t>
      </w:r>
    </w:p>
    <w:p w14:paraId="0E6C099C" w14:textId="5B012DBD" w:rsidR="00EB7E33" w:rsidRPr="00EB7E33" w:rsidRDefault="00EB7E33" w:rsidP="009472D7">
      <w:pPr>
        <w:numPr>
          <w:ilvl w:val="0"/>
          <w:numId w:val="33"/>
        </w:numPr>
        <w:spacing w:after="0"/>
        <w:jc w:val="both"/>
        <w:rPr>
          <w:rFonts w:ascii="Calibri" w:hAnsi="Calibri" w:cs="Calibri"/>
        </w:rPr>
      </w:pPr>
      <w:r w:rsidRPr="00EB7E33">
        <w:rPr>
          <w:rFonts w:ascii="Calibri" w:hAnsi="Calibri" w:cs="Calibri"/>
          <w:b/>
          <w:bCs/>
        </w:rPr>
        <w:t>softmax</w:t>
      </w:r>
      <w:r w:rsidRPr="00EB7E33">
        <w:rPr>
          <w:rFonts w:ascii="Calibri" w:hAnsi="Calibri" w:cs="Calibri"/>
        </w:rPr>
        <w:t xml:space="preserve"> — convert filtered activations/logits to probabilities</w:t>
      </w:r>
      <w:r>
        <w:rPr>
          <w:rFonts w:ascii="Calibri" w:hAnsi="Calibri" w:cs="Calibri"/>
        </w:rPr>
        <w:t xml:space="preserve">, </w:t>
      </w:r>
      <w:r w:rsidRPr="00EB7E33">
        <w:rPr>
          <w:rFonts w:ascii="Calibri" w:hAnsi="Calibri" w:cs="Calibri"/>
        </w:rPr>
        <w:t>→ feed to</w:t>
      </w:r>
    </w:p>
    <w:p w14:paraId="031D1C70" w14:textId="76A7F673" w:rsidR="00EB7E33" w:rsidRDefault="00EB7E33" w:rsidP="009472D7">
      <w:pPr>
        <w:numPr>
          <w:ilvl w:val="0"/>
          <w:numId w:val="33"/>
        </w:numPr>
        <w:spacing w:after="0"/>
        <w:jc w:val="both"/>
        <w:rPr>
          <w:rFonts w:ascii="Calibri" w:hAnsi="Calibri" w:cs="Calibri"/>
        </w:rPr>
      </w:pPr>
      <w:r w:rsidRPr="00EB7E33">
        <w:rPr>
          <w:rFonts w:ascii="Calibri" w:hAnsi="Calibri" w:cs="Calibri"/>
          <w:b/>
          <w:bCs/>
        </w:rPr>
        <w:t>replace_unconfident</w:t>
      </w:r>
      <w:r w:rsidRPr="00EB7E33">
        <w:rPr>
          <w:rFonts w:ascii="Calibri" w:hAnsi="Calibri" w:cs="Calibri"/>
        </w:rPr>
        <w:t xml:space="preserve"> — apply confidence thresholding and replace weak prediction</w:t>
      </w:r>
    </w:p>
    <w:p w14:paraId="52A22AB0" w14:textId="1D082B55" w:rsidR="00607592" w:rsidRPr="00EB7E33" w:rsidRDefault="00607592" w:rsidP="009472D7">
      <w:pPr>
        <w:numPr>
          <w:ilvl w:val="0"/>
          <w:numId w:val="33"/>
        </w:numPr>
        <w:spacing w:after="0"/>
        <w:jc w:val="both"/>
        <w:rPr>
          <w:rFonts w:ascii="Calibri" w:hAnsi="Calibri" w:cs="Calibri"/>
        </w:rPr>
      </w:pPr>
      <w:r w:rsidRPr="00607592">
        <w:rPr>
          <w:rFonts w:ascii="Calibri" w:hAnsi="Calibri" w:cs="Calibri"/>
          <w:b/>
          <w:bCs/>
        </w:rPr>
        <w:t>confusion_matrix</w:t>
      </w:r>
      <w:r>
        <w:rPr>
          <w:rFonts w:ascii="Calibri" w:hAnsi="Calibri" w:cs="Calibri"/>
        </w:rPr>
        <w:t xml:space="preserve"> calculation</w:t>
      </w:r>
    </w:p>
    <w:sectPr w:rsidR="00607592" w:rsidRPr="00EB7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957"/>
    <w:multiLevelType w:val="multilevel"/>
    <w:tmpl w:val="7FF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48B1"/>
    <w:multiLevelType w:val="hybridMultilevel"/>
    <w:tmpl w:val="055A94BE"/>
    <w:lvl w:ilvl="0" w:tplc="829AC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0170E"/>
    <w:multiLevelType w:val="hybridMultilevel"/>
    <w:tmpl w:val="C1705D22"/>
    <w:lvl w:ilvl="0" w:tplc="D80E15FC">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D4D20"/>
    <w:multiLevelType w:val="multilevel"/>
    <w:tmpl w:val="FB7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93941"/>
    <w:multiLevelType w:val="hybridMultilevel"/>
    <w:tmpl w:val="FBB263F2"/>
    <w:lvl w:ilvl="0" w:tplc="DD3E3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506AC"/>
    <w:multiLevelType w:val="multilevel"/>
    <w:tmpl w:val="6DB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53185"/>
    <w:multiLevelType w:val="hybridMultilevel"/>
    <w:tmpl w:val="FDF40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A7505"/>
    <w:multiLevelType w:val="hybridMultilevel"/>
    <w:tmpl w:val="76FAC3FE"/>
    <w:lvl w:ilvl="0" w:tplc="EB6C46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2302C"/>
    <w:multiLevelType w:val="multilevel"/>
    <w:tmpl w:val="8EE8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C5737"/>
    <w:multiLevelType w:val="hybridMultilevel"/>
    <w:tmpl w:val="E82EDC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4661E9"/>
    <w:multiLevelType w:val="multilevel"/>
    <w:tmpl w:val="E5A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E723A"/>
    <w:multiLevelType w:val="multilevel"/>
    <w:tmpl w:val="D78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76B6A"/>
    <w:multiLevelType w:val="multilevel"/>
    <w:tmpl w:val="39E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E3BCF"/>
    <w:multiLevelType w:val="hybridMultilevel"/>
    <w:tmpl w:val="F51013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7811BC"/>
    <w:multiLevelType w:val="multilevel"/>
    <w:tmpl w:val="FFBC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15ACE"/>
    <w:multiLevelType w:val="multilevel"/>
    <w:tmpl w:val="A73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A0F3F"/>
    <w:multiLevelType w:val="multilevel"/>
    <w:tmpl w:val="224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473A2"/>
    <w:multiLevelType w:val="multilevel"/>
    <w:tmpl w:val="D096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5D4DF1"/>
    <w:multiLevelType w:val="hybridMultilevel"/>
    <w:tmpl w:val="BA746FF8"/>
    <w:lvl w:ilvl="0" w:tplc="440A85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E0C26"/>
    <w:multiLevelType w:val="multilevel"/>
    <w:tmpl w:val="856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30C4C"/>
    <w:multiLevelType w:val="hybridMultilevel"/>
    <w:tmpl w:val="F51013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C3270E"/>
    <w:multiLevelType w:val="hybridMultilevel"/>
    <w:tmpl w:val="0E3A1B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66D74A2"/>
    <w:multiLevelType w:val="multilevel"/>
    <w:tmpl w:val="646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A1E98"/>
    <w:multiLevelType w:val="hybridMultilevel"/>
    <w:tmpl w:val="B1AEEE0C"/>
    <w:lvl w:ilvl="0" w:tplc="6F687B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166E2C"/>
    <w:multiLevelType w:val="multilevel"/>
    <w:tmpl w:val="D01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20C38"/>
    <w:multiLevelType w:val="hybridMultilevel"/>
    <w:tmpl w:val="FBB263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4D0DEA"/>
    <w:multiLevelType w:val="multilevel"/>
    <w:tmpl w:val="D8C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37635"/>
    <w:multiLevelType w:val="hybridMultilevel"/>
    <w:tmpl w:val="B88A251A"/>
    <w:lvl w:ilvl="0" w:tplc="F080ED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99553B"/>
    <w:multiLevelType w:val="multilevel"/>
    <w:tmpl w:val="0546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A333BE"/>
    <w:multiLevelType w:val="multilevel"/>
    <w:tmpl w:val="5FC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D0F75"/>
    <w:multiLevelType w:val="hybridMultilevel"/>
    <w:tmpl w:val="09182E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7D7328"/>
    <w:multiLevelType w:val="hybridMultilevel"/>
    <w:tmpl w:val="1E1EB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A765DE"/>
    <w:multiLevelType w:val="hybridMultilevel"/>
    <w:tmpl w:val="F51013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44037D"/>
    <w:multiLevelType w:val="hybridMultilevel"/>
    <w:tmpl w:val="17F0D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946638"/>
    <w:multiLevelType w:val="multilevel"/>
    <w:tmpl w:val="9BF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429102">
    <w:abstractNumId w:val="28"/>
  </w:num>
  <w:num w:numId="2" w16cid:durableId="1660575417">
    <w:abstractNumId w:val="10"/>
  </w:num>
  <w:num w:numId="3" w16cid:durableId="1121648772">
    <w:abstractNumId w:val="11"/>
  </w:num>
  <w:num w:numId="4" w16cid:durableId="503709705">
    <w:abstractNumId w:val="34"/>
  </w:num>
  <w:num w:numId="5" w16cid:durableId="1165702525">
    <w:abstractNumId w:val="8"/>
  </w:num>
  <w:num w:numId="6" w16cid:durableId="1023017224">
    <w:abstractNumId w:val="17"/>
  </w:num>
  <w:num w:numId="7" w16cid:durableId="1872184769">
    <w:abstractNumId w:val="26"/>
  </w:num>
  <w:num w:numId="8" w16cid:durableId="878397658">
    <w:abstractNumId w:val="15"/>
  </w:num>
  <w:num w:numId="9" w16cid:durableId="2014187725">
    <w:abstractNumId w:val="3"/>
  </w:num>
  <w:num w:numId="10" w16cid:durableId="745034576">
    <w:abstractNumId w:val="5"/>
  </w:num>
  <w:num w:numId="11" w16cid:durableId="1368946002">
    <w:abstractNumId w:val="18"/>
  </w:num>
  <w:num w:numId="12" w16cid:durableId="1020086714">
    <w:abstractNumId w:val="13"/>
  </w:num>
  <w:num w:numId="13" w16cid:durableId="2118720238">
    <w:abstractNumId w:val="20"/>
  </w:num>
  <w:num w:numId="14" w16cid:durableId="479276631">
    <w:abstractNumId w:val="29"/>
  </w:num>
  <w:num w:numId="15" w16cid:durableId="1128161704">
    <w:abstractNumId w:val="32"/>
  </w:num>
  <w:num w:numId="16" w16cid:durableId="253786578">
    <w:abstractNumId w:val="21"/>
  </w:num>
  <w:num w:numId="17" w16cid:durableId="933167523">
    <w:abstractNumId w:val="27"/>
  </w:num>
  <w:num w:numId="18" w16cid:durableId="1845321647">
    <w:abstractNumId w:val="23"/>
  </w:num>
  <w:num w:numId="19" w16cid:durableId="1021854199">
    <w:abstractNumId w:val="4"/>
  </w:num>
  <w:num w:numId="20" w16cid:durableId="1873572153">
    <w:abstractNumId w:val="25"/>
  </w:num>
  <w:num w:numId="21" w16cid:durableId="409041611">
    <w:abstractNumId w:val="6"/>
  </w:num>
  <w:num w:numId="22" w16cid:durableId="56365666">
    <w:abstractNumId w:val="31"/>
  </w:num>
  <w:num w:numId="23" w16cid:durableId="749349071">
    <w:abstractNumId w:val="30"/>
  </w:num>
  <w:num w:numId="24" w16cid:durableId="1999765583">
    <w:abstractNumId w:val="33"/>
  </w:num>
  <w:num w:numId="25" w16cid:durableId="1096438532">
    <w:abstractNumId w:val="7"/>
  </w:num>
  <w:num w:numId="26" w16cid:durableId="820198373">
    <w:abstractNumId w:val="9"/>
  </w:num>
  <w:num w:numId="27" w16cid:durableId="1163735327">
    <w:abstractNumId w:val="1"/>
  </w:num>
  <w:num w:numId="28" w16cid:durableId="1303850468">
    <w:abstractNumId w:val="16"/>
  </w:num>
  <w:num w:numId="29" w16cid:durableId="1196234364">
    <w:abstractNumId w:val="19"/>
  </w:num>
  <w:num w:numId="30" w16cid:durableId="968585301">
    <w:abstractNumId w:val="24"/>
  </w:num>
  <w:num w:numId="31" w16cid:durableId="343170496">
    <w:abstractNumId w:val="12"/>
  </w:num>
  <w:num w:numId="32" w16cid:durableId="2120905753">
    <w:abstractNumId w:val="22"/>
  </w:num>
  <w:num w:numId="33" w16cid:durableId="1332560893">
    <w:abstractNumId w:val="14"/>
  </w:num>
  <w:num w:numId="34" w16cid:durableId="1458453700">
    <w:abstractNumId w:val="0"/>
  </w:num>
  <w:num w:numId="35" w16cid:durableId="1627346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7F"/>
    <w:rsid w:val="00023555"/>
    <w:rsid w:val="00023913"/>
    <w:rsid w:val="000679B8"/>
    <w:rsid w:val="00134C4A"/>
    <w:rsid w:val="0014149A"/>
    <w:rsid w:val="001733DD"/>
    <w:rsid w:val="001B6D21"/>
    <w:rsid w:val="002174FC"/>
    <w:rsid w:val="0037036B"/>
    <w:rsid w:val="00391A4F"/>
    <w:rsid w:val="003D270F"/>
    <w:rsid w:val="00436F58"/>
    <w:rsid w:val="004D6D1E"/>
    <w:rsid w:val="005003D2"/>
    <w:rsid w:val="00555C4E"/>
    <w:rsid w:val="005A4612"/>
    <w:rsid w:val="005F4C2B"/>
    <w:rsid w:val="00607592"/>
    <w:rsid w:val="00630C94"/>
    <w:rsid w:val="00664416"/>
    <w:rsid w:val="006B43DE"/>
    <w:rsid w:val="006D6D8E"/>
    <w:rsid w:val="006D7E45"/>
    <w:rsid w:val="00712C16"/>
    <w:rsid w:val="00781251"/>
    <w:rsid w:val="00784E79"/>
    <w:rsid w:val="007B2D9C"/>
    <w:rsid w:val="007F04CB"/>
    <w:rsid w:val="0080217F"/>
    <w:rsid w:val="008A0A0B"/>
    <w:rsid w:val="00937153"/>
    <w:rsid w:val="009472D7"/>
    <w:rsid w:val="00996AE5"/>
    <w:rsid w:val="009972F4"/>
    <w:rsid w:val="009F535C"/>
    <w:rsid w:val="00A20CE1"/>
    <w:rsid w:val="00AC2B69"/>
    <w:rsid w:val="00AE39F7"/>
    <w:rsid w:val="00B5070B"/>
    <w:rsid w:val="00C5109A"/>
    <w:rsid w:val="00C578BB"/>
    <w:rsid w:val="00C82EC0"/>
    <w:rsid w:val="00C912FA"/>
    <w:rsid w:val="00CB5019"/>
    <w:rsid w:val="00CE56A8"/>
    <w:rsid w:val="00EB38D7"/>
    <w:rsid w:val="00EB7E33"/>
    <w:rsid w:val="00FC0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281E"/>
  <w15:chartTrackingRefBased/>
  <w15:docId w15:val="{F7253BC6-0529-40F9-9172-8ECA5614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7F"/>
    <w:rPr>
      <w:rFonts w:eastAsiaTheme="majorEastAsia" w:cstheme="majorBidi"/>
      <w:color w:val="272727" w:themeColor="text1" w:themeTint="D8"/>
    </w:rPr>
  </w:style>
  <w:style w:type="paragraph" w:styleId="Title">
    <w:name w:val="Title"/>
    <w:basedOn w:val="Normal"/>
    <w:next w:val="Normal"/>
    <w:link w:val="TitleChar"/>
    <w:uiPriority w:val="10"/>
    <w:qFormat/>
    <w:rsid w:val="00802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7F"/>
    <w:pPr>
      <w:spacing w:before="160"/>
      <w:jc w:val="center"/>
    </w:pPr>
    <w:rPr>
      <w:i/>
      <w:iCs/>
      <w:color w:val="404040" w:themeColor="text1" w:themeTint="BF"/>
    </w:rPr>
  </w:style>
  <w:style w:type="character" w:customStyle="1" w:styleId="QuoteChar">
    <w:name w:val="Quote Char"/>
    <w:basedOn w:val="DefaultParagraphFont"/>
    <w:link w:val="Quote"/>
    <w:uiPriority w:val="29"/>
    <w:rsid w:val="0080217F"/>
    <w:rPr>
      <w:i/>
      <w:iCs/>
      <w:color w:val="404040" w:themeColor="text1" w:themeTint="BF"/>
    </w:rPr>
  </w:style>
  <w:style w:type="paragraph" w:styleId="ListParagraph">
    <w:name w:val="List Paragraph"/>
    <w:basedOn w:val="Normal"/>
    <w:uiPriority w:val="34"/>
    <w:qFormat/>
    <w:rsid w:val="0080217F"/>
    <w:pPr>
      <w:ind w:left="720"/>
      <w:contextualSpacing/>
    </w:pPr>
  </w:style>
  <w:style w:type="character" w:styleId="IntenseEmphasis">
    <w:name w:val="Intense Emphasis"/>
    <w:basedOn w:val="DefaultParagraphFont"/>
    <w:uiPriority w:val="21"/>
    <w:qFormat/>
    <w:rsid w:val="0080217F"/>
    <w:rPr>
      <w:i/>
      <w:iCs/>
      <w:color w:val="0F4761" w:themeColor="accent1" w:themeShade="BF"/>
    </w:rPr>
  </w:style>
  <w:style w:type="paragraph" w:styleId="IntenseQuote">
    <w:name w:val="Intense Quote"/>
    <w:basedOn w:val="Normal"/>
    <w:next w:val="Normal"/>
    <w:link w:val="IntenseQuoteChar"/>
    <w:uiPriority w:val="30"/>
    <w:qFormat/>
    <w:rsid w:val="00802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7F"/>
    <w:rPr>
      <w:i/>
      <w:iCs/>
      <w:color w:val="0F4761" w:themeColor="accent1" w:themeShade="BF"/>
    </w:rPr>
  </w:style>
  <w:style w:type="character" w:styleId="IntenseReference">
    <w:name w:val="Intense Reference"/>
    <w:basedOn w:val="DefaultParagraphFont"/>
    <w:uiPriority w:val="32"/>
    <w:qFormat/>
    <w:rsid w:val="0080217F"/>
    <w:rPr>
      <w:b/>
      <w:bCs/>
      <w:smallCaps/>
      <w:color w:val="0F4761" w:themeColor="accent1" w:themeShade="BF"/>
      <w:spacing w:val="5"/>
    </w:rPr>
  </w:style>
  <w:style w:type="paragraph" w:styleId="NormalWeb">
    <w:name w:val="Normal (Web)"/>
    <w:basedOn w:val="Normal"/>
    <w:uiPriority w:val="99"/>
    <w:semiHidden/>
    <w:unhideWhenUsed/>
    <w:rsid w:val="0037036B"/>
    <w:rPr>
      <w:rFonts w:ascii="Times New Roman" w:hAnsi="Times New Roman" w:cs="Times New Roman"/>
    </w:rPr>
  </w:style>
  <w:style w:type="table" w:styleId="TableGrid">
    <w:name w:val="Table Grid"/>
    <w:basedOn w:val="TableNormal"/>
    <w:uiPriority w:val="39"/>
    <w:rsid w:val="00664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6762">
      <w:bodyDiv w:val="1"/>
      <w:marLeft w:val="0"/>
      <w:marRight w:val="0"/>
      <w:marTop w:val="0"/>
      <w:marBottom w:val="0"/>
      <w:divBdr>
        <w:top w:val="none" w:sz="0" w:space="0" w:color="auto"/>
        <w:left w:val="none" w:sz="0" w:space="0" w:color="auto"/>
        <w:bottom w:val="none" w:sz="0" w:space="0" w:color="auto"/>
        <w:right w:val="none" w:sz="0" w:space="0" w:color="auto"/>
      </w:divBdr>
    </w:div>
    <w:div w:id="119109677">
      <w:bodyDiv w:val="1"/>
      <w:marLeft w:val="0"/>
      <w:marRight w:val="0"/>
      <w:marTop w:val="0"/>
      <w:marBottom w:val="0"/>
      <w:divBdr>
        <w:top w:val="none" w:sz="0" w:space="0" w:color="auto"/>
        <w:left w:val="none" w:sz="0" w:space="0" w:color="auto"/>
        <w:bottom w:val="none" w:sz="0" w:space="0" w:color="auto"/>
        <w:right w:val="none" w:sz="0" w:space="0" w:color="auto"/>
      </w:divBdr>
      <w:divsChild>
        <w:div w:id="1743141502">
          <w:marLeft w:val="0"/>
          <w:marRight w:val="0"/>
          <w:marTop w:val="0"/>
          <w:marBottom w:val="0"/>
          <w:divBdr>
            <w:top w:val="none" w:sz="0" w:space="0" w:color="auto"/>
            <w:left w:val="none" w:sz="0" w:space="0" w:color="auto"/>
            <w:bottom w:val="none" w:sz="0" w:space="0" w:color="auto"/>
            <w:right w:val="none" w:sz="0" w:space="0" w:color="auto"/>
          </w:divBdr>
          <w:divsChild>
            <w:div w:id="16978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673">
      <w:bodyDiv w:val="1"/>
      <w:marLeft w:val="0"/>
      <w:marRight w:val="0"/>
      <w:marTop w:val="0"/>
      <w:marBottom w:val="0"/>
      <w:divBdr>
        <w:top w:val="none" w:sz="0" w:space="0" w:color="auto"/>
        <w:left w:val="none" w:sz="0" w:space="0" w:color="auto"/>
        <w:bottom w:val="none" w:sz="0" w:space="0" w:color="auto"/>
        <w:right w:val="none" w:sz="0" w:space="0" w:color="auto"/>
      </w:divBdr>
    </w:div>
    <w:div w:id="226770255">
      <w:bodyDiv w:val="1"/>
      <w:marLeft w:val="0"/>
      <w:marRight w:val="0"/>
      <w:marTop w:val="0"/>
      <w:marBottom w:val="0"/>
      <w:divBdr>
        <w:top w:val="none" w:sz="0" w:space="0" w:color="auto"/>
        <w:left w:val="none" w:sz="0" w:space="0" w:color="auto"/>
        <w:bottom w:val="none" w:sz="0" w:space="0" w:color="auto"/>
        <w:right w:val="none" w:sz="0" w:space="0" w:color="auto"/>
      </w:divBdr>
      <w:divsChild>
        <w:div w:id="1281573088">
          <w:marLeft w:val="0"/>
          <w:marRight w:val="0"/>
          <w:marTop w:val="0"/>
          <w:marBottom w:val="0"/>
          <w:divBdr>
            <w:top w:val="none" w:sz="0" w:space="0" w:color="auto"/>
            <w:left w:val="none" w:sz="0" w:space="0" w:color="auto"/>
            <w:bottom w:val="none" w:sz="0" w:space="0" w:color="auto"/>
            <w:right w:val="none" w:sz="0" w:space="0" w:color="auto"/>
          </w:divBdr>
          <w:divsChild>
            <w:div w:id="1642073851">
              <w:marLeft w:val="0"/>
              <w:marRight w:val="0"/>
              <w:marTop w:val="0"/>
              <w:marBottom w:val="0"/>
              <w:divBdr>
                <w:top w:val="none" w:sz="0" w:space="0" w:color="auto"/>
                <w:left w:val="none" w:sz="0" w:space="0" w:color="auto"/>
                <w:bottom w:val="none" w:sz="0" w:space="0" w:color="auto"/>
                <w:right w:val="none" w:sz="0" w:space="0" w:color="auto"/>
              </w:divBdr>
            </w:div>
          </w:divsChild>
        </w:div>
        <w:div w:id="1086807228">
          <w:marLeft w:val="0"/>
          <w:marRight w:val="0"/>
          <w:marTop w:val="0"/>
          <w:marBottom w:val="0"/>
          <w:divBdr>
            <w:top w:val="none" w:sz="0" w:space="0" w:color="auto"/>
            <w:left w:val="none" w:sz="0" w:space="0" w:color="auto"/>
            <w:bottom w:val="none" w:sz="0" w:space="0" w:color="auto"/>
            <w:right w:val="none" w:sz="0" w:space="0" w:color="auto"/>
          </w:divBdr>
          <w:divsChild>
            <w:div w:id="1931961659">
              <w:marLeft w:val="0"/>
              <w:marRight w:val="0"/>
              <w:marTop w:val="0"/>
              <w:marBottom w:val="0"/>
              <w:divBdr>
                <w:top w:val="none" w:sz="0" w:space="0" w:color="auto"/>
                <w:left w:val="none" w:sz="0" w:space="0" w:color="auto"/>
                <w:bottom w:val="none" w:sz="0" w:space="0" w:color="auto"/>
                <w:right w:val="none" w:sz="0" w:space="0" w:color="auto"/>
              </w:divBdr>
            </w:div>
          </w:divsChild>
        </w:div>
        <w:div w:id="1204826592">
          <w:marLeft w:val="0"/>
          <w:marRight w:val="0"/>
          <w:marTop w:val="0"/>
          <w:marBottom w:val="0"/>
          <w:divBdr>
            <w:top w:val="none" w:sz="0" w:space="0" w:color="auto"/>
            <w:left w:val="none" w:sz="0" w:space="0" w:color="auto"/>
            <w:bottom w:val="none" w:sz="0" w:space="0" w:color="auto"/>
            <w:right w:val="none" w:sz="0" w:space="0" w:color="auto"/>
          </w:divBdr>
          <w:divsChild>
            <w:div w:id="1017078506">
              <w:marLeft w:val="0"/>
              <w:marRight w:val="0"/>
              <w:marTop w:val="0"/>
              <w:marBottom w:val="0"/>
              <w:divBdr>
                <w:top w:val="none" w:sz="0" w:space="0" w:color="auto"/>
                <w:left w:val="none" w:sz="0" w:space="0" w:color="auto"/>
                <w:bottom w:val="none" w:sz="0" w:space="0" w:color="auto"/>
                <w:right w:val="none" w:sz="0" w:space="0" w:color="auto"/>
              </w:divBdr>
            </w:div>
          </w:divsChild>
        </w:div>
        <w:div w:id="6759926">
          <w:marLeft w:val="0"/>
          <w:marRight w:val="0"/>
          <w:marTop w:val="0"/>
          <w:marBottom w:val="0"/>
          <w:divBdr>
            <w:top w:val="none" w:sz="0" w:space="0" w:color="auto"/>
            <w:left w:val="none" w:sz="0" w:space="0" w:color="auto"/>
            <w:bottom w:val="none" w:sz="0" w:space="0" w:color="auto"/>
            <w:right w:val="none" w:sz="0" w:space="0" w:color="auto"/>
          </w:divBdr>
          <w:divsChild>
            <w:div w:id="1837303471">
              <w:marLeft w:val="0"/>
              <w:marRight w:val="0"/>
              <w:marTop w:val="0"/>
              <w:marBottom w:val="0"/>
              <w:divBdr>
                <w:top w:val="none" w:sz="0" w:space="0" w:color="auto"/>
                <w:left w:val="none" w:sz="0" w:space="0" w:color="auto"/>
                <w:bottom w:val="none" w:sz="0" w:space="0" w:color="auto"/>
                <w:right w:val="none" w:sz="0" w:space="0" w:color="auto"/>
              </w:divBdr>
            </w:div>
          </w:divsChild>
        </w:div>
        <w:div w:id="1058091862">
          <w:marLeft w:val="0"/>
          <w:marRight w:val="0"/>
          <w:marTop w:val="0"/>
          <w:marBottom w:val="0"/>
          <w:divBdr>
            <w:top w:val="none" w:sz="0" w:space="0" w:color="auto"/>
            <w:left w:val="none" w:sz="0" w:space="0" w:color="auto"/>
            <w:bottom w:val="none" w:sz="0" w:space="0" w:color="auto"/>
            <w:right w:val="none" w:sz="0" w:space="0" w:color="auto"/>
          </w:divBdr>
          <w:divsChild>
            <w:div w:id="14257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5099">
      <w:bodyDiv w:val="1"/>
      <w:marLeft w:val="0"/>
      <w:marRight w:val="0"/>
      <w:marTop w:val="0"/>
      <w:marBottom w:val="0"/>
      <w:divBdr>
        <w:top w:val="none" w:sz="0" w:space="0" w:color="auto"/>
        <w:left w:val="none" w:sz="0" w:space="0" w:color="auto"/>
        <w:bottom w:val="none" w:sz="0" w:space="0" w:color="auto"/>
        <w:right w:val="none" w:sz="0" w:space="0" w:color="auto"/>
      </w:divBdr>
    </w:div>
    <w:div w:id="341006221">
      <w:bodyDiv w:val="1"/>
      <w:marLeft w:val="0"/>
      <w:marRight w:val="0"/>
      <w:marTop w:val="0"/>
      <w:marBottom w:val="0"/>
      <w:divBdr>
        <w:top w:val="none" w:sz="0" w:space="0" w:color="auto"/>
        <w:left w:val="none" w:sz="0" w:space="0" w:color="auto"/>
        <w:bottom w:val="none" w:sz="0" w:space="0" w:color="auto"/>
        <w:right w:val="none" w:sz="0" w:space="0" w:color="auto"/>
      </w:divBdr>
    </w:div>
    <w:div w:id="360135269">
      <w:bodyDiv w:val="1"/>
      <w:marLeft w:val="0"/>
      <w:marRight w:val="0"/>
      <w:marTop w:val="0"/>
      <w:marBottom w:val="0"/>
      <w:divBdr>
        <w:top w:val="none" w:sz="0" w:space="0" w:color="auto"/>
        <w:left w:val="none" w:sz="0" w:space="0" w:color="auto"/>
        <w:bottom w:val="none" w:sz="0" w:space="0" w:color="auto"/>
        <w:right w:val="none" w:sz="0" w:space="0" w:color="auto"/>
      </w:divBdr>
    </w:div>
    <w:div w:id="458114448">
      <w:bodyDiv w:val="1"/>
      <w:marLeft w:val="0"/>
      <w:marRight w:val="0"/>
      <w:marTop w:val="0"/>
      <w:marBottom w:val="0"/>
      <w:divBdr>
        <w:top w:val="none" w:sz="0" w:space="0" w:color="auto"/>
        <w:left w:val="none" w:sz="0" w:space="0" w:color="auto"/>
        <w:bottom w:val="none" w:sz="0" w:space="0" w:color="auto"/>
        <w:right w:val="none" w:sz="0" w:space="0" w:color="auto"/>
      </w:divBdr>
      <w:divsChild>
        <w:div w:id="1116949473">
          <w:marLeft w:val="0"/>
          <w:marRight w:val="0"/>
          <w:marTop w:val="0"/>
          <w:marBottom w:val="0"/>
          <w:divBdr>
            <w:top w:val="none" w:sz="0" w:space="0" w:color="auto"/>
            <w:left w:val="none" w:sz="0" w:space="0" w:color="auto"/>
            <w:bottom w:val="none" w:sz="0" w:space="0" w:color="auto"/>
            <w:right w:val="none" w:sz="0" w:space="0" w:color="auto"/>
          </w:divBdr>
          <w:divsChild>
            <w:div w:id="16561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7582">
      <w:bodyDiv w:val="1"/>
      <w:marLeft w:val="0"/>
      <w:marRight w:val="0"/>
      <w:marTop w:val="0"/>
      <w:marBottom w:val="0"/>
      <w:divBdr>
        <w:top w:val="none" w:sz="0" w:space="0" w:color="auto"/>
        <w:left w:val="none" w:sz="0" w:space="0" w:color="auto"/>
        <w:bottom w:val="none" w:sz="0" w:space="0" w:color="auto"/>
        <w:right w:val="none" w:sz="0" w:space="0" w:color="auto"/>
      </w:divBdr>
    </w:div>
    <w:div w:id="665865470">
      <w:bodyDiv w:val="1"/>
      <w:marLeft w:val="0"/>
      <w:marRight w:val="0"/>
      <w:marTop w:val="0"/>
      <w:marBottom w:val="0"/>
      <w:divBdr>
        <w:top w:val="none" w:sz="0" w:space="0" w:color="auto"/>
        <w:left w:val="none" w:sz="0" w:space="0" w:color="auto"/>
        <w:bottom w:val="none" w:sz="0" w:space="0" w:color="auto"/>
        <w:right w:val="none" w:sz="0" w:space="0" w:color="auto"/>
      </w:divBdr>
      <w:divsChild>
        <w:div w:id="790439643">
          <w:marLeft w:val="0"/>
          <w:marRight w:val="0"/>
          <w:marTop w:val="0"/>
          <w:marBottom w:val="0"/>
          <w:divBdr>
            <w:top w:val="none" w:sz="0" w:space="0" w:color="auto"/>
            <w:left w:val="none" w:sz="0" w:space="0" w:color="auto"/>
            <w:bottom w:val="none" w:sz="0" w:space="0" w:color="auto"/>
            <w:right w:val="none" w:sz="0" w:space="0" w:color="auto"/>
          </w:divBdr>
          <w:divsChild>
            <w:div w:id="20496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11775">
      <w:bodyDiv w:val="1"/>
      <w:marLeft w:val="0"/>
      <w:marRight w:val="0"/>
      <w:marTop w:val="0"/>
      <w:marBottom w:val="0"/>
      <w:divBdr>
        <w:top w:val="none" w:sz="0" w:space="0" w:color="auto"/>
        <w:left w:val="none" w:sz="0" w:space="0" w:color="auto"/>
        <w:bottom w:val="none" w:sz="0" w:space="0" w:color="auto"/>
        <w:right w:val="none" w:sz="0" w:space="0" w:color="auto"/>
      </w:divBdr>
    </w:div>
    <w:div w:id="751316426">
      <w:bodyDiv w:val="1"/>
      <w:marLeft w:val="0"/>
      <w:marRight w:val="0"/>
      <w:marTop w:val="0"/>
      <w:marBottom w:val="0"/>
      <w:divBdr>
        <w:top w:val="none" w:sz="0" w:space="0" w:color="auto"/>
        <w:left w:val="none" w:sz="0" w:space="0" w:color="auto"/>
        <w:bottom w:val="none" w:sz="0" w:space="0" w:color="auto"/>
        <w:right w:val="none" w:sz="0" w:space="0" w:color="auto"/>
      </w:divBdr>
      <w:divsChild>
        <w:div w:id="443112379">
          <w:marLeft w:val="0"/>
          <w:marRight w:val="0"/>
          <w:marTop w:val="0"/>
          <w:marBottom w:val="0"/>
          <w:divBdr>
            <w:top w:val="none" w:sz="0" w:space="0" w:color="auto"/>
            <w:left w:val="none" w:sz="0" w:space="0" w:color="auto"/>
            <w:bottom w:val="none" w:sz="0" w:space="0" w:color="auto"/>
            <w:right w:val="none" w:sz="0" w:space="0" w:color="auto"/>
          </w:divBdr>
          <w:divsChild>
            <w:div w:id="13030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4832">
      <w:bodyDiv w:val="1"/>
      <w:marLeft w:val="0"/>
      <w:marRight w:val="0"/>
      <w:marTop w:val="0"/>
      <w:marBottom w:val="0"/>
      <w:divBdr>
        <w:top w:val="none" w:sz="0" w:space="0" w:color="auto"/>
        <w:left w:val="none" w:sz="0" w:space="0" w:color="auto"/>
        <w:bottom w:val="none" w:sz="0" w:space="0" w:color="auto"/>
        <w:right w:val="none" w:sz="0" w:space="0" w:color="auto"/>
      </w:divBdr>
    </w:div>
    <w:div w:id="772944492">
      <w:bodyDiv w:val="1"/>
      <w:marLeft w:val="0"/>
      <w:marRight w:val="0"/>
      <w:marTop w:val="0"/>
      <w:marBottom w:val="0"/>
      <w:divBdr>
        <w:top w:val="none" w:sz="0" w:space="0" w:color="auto"/>
        <w:left w:val="none" w:sz="0" w:space="0" w:color="auto"/>
        <w:bottom w:val="none" w:sz="0" w:space="0" w:color="auto"/>
        <w:right w:val="none" w:sz="0" w:space="0" w:color="auto"/>
      </w:divBdr>
      <w:divsChild>
        <w:div w:id="1297684813">
          <w:marLeft w:val="0"/>
          <w:marRight w:val="0"/>
          <w:marTop w:val="0"/>
          <w:marBottom w:val="0"/>
          <w:divBdr>
            <w:top w:val="none" w:sz="0" w:space="0" w:color="auto"/>
            <w:left w:val="none" w:sz="0" w:space="0" w:color="auto"/>
            <w:bottom w:val="none" w:sz="0" w:space="0" w:color="auto"/>
            <w:right w:val="none" w:sz="0" w:space="0" w:color="auto"/>
          </w:divBdr>
          <w:divsChild>
            <w:div w:id="14732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5430">
      <w:bodyDiv w:val="1"/>
      <w:marLeft w:val="0"/>
      <w:marRight w:val="0"/>
      <w:marTop w:val="0"/>
      <w:marBottom w:val="0"/>
      <w:divBdr>
        <w:top w:val="none" w:sz="0" w:space="0" w:color="auto"/>
        <w:left w:val="none" w:sz="0" w:space="0" w:color="auto"/>
        <w:bottom w:val="none" w:sz="0" w:space="0" w:color="auto"/>
        <w:right w:val="none" w:sz="0" w:space="0" w:color="auto"/>
      </w:divBdr>
    </w:div>
    <w:div w:id="838927268">
      <w:bodyDiv w:val="1"/>
      <w:marLeft w:val="0"/>
      <w:marRight w:val="0"/>
      <w:marTop w:val="0"/>
      <w:marBottom w:val="0"/>
      <w:divBdr>
        <w:top w:val="none" w:sz="0" w:space="0" w:color="auto"/>
        <w:left w:val="none" w:sz="0" w:space="0" w:color="auto"/>
        <w:bottom w:val="none" w:sz="0" w:space="0" w:color="auto"/>
        <w:right w:val="none" w:sz="0" w:space="0" w:color="auto"/>
      </w:divBdr>
    </w:div>
    <w:div w:id="1080248962">
      <w:bodyDiv w:val="1"/>
      <w:marLeft w:val="0"/>
      <w:marRight w:val="0"/>
      <w:marTop w:val="0"/>
      <w:marBottom w:val="0"/>
      <w:divBdr>
        <w:top w:val="none" w:sz="0" w:space="0" w:color="auto"/>
        <w:left w:val="none" w:sz="0" w:space="0" w:color="auto"/>
        <w:bottom w:val="none" w:sz="0" w:space="0" w:color="auto"/>
        <w:right w:val="none" w:sz="0" w:space="0" w:color="auto"/>
      </w:divBdr>
    </w:div>
    <w:div w:id="1091242496">
      <w:bodyDiv w:val="1"/>
      <w:marLeft w:val="0"/>
      <w:marRight w:val="0"/>
      <w:marTop w:val="0"/>
      <w:marBottom w:val="0"/>
      <w:divBdr>
        <w:top w:val="none" w:sz="0" w:space="0" w:color="auto"/>
        <w:left w:val="none" w:sz="0" w:space="0" w:color="auto"/>
        <w:bottom w:val="none" w:sz="0" w:space="0" w:color="auto"/>
        <w:right w:val="none" w:sz="0" w:space="0" w:color="auto"/>
      </w:divBdr>
    </w:div>
    <w:div w:id="1223636818">
      <w:bodyDiv w:val="1"/>
      <w:marLeft w:val="0"/>
      <w:marRight w:val="0"/>
      <w:marTop w:val="0"/>
      <w:marBottom w:val="0"/>
      <w:divBdr>
        <w:top w:val="none" w:sz="0" w:space="0" w:color="auto"/>
        <w:left w:val="none" w:sz="0" w:space="0" w:color="auto"/>
        <w:bottom w:val="none" w:sz="0" w:space="0" w:color="auto"/>
        <w:right w:val="none" w:sz="0" w:space="0" w:color="auto"/>
      </w:divBdr>
      <w:divsChild>
        <w:div w:id="1783957660">
          <w:marLeft w:val="0"/>
          <w:marRight w:val="0"/>
          <w:marTop w:val="0"/>
          <w:marBottom w:val="0"/>
          <w:divBdr>
            <w:top w:val="none" w:sz="0" w:space="0" w:color="auto"/>
            <w:left w:val="none" w:sz="0" w:space="0" w:color="auto"/>
            <w:bottom w:val="none" w:sz="0" w:space="0" w:color="auto"/>
            <w:right w:val="none" w:sz="0" w:space="0" w:color="auto"/>
          </w:divBdr>
          <w:divsChild>
            <w:div w:id="8410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6425">
      <w:bodyDiv w:val="1"/>
      <w:marLeft w:val="0"/>
      <w:marRight w:val="0"/>
      <w:marTop w:val="0"/>
      <w:marBottom w:val="0"/>
      <w:divBdr>
        <w:top w:val="none" w:sz="0" w:space="0" w:color="auto"/>
        <w:left w:val="none" w:sz="0" w:space="0" w:color="auto"/>
        <w:bottom w:val="none" w:sz="0" w:space="0" w:color="auto"/>
        <w:right w:val="none" w:sz="0" w:space="0" w:color="auto"/>
      </w:divBdr>
    </w:div>
    <w:div w:id="1301111976">
      <w:bodyDiv w:val="1"/>
      <w:marLeft w:val="0"/>
      <w:marRight w:val="0"/>
      <w:marTop w:val="0"/>
      <w:marBottom w:val="0"/>
      <w:divBdr>
        <w:top w:val="none" w:sz="0" w:space="0" w:color="auto"/>
        <w:left w:val="none" w:sz="0" w:space="0" w:color="auto"/>
        <w:bottom w:val="none" w:sz="0" w:space="0" w:color="auto"/>
        <w:right w:val="none" w:sz="0" w:space="0" w:color="auto"/>
      </w:divBdr>
    </w:div>
    <w:div w:id="1348292142">
      <w:bodyDiv w:val="1"/>
      <w:marLeft w:val="0"/>
      <w:marRight w:val="0"/>
      <w:marTop w:val="0"/>
      <w:marBottom w:val="0"/>
      <w:divBdr>
        <w:top w:val="none" w:sz="0" w:space="0" w:color="auto"/>
        <w:left w:val="none" w:sz="0" w:space="0" w:color="auto"/>
        <w:bottom w:val="none" w:sz="0" w:space="0" w:color="auto"/>
        <w:right w:val="none" w:sz="0" w:space="0" w:color="auto"/>
      </w:divBdr>
      <w:divsChild>
        <w:div w:id="1765104678">
          <w:marLeft w:val="0"/>
          <w:marRight w:val="0"/>
          <w:marTop w:val="0"/>
          <w:marBottom w:val="0"/>
          <w:divBdr>
            <w:top w:val="none" w:sz="0" w:space="0" w:color="auto"/>
            <w:left w:val="none" w:sz="0" w:space="0" w:color="auto"/>
            <w:bottom w:val="none" w:sz="0" w:space="0" w:color="auto"/>
            <w:right w:val="none" w:sz="0" w:space="0" w:color="auto"/>
          </w:divBdr>
          <w:divsChild>
            <w:div w:id="3560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5089">
      <w:bodyDiv w:val="1"/>
      <w:marLeft w:val="0"/>
      <w:marRight w:val="0"/>
      <w:marTop w:val="0"/>
      <w:marBottom w:val="0"/>
      <w:divBdr>
        <w:top w:val="none" w:sz="0" w:space="0" w:color="auto"/>
        <w:left w:val="none" w:sz="0" w:space="0" w:color="auto"/>
        <w:bottom w:val="none" w:sz="0" w:space="0" w:color="auto"/>
        <w:right w:val="none" w:sz="0" w:space="0" w:color="auto"/>
      </w:divBdr>
    </w:div>
    <w:div w:id="1518539041">
      <w:bodyDiv w:val="1"/>
      <w:marLeft w:val="0"/>
      <w:marRight w:val="0"/>
      <w:marTop w:val="0"/>
      <w:marBottom w:val="0"/>
      <w:divBdr>
        <w:top w:val="none" w:sz="0" w:space="0" w:color="auto"/>
        <w:left w:val="none" w:sz="0" w:space="0" w:color="auto"/>
        <w:bottom w:val="none" w:sz="0" w:space="0" w:color="auto"/>
        <w:right w:val="none" w:sz="0" w:space="0" w:color="auto"/>
      </w:divBdr>
      <w:divsChild>
        <w:div w:id="796680962">
          <w:marLeft w:val="0"/>
          <w:marRight w:val="0"/>
          <w:marTop w:val="0"/>
          <w:marBottom w:val="0"/>
          <w:divBdr>
            <w:top w:val="none" w:sz="0" w:space="0" w:color="auto"/>
            <w:left w:val="none" w:sz="0" w:space="0" w:color="auto"/>
            <w:bottom w:val="none" w:sz="0" w:space="0" w:color="auto"/>
            <w:right w:val="none" w:sz="0" w:space="0" w:color="auto"/>
          </w:divBdr>
          <w:divsChild>
            <w:div w:id="723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025">
      <w:bodyDiv w:val="1"/>
      <w:marLeft w:val="0"/>
      <w:marRight w:val="0"/>
      <w:marTop w:val="0"/>
      <w:marBottom w:val="0"/>
      <w:divBdr>
        <w:top w:val="none" w:sz="0" w:space="0" w:color="auto"/>
        <w:left w:val="none" w:sz="0" w:space="0" w:color="auto"/>
        <w:bottom w:val="none" w:sz="0" w:space="0" w:color="auto"/>
        <w:right w:val="none" w:sz="0" w:space="0" w:color="auto"/>
      </w:divBdr>
    </w:div>
    <w:div w:id="1534223339">
      <w:bodyDiv w:val="1"/>
      <w:marLeft w:val="0"/>
      <w:marRight w:val="0"/>
      <w:marTop w:val="0"/>
      <w:marBottom w:val="0"/>
      <w:divBdr>
        <w:top w:val="none" w:sz="0" w:space="0" w:color="auto"/>
        <w:left w:val="none" w:sz="0" w:space="0" w:color="auto"/>
        <w:bottom w:val="none" w:sz="0" w:space="0" w:color="auto"/>
        <w:right w:val="none" w:sz="0" w:space="0" w:color="auto"/>
      </w:divBdr>
    </w:div>
    <w:div w:id="1573007663">
      <w:bodyDiv w:val="1"/>
      <w:marLeft w:val="0"/>
      <w:marRight w:val="0"/>
      <w:marTop w:val="0"/>
      <w:marBottom w:val="0"/>
      <w:divBdr>
        <w:top w:val="none" w:sz="0" w:space="0" w:color="auto"/>
        <w:left w:val="none" w:sz="0" w:space="0" w:color="auto"/>
        <w:bottom w:val="none" w:sz="0" w:space="0" w:color="auto"/>
        <w:right w:val="none" w:sz="0" w:space="0" w:color="auto"/>
      </w:divBdr>
      <w:divsChild>
        <w:div w:id="1946688626">
          <w:marLeft w:val="0"/>
          <w:marRight w:val="0"/>
          <w:marTop w:val="0"/>
          <w:marBottom w:val="0"/>
          <w:divBdr>
            <w:top w:val="none" w:sz="0" w:space="0" w:color="auto"/>
            <w:left w:val="none" w:sz="0" w:space="0" w:color="auto"/>
            <w:bottom w:val="none" w:sz="0" w:space="0" w:color="auto"/>
            <w:right w:val="none" w:sz="0" w:space="0" w:color="auto"/>
          </w:divBdr>
          <w:divsChild>
            <w:div w:id="18850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4785">
      <w:bodyDiv w:val="1"/>
      <w:marLeft w:val="0"/>
      <w:marRight w:val="0"/>
      <w:marTop w:val="0"/>
      <w:marBottom w:val="0"/>
      <w:divBdr>
        <w:top w:val="none" w:sz="0" w:space="0" w:color="auto"/>
        <w:left w:val="none" w:sz="0" w:space="0" w:color="auto"/>
        <w:bottom w:val="none" w:sz="0" w:space="0" w:color="auto"/>
        <w:right w:val="none" w:sz="0" w:space="0" w:color="auto"/>
      </w:divBdr>
    </w:div>
    <w:div w:id="1658924482">
      <w:bodyDiv w:val="1"/>
      <w:marLeft w:val="0"/>
      <w:marRight w:val="0"/>
      <w:marTop w:val="0"/>
      <w:marBottom w:val="0"/>
      <w:divBdr>
        <w:top w:val="none" w:sz="0" w:space="0" w:color="auto"/>
        <w:left w:val="none" w:sz="0" w:space="0" w:color="auto"/>
        <w:bottom w:val="none" w:sz="0" w:space="0" w:color="auto"/>
        <w:right w:val="none" w:sz="0" w:space="0" w:color="auto"/>
      </w:divBdr>
    </w:div>
    <w:div w:id="1704090589">
      <w:bodyDiv w:val="1"/>
      <w:marLeft w:val="0"/>
      <w:marRight w:val="0"/>
      <w:marTop w:val="0"/>
      <w:marBottom w:val="0"/>
      <w:divBdr>
        <w:top w:val="none" w:sz="0" w:space="0" w:color="auto"/>
        <w:left w:val="none" w:sz="0" w:space="0" w:color="auto"/>
        <w:bottom w:val="none" w:sz="0" w:space="0" w:color="auto"/>
        <w:right w:val="none" w:sz="0" w:space="0" w:color="auto"/>
      </w:divBdr>
      <w:divsChild>
        <w:div w:id="1308319079">
          <w:marLeft w:val="0"/>
          <w:marRight w:val="0"/>
          <w:marTop w:val="0"/>
          <w:marBottom w:val="0"/>
          <w:divBdr>
            <w:top w:val="none" w:sz="0" w:space="0" w:color="auto"/>
            <w:left w:val="none" w:sz="0" w:space="0" w:color="auto"/>
            <w:bottom w:val="none" w:sz="0" w:space="0" w:color="auto"/>
            <w:right w:val="none" w:sz="0" w:space="0" w:color="auto"/>
          </w:divBdr>
          <w:divsChild>
            <w:div w:id="46851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0924">
      <w:bodyDiv w:val="1"/>
      <w:marLeft w:val="0"/>
      <w:marRight w:val="0"/>
      <w:marTop w:val="0"/>
      <w:marBottom w:val="0"/>
      <w:divBdr>
        <w:top w:val="none" w:sz="0" w:space="0" w:color="auto"/>
        <w:left w:val="none" w:sz="0" w:space="0" w:color="auto"/>
        <w:bottom w:val="none" w:sz="0" w:space="0" w:color="auto"/>
        <w:right w:val="none" w:sz="0" w:space="0" w:color="auto"/>
      </w:divBdr>
      <w:divsChild>
        <w:div w:id="295796270">
          <w:marLeft w:val="0"/>
          <w:marRight w:val="0"/>
          <w:marTop w:val="0"/>
          <w:marBottom w:val="0"/>
          <w:divBdr>
            <w:top w:val="none" w:sz="0" w:space="0" w:color="auto"/>
            <w:left w:val="none" w:sz="0" w:space="0" w:color="auto"/>
            <w:bottom w:val="none" w:sz="0" w:space="0" w:color="auto"/>
            <w:right w:val="none" w:sz="0" w:space="0" w:color="auto"/>
          </w:divBdr>
          <w:divsChild>
            <w:div w:id="11823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85429">
      <w:bodyDiv w:val="1"/>
      <w:marLeft w:val="0"/>
      <w:marRight w:val="0"/>
      <w:marTop w:val="0"/>
      <w:marBottom w:val="0"/>
      <w:divBdr>
        <w:top w:val="none" w:sz="0" w:space="0" w:color="auto"/>
        <w:left w:val="none" w:sz="0" w:space="0" w:color="auto"/>
        <w:bottom w:val="none" w:sz="0" w:space="0" w:color="auto"/>
        <w:right w:val="none" w:sz="0" w:space="0" w:color="auto"/>
      </w:divBdr>
    </w:div>
    <w:div w:id="1916816579">
      <w:bodyDiv w:val="1"/>
      <w:marLeft w:val="0"/>
      <w:marRight w:val="0"/>
      <w:marTop w:val="0"/>
      <w:marBottom w:val="0"/>
      <w:divBdr>
        <w:top w:val="none" w:sz="0" w:space="0" w:color="auto"/>
        <w:left w:val="none" w:sz="0" w:space="0" w:color="auto"/>
        <w:bottom w:val="none" w:sz="0" w:space="0" w:color="auto"/>
        <w:right w:val="none" w:sz="0" w:space="0" w:color="auto"/>
      </w:divBdr>
    </w:div>
    <w:div w:id="2001352445">
      <w:bodyDiv w:val="1"/>
      <w:marLeft w:val="0"/>
      <w:marRight w:val="0"/>
      <w:marTop w:val="0"/>
      <w:marBottom w:val="0"/>
      <w:divBdr>
        <w:top w:val="none" w:sz="0" w:space="0" w:color="auto"/>
        <w:left w:val="none" w:sz="0" w:space="0" w:color="auto"/>
        <w:bottom w:val="none" w:sz="0" w:space="0" w:color="auto"/>
        <w:right w:val="none" w:sz="0" w:space="0" w:color="auto"/>
      </w:divBdr>
    </w:div>
    <w:div w:id="2003467035">
      <w:bodyDiv w:val="1"/>
      <w:marLeft w:val="0"/>
      <w:marRight w:val="0"/>
      <w:marTop w:val="0"/>
      <w:marBottom w:val="0"/>
      <w:divBdr>
        <w:top w:val="none" w:sz="0" w:space="0" w:color="auto"/>
        <w:left w:val="none" w:sz="0" w:space="0" w:color="auto"/>
        <w:bottom w:val="none" w:sz="0" w:space="0" w:color="auto"/>
        <w:right w:val="none" w:sz="0" w:space="0" w:color="auto"/>
      </w:divBdr>
      <w:divsChild>
        <w:div w:id="600138854">
          <w:marLeft w:val="0"/>
          <w:marRight w:val="0"/>
          <w:marTop w:val="0"/>
          <w:marBottom w:val="0"/>
          <w:divBdr>
            <w:top w:val="none" w:sz="0" w:space="0" w:color="auto"/>
            <w:left w:val="none" w:sz="0" w:space="0" w:color="auto"/>
            <w:bottom w:val="none" w:sz="0" w:space="0" w:color="auto"/>
            <w:right w:val="none" w:sz="0" w:space="0" w:color="auto"/>
          </w:divBdr>
          <w:divsChild>
            <w:div w:id="279073028">
              <w:marLeft w:val="0"/>
              <w:marRight w:val="0"/>
              <w:marTop w:val="0"/>
              <w:marBottom w:val="0"/>
              <w:divBdr>
                <w:top w:val="none" w:sz="0" w:space="0" w:color="auto"/>
                <w:left w:val="none" w:sz="0" w:space="0" w:color="auto"/>
                <w:bottom w:val="none" w:sz="0" w:space="0" w:color="auto"/>
                <w:right w:val="none" w:sz="0" w:space="0" w:color="auto"/>
              </w:divBdr>
            </w:div>
          </w:divsChild>
        </w:div>
        <w:div w:id="429929737">
          <w:marLeft w:val="0"/>
          <w:marRight w:val="0"/>
          <w:marTop w:val="0"/>
          <w:marBottom w:val="0"/>
          <w:divBdr>
            <w:top w:val="none" w:sz="0" w:space="0" w:color="auto"/>
            <w:left w:val="none" w:sz="0" w:space="0" w:color="auto"/>
            <w:bottom w:val="none" w:sz="0" w:space="0" w:color="auto"/>
            <w:right w:val="none" w:sz="0" w:space="0" w:color="auto"/>
          </w:divBdr>
          <w:divsChild>
            <w:div w:id="1237596231">
              <w:marLeft w:val="0"/>
              <w:marRight w:val="0"/>
              <w:marTop w:val="0"/>
              <w:marBottom w:val="0"/>
              <w:divBdr>
                <w:top w:val="none" w:sz="0" w:space="0" w:color="auto"/>
                <w:left w:val="none" w:sz="0" w:space="0" w:color="auto"/>
                <w:bottom w:val="none" w:sz="0" w:space="0" w:color="auto"/>
                <w:right w:val="none" w:sz="0" w:space="0" w:color="auto"/>
              </w:divBdr>
            </w:div>
          </w:divsChild>
        </w:div>
        <w:div w:id="1789546091">
          <w:marLeft w:val="0"/>
          <w:marRight w:val="0"/>
          <w:marTop w:val="0"/>
          <w:marBottom w:val="0"/>
          <w:divBdr>
            <w:top w:val="none" w:sz="0" w:space="0" w:color="auto"/>
            <w:left w:val="none" w:sz="0" w:space="0" w:color="auto"/>
            <w:bottom w:val="none" w:sz="0" w:space="0" w:color="auto"/>
            <w:right w:val="none" w:sz="0" w:space="0" w:color="auto"/>
          </w:divBdr>
          <w:divsChild>
            <w:div w:id="1033337824">
              <w:marLeft w:val="0"/>
              <w:marRight w:val="0"/>
              <w:marTop w:val="0"/>
              <w:marBottom w:val="0"/>
              <w:divBdr>
                <w:top w:val="none" w:sz="0" w:space="0" w:color="auto"/>
                <w:left w:val="none" w:sz="0" w:space="0" w:color="auto"/>
                <w:bottom w:val="none" w:sz="0" w:space="0" w:color="auto"/>
                <w:right w:val="none" w:sz="0" w:space="0" w:color="auto"/>
              </w:divBdr>
            </w:div>
          </w:divsChild>
        </w:div>
        <w:div w:id="199512456">
          <w:marLeft w:val="0"/>
          <w:marRight w:val="0"/>
          <w:marTop w:val="0"/>
          <w:marBottom w:val="0"/>
          <w:divBdr>
            <w:top w:val="none" w:sz="0" w:space="0" w:color="auto"/>
            <w:left w:val="none" w:sz="0" w:space="0" w:color="auto"/>
            <w:bottom w:val="none" w:sz="0" w:space="0" w:color="auto"/>
            <w:right w:val="none" w:sz="0" w:space="0" w:color="auto"/>
          </w:divBdr>
          <w:divsChild>
            <w:div w:id="222061582">
              <w:marLeft w:val="0"/>
              <w:marRight w:val="0"/>
              <w:marTop w:val="0"/>
              <w:marBottom w:val="0"/>
              <w:divBdr>
                <w:top w:val="none" w:sz="0" w:space="0" w:color="auto"/>
                <w:left w:val="none" w:sz="0" w:space="0" w:color="auto"/>
                <w:bottom w:val="none" w:sz="0" w:space="0" w:color="auto"/>
                <w:right w:val="none" w:sz="0" w:space="0" w:color="auto"/>
              </w:divBdr>
            </w:div>
          </w:divsChild>
        </w:div>
        <w:div w:id="810100024">
          <w:marLeft w:val="0"/>
          <w:marRight w:val="0"/>
          <w:marTop w:val="0"/>
          <w:marBottom w:val="0"/>
          <w:divBdr>
            <w:top w:val="none" w:sz="0" w:space="0" w:color="auto"/>
            <w:left w:val="none" w:sz="0" w:space="0" w:color="auto"/>
            <w:bottom w:val="none" w:sz="0" w:space="0" w:color="auto"/>
            <w:right w:val="none" w:sz="0" w:space="0" w:color="auto"/>
          </w:divBdr>
          <w:divsChild>
            <w:div w:id="16000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3868">
      <w:bodyDiv w:val="1"/>
      <w:marLeft w:val="0"/>
      <w:marRight w:val="0"/>
      <w:marTop w:val="0"/>
      <w:marBottom w:val="0"/>
      <w:divBdr>
        <w:top w:val="none" w:sz="0" w:space="0" w:color="auto"/>
        <w:left w:val="none" w:sz="0" w:space="0" w:color="auto"/>
        <w:bottom w:val="none" w:sz="0" w:space="0" w:color="auto"/>
        <w:right w:val="none" w:sz="0" w:space="0" w:color="auto"/>
      </w:divBdr>
    </w:div>
    <w:div w:id="2034457194">
      <w:bodyDiv w:val="1"/>
      <w:marLeft w:val="0"/>
      <w:marRight w:val="0"/>
      <w:marTop w:val="0"/>
      <w:marBottom w:val="0"/>
      <w:divBdr>
        <w:top w:val="none" w:sz="0" w:space="0" w:color="auto"/>
        <w:left w:val="none" w:sz="0" w:space="0" w:color="auto"/>
        <w:bottom w:val="none" w:sz="0" w:space="0" w:color="auto"/>
        <w:right w:val="none" w:sz="0" w:space="0" w:color="auto"/>
      </w:divBdr>
      <w:divsChild>
        <w:div w:id="2039088255">
          <w:marLeft w:val="0"/>
          <w:marRight w:val="0"/>
          <w:marTop w:val="0"/>
          <w:marBottom w:val="0"/>
          <w:divBdr>
            <w:top w:val="none" w:sz="0" w:space="0" w:color="auto"/>
            <w:left w:val="none" w:sz="0" w:space="0" w:color="auto"/>
            <w:bottom w:val="none" w:sz="0" w:space="0" w:color="auto"/>
            <w:right w:val="none" w:sz="0" w:space="0" w:color="auto"/>
          </w:divBdr>
          <w:divsChild>
            <w:div w:id="523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2517">
      <w:bodyDiv w:val="1"/>
      <w:marLeft w:val="0"/>
      <w:marRight w:val="0"/>
      <w:marTop w:val="0"/>
      <w:marBottom w:val="0"/>
      <w:divBdr>
        <w:top w:val="none" w:sz="0" w:space="0" w:color="auto"/>
        <w:left w:val="none" w:sz="0" w:space="0" w:color="auto"/>
        <w:bottom w:val="none" w:sz="0" w:space="0" w:color="auto"/>
        <w:right w:val="none" w:sz="0" w:space="0" w:color="auto"/>
      </w:divBdr>
      <w:divsChild>
        <w:div w:id="1460687888">
          <w:marLeft w:val="0"/>
          <w:marRight w:val="0"/>
          <w:marTop w:val="0"/>
          <w:marBottom w:val="0"/>
          <w:divBdr>
            <w:top w:val="none" w:sz="0" w:space="0" w:color="auto"/>
            <w:left w:val="none" w:sz="0" w:space="0" w:color="auto"/>
            <w:bottom w:val="none" w:sz="0" w:space="0" w:color="auto"/>
            <w:right w:val="none" w:sz="0" w:space="0" w:color="auto"/>
          </w:divBdr>
          <w:divsChild>
            <w:div w:id="9014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6325">
      <w:bodyDiv w:val="1"/>
      <w:marLeft w:val="0"/>
      <w:marRight w:val="0"/>
      <w:marTop w:val="0"/>
      <w:marBottom w:val="0"/>
      <w:divBdr>
        <w:top w:val="none" w:sz="0" w:space="0" w:color="auto"/>
        <w:left w:val="none" w:sz="0" w:space="0" w:color="auto"/>
        <w:bottom w:val="none" w:sz="0" w:space="0" w:color="auto"/>
        <w:right w:val="none" w:sz="0" w:space="0" w:color="auto"/>
      </w:divBdr>
    </w:div>
    <w:div w:id="2135126820">
      <w:bodyDiv w:val="1"/>
      <w:marLeft w:val="0"/>
      <w:marRight w:val="0"/>
      <w:marTop w:val="0"/>
      <w:marBottom w:val="0"/>
      <w:divBdr>
        <w:top w:val="none" w:sz="0" w:space="0" w:color="auto"/>
        <w:left w:val="none" w:sz="0" w:space="0" w:color="auto"/>
        <w:bottom w:val="none" w:sz="0" w:space="0" w:color="auto"/>
        <w:right w:val="none" w:sz="0" w:space="0" w:color="auto"/>
      </w:divBdr>
      <w:divsChild>
        <w:div w:id="1009680246">
          <w:marLeft w:val="0"/>
          <w:marRight w:val="0"/>
          <w:marTop w:val="0"/>
          <w:marBottom w:val="0"/>
          <w:divBdr>
            <w:top w:val="none" w:sz="0" w:space="0" w:color="auto"/>
            <w:left w:val="none" w:sz="0" w:space="0" w:color="auto"/>
            <w:bottom w:val="none" w:sz="0" w:space="0" w:color="auto"/>
            <w:right w:val="none" w:sz="0" w:space="0" w:color="auto"/>
          </w:divBdr>
          <w:divsChild>
            <w:div w:id="19097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6134</TotalTime>
  <Pages>10</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Singh Akshay (BGSW/PJ-CoE-EDGE3)</dc:creator>
  <cp:keywords/>
  <dc:description/>
  <cp:lastModifiedBy>FIXED-TERM Singh Akshay (BGSW/PJ-CoE-EDGE3)</cp:lastModifiedBy>
  <cp:revision>38</cp:revision>
  <dcterms:created xsi:type="dcterms:W3CDTF">2025-11-21T07:00:00Z</dcterms:created>
  <dcterms:modified xsi:type="dcterms:W3CDTF">2025-12-08T09:07:00Z</dcterms:modified>
</cp:coreProperties>
</file>