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Akira Adeyemi</w:t>
      </w:r>
    </w:p>
    <w:p>
      <w:r>
        <w:t>akira.adeyemi@example.com | (555) 053-6678 | Seattle, WA</w:t>
      </w:r>
    </w:p>
    <w:p>
      <w:pPr>
        <w:pStyle w:val="Heading1"/>
      </w:pPr>
      <w:r>
        <w:t>Professional Summary</w:t>
      </w:r>
    </w:p>
    <w:p>
      <w:r>
        <w:t>Frontend Engineer with 5+ years of experience, specialising in HTML, React and CSS.</w:t>
      </w:r>
    </w:p>
    <w:p>
      <w:pPr>
        <w:pStyle w:val="Heading1"/>
      </w:pPr>
      <w:r>
        <w:t>Core Competencies</w:t>
      </w:r>
    </w:p>
    <w:p>
      <w:r>
        <w:t>JavaScript, HTML, CSS, React, TypeScript, Redux, Tailwind CSS, CI/CD, Accessibility (WCAG), Next.js, Figma</w:t>
      </w:r>
    </w:p>
    <w:p>
      <w:pPr>
        <w:pStyle w:val="Heading1"/>
      </w:pPr>
      <w:r>
        <w:t>Employment History</w:t>
      </w:r>
    </w:p>
    <w:p>
      <w:r>
        <w:t>Frontend Engineer, Acme Payments (2025 – Present)</w:t>
      </w:r>
    </w:p>
    <w:p>
      <w:r>
        <w:t>- Owned the marketing site end to end with HTML, Accessibility (WCAG) and Tailwind CSS.</w:t>
      </w:r>
    </w:p>
    <w:p>
      <w:r>
        <w:t>- Introduced Next.js on the customer portal team, contributing to a 19% reduction in page load time.</w:t>
      </w:r>
    </w:p>
    <w:p>
      <w:r>
        <w:t>- Delivered a new analytics dashboard using React and Redux, resulting in a 55% reduction in page load time.</w:t>
      </w:r>
    </w:p>
    <w:p>
      <w:r>
        <w:t>Junior Frontend Developer, Lumen Robotics (2023 – 2025)</w:t>
      </w:r>
    </w:p>
    <w:p>
      <w:r>
        <w:t>- Owned the checkout flow end to end with HTML, CI/CD and Tailwind CSS.</w:t>
      </w:r>
    </w:p>
    <w:p>
      <w:r>
        <w:t>- Delivered a new analytics dashboard using React and Tailwind CSS, resulting in a 28% reduction in bundle size.</w:t>
      </w:r>
    </w:p>
    <w:p>
      <w:r>
        <w:t>QA Analyst, Willow Biotech (2021 – 2022)</w:t>
      </w:r>
    </w:p>
    <w:p>
      <w:r>
        <w:t>- Delivered a new analytics dashboard using Selenium and SQL, resulting in a 18% increase in conversion rate.</w:t>
      </w:r>
    </w:p>
    <w:p>
      <w:r>
        <w:t>- Owned the customer portal end to end with Selenium, SQL and SQL.</w:t>
      </w:r>
    </w:p>
    <w:p>
      <w:pPr>
        <w:pStyle w:val="Heading1"/>
      </w:pPr>
      <w:r>
        <w:t>Education</w:t>
      </w:r>
    </w:p>
    <w:p>
      <w:r>
        <w:t>B.Tech Software Engineering, University of Michigan,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