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Farah Petrov</w:t>
      </w:r>
    </w:p>
    <w:p>
      <w:r>
        <w:t>farah.petrov@example.com | (555) 065-8086 | New York, NY</w:t>
      </w:r>
    </w:p>
    <w:p>
      <w:pPr>
        <w:pStyle w:val="Heading1"/>
      </w:pPr>
      <w:r>
        <w:t>Profile</w:t>
      </w:r>
    </w:p>
    <w:p>
      <w:r>
        <w:t>Junior Java Developer with 1 years of experience building event-driven ledgers with Java and SQL.</w:t>
      </w:r>
    </w:p>
    <w:p>
      <w:pPr>
        <w:pStyle w:val="Heading1"/>
      </w:pPr>
      <w:r>
        <w:t>Technical Skills</w:t>
      </w:r>
    </w:p>
    <w:p>
      <w:r>
        <w:t>Java, SQL, Spring Boot, PostgreSQL, Kubernetes, Kafka, AWS, Docker</w:t>
      </w:r>
    </w:p>
    <w:p>
      <w:pPr>
        <w:pStyle w:val="Heading1"/>
      </w:pPr>
      <w:r>
        <w:t>Employment History</w:t>
      </w:r>
    </w:p>
    <w:p>
      <w:r>
        <w:t>Junior Java Developer, Umbra Security (2025 – Present)</w:t>
      </w:r>
    </w:p>
    <w:p>
      <w:r>
        <w:t>- Delivered a new core banking service using Java and Kafka, resulting in a 43% reduction in incident count.</w:t>
      </w:r>
    </w:p>
    <w:p>
      <w:r>
        <w:t>- Owned the core banking service end to end with PostgreSQL, Kafka and Kubernetes.</w:t>
      </w:r>
    </w:p>
    <w:p>
      <w:r>
        <w:t>- Introduced AWS on the event-driven ledger team, contributing to a 37% increase in throughput.</w:t>
      </w:r>
    </w:p>
    <w:p>
      <w:pPr>
        <w:pStyle w:val="Heading1"/>
      </w:pPr>
      <w:r>
        <w:t>Projects</w:t>
      </w:r>
    </w:p>
    <w:p>
      <w:r>
        <w:t>Inventory platform (personal project) - built with Spring Boot and Kubernetes; open source on GitHub.</w:t>
      </w:r>
    </w:p>
    <w:p>
      <w:r>
        <w:t>Hackathon winner: prototype event-driven ledger using SQL in 48 hours.</w:t>
      </w:r>
    </w:p>
    <w:p>
      <w:pPr>
        <w:pStyle w:val="Heading1"/>
      </w:pPr>
      <w:r>
        <w:t>Academic Background</w:t>
      </w:r>
    </w:p>
    <w:p>
      <w:r>
        <w:t>Master of Science in Information Technology, Technical University of Munich,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