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8CDA" w14:textId="23C2D7A4" w:rsidR="00E37B6A" w:rsidRPr="00D0170E" w:rsidRDefault="00104B4C" w:rsidP="00D0170E">
      <w:pPr>
        <w:pStyle w:val="Heading2"/>
        <w:jc w:val="center"/>
        <w:rPr>
          <w:bCs w:val="0"/>
          <w:sz w:val="20"/>
          <w:szCs w:val="20"/>
        </w:rPr>
      </w:pPr>
      <w:r w:rsidRPr="00D0170E">
        <w:rPr>
          <w:bCs w:val="0"/>
          <w:sz w:val="20"/>
          <w:szCs w:val="20"/>
        </w:rPr>
        <w:t>ESIC (Employees’ State Insurance Corporation) — New Hire FAQ</w:t>
      </w:r>
    </w:p>
    <w:p w14:paraId="314E6681" w14:textId="77777777" w:rsidR="00E37B6A" w:rsidRPr="0067205F" w:rsidRDefault="00E37B6A">
      <w:pPr>
        <w:rPr>
          <w:sz w:val="20"/>
          <w:szCs w:val="20"/>
        </w:rPr>
      </w:pPr>
    </w:p>
    <w:p w14:paraId="27BF3E81" w14:textId="77777777" w:rsidR="00E37B6A" w:rsidRPr="0067205F" w:rsidRDefault="00104B4C">
      <w:pPr>
        <w:pStyle w:val="Heading3"/>
        <w:rPr>
          <w:sz w:val="20"/>
          <w:szCs w:val="20"/>
        </w:rPr>
      </w:pPr>
      <w:r w:rsidRPr="0067205F">
        <w:rPr>
          <w:b w:val="0"/>
          <w:sz w:val="20"/>
          <w:szCs w:val="20"/>
        </w:rPr>
        <w:t>1) What is ESIC / ESI?</w:t>
      </w:r>
    </w:p>
    <w:p w14:paraId="6ECD93F5" w14:textId="06B17A78" w:rsidR="00E37B6A" w:rsidRPr="0067205F" w:rsidRDefault="00104B4C">
      <w:pPr>
        <w:rPr>
          <w:sz w:val="20"/>
          <w:szCs w:val="20"/>
        </w:rPr>
      </w:pPr>
      <w:r w:rsidRPr="0067205F">
        <w:rPr>
          <w:b/>
          <w:sz w:val="20"/>
          <w:szCs w:val="20"/>
        </w:rPr>
        <w:t>ESI</w:t>
      </w:r>
      <w:r w:rsidRPr="0067205F">
        <w:rPr>
          <w:sz w:val="20"/>
          <w:szCs w:val="20"/>
        </w:rPr>
        <w:t xml:space="preserve"> is a statutory social security and health insurance scheme administered by </w:t>
      </w:r>
      <w:r w:rsidRPr="0067205F">
        <w:rPr>
          <w:b/>
          <w:sz w:val="20"/>
          <w:szCs w:val="20"/>
        </w:rPr>
        <w:t>ESIC</w:t>
      </w:r>
      <w:r w:rsidRPr="0067205F">
        <w:rPr>
          <w:sz w:val="20"/>
          <w:szCs w:val="20"/>
        </w:rPr>
        <w:t xml:space="preserve"> for eligible employees in covered establishments. It is funded through employer and employee contributions.</w:t>
      </w:r>
    </w:p>
    <w:p w14:paraId="4BD9900F" w14:textId="2C0AD996" w:rsidR="00E37B6A" w:rsidRPr="0067205F" w:rsidRDefault="00104B4C">
      <w:pPr>
        <w:pStyle w:val="Heading3"/>
        <w:rPr>
          <w:sz w:val="20"/>
          <w:szCs w:val="20"/>
        </w:rPr>
      </w:pPr>
      <w:r w:rsidRPr="0067205F">
        <w:rPr>
          <w:b w:val="0"/>
          <w:sz w:val="20"/>
          <w:szCs w:val="20"/>
        </w:rPr>
        <w:t xml:space="preserve">2) </w:t>
      </w:r>
      <w:r w:rsidR="00A73086" w:rsidRPr="0067205F">
        <w:rPr>
          <w:b w:val="0"/>
          <w:sz w:val="20"/>
          <w:szCs w:val="20"/>
        </w:rPr>
        <w:t>Why a</w:t>
      </w:r>
      <w:r w:rsidRPr="0067205F">
        <w:rPr>
          <w:b w:val="0"/>
          <w:sz w:val="20"/>
          <w:szCs w:val="20"/>
        </w:rPr>
        <w:t>m I covered under ESIC?</w:t>
      </w:r>
    </w:p>
    <w:p w14:paraId="74785A60" w14:textId="279CC6E2" w:rsidR="00E37B6A" w:rsidRPr="0067205F" w:rsidRDefault="008A669A">
      <w:pPr>
        <w:rPr>
          <w:sz w:val="20"/>
          <w:szCs w:val="20"/>
        </w:rPr>
      </w:pPr>
      <w:r w:rsidRPr="008A669A">
        <w:rPr>
          <w:sz w:val="20"/>
          <w:szCs w:val="20"/>
        </w:rPr>
        <w:t xml:space="preserve">As per the ESI Act, the ESI scheme is applicable to employees whose monthly wages </w:t>
      </w:r>
      <w:r>
        <w:rPr>
          <w:sz w:val="20"/>
          <w:szCs w:val="20"/>
        </w:rPr>
        <w:t>are</w:t>
      </w:r>
      <w:r w:rsidRPr="008A669A">
        <w:rPr>
          <w:sz w:val="20"/>
          <w:szCs w:val="20"/>
        </w:rPr>
        <w:t xml:space="preserve"> less than or equal to INR 21,000. As per payroll records your monthly wages </w:t>
      </w:r>
      <w:r>
        <w:rPr>
          <w:sz w:val="20"/>
          <w:szCs w:val="20"/>
        </w:rPr>
        <w:t xml:space="preserve">are </w:t>
      </w:r>
      <w:r w:rsidRPr="008A669A">
        <w:rPr>
          <w:sz w:val="20"/>
          <w:szCs w:val="20"/>
        </w:rPr>
        <w:t>less than or equal to INR 21,000, hence this compliance is applicable for you now.</w:t>
      </w:r>
    </w:p>
    <w:p w14:paraId="3447D413" w14:textId="4AD81FAE" w:rsidR="00E37B6A" w:rsidRPr="0067205F" w:rsidRDefault="002B4C0E">
      <w:pPr>
        <w:pStyle w:val="Heading3"/>
        <w:rPr>
          <w:sz w:val="20"/>
          <w:szCs w:val="20"/>
        </w:rPr>
      </w:pPr>
      <w:r>
        <w:rPr>
          <w:b w:val="0"/>
          <w:sz w:val="20"/>
          <w:szCs w:val="20"/>
        </w:rPr>
        <w:t>3</w:t>
      </w:r>
      <w:r w:rsidR="00104B4C" w:rsidRPr="0067205F">
        <w:rPr>
          <w:b w:val="0"/>
          <w:sz w:val="20"/>
          <w:szCs w:val="20"/>
        </w:rPr>
        <w:t>) If my salary increases above ₹21,000, does ESIC stop immediately?</w:t>
      </w:r>
    </w:p>
    <w:p w14:paraId="429FBCE3" w14:textId="094DB45D" w:rsidR="00E37B6A" w:rsidRDefault="00104B4C">
      <w:pPr>
        <w:rPr>
          <w:sz w:val="20"/>
          <w:szCs w:val="20"/>
        </w:rPr>
      </w:pPr>
      <w:r w:rsidRPr="0067205F">
        <w:rPr>
          <w:sz w:val="20"/>
          <w:szCs w:val="20"/>
        </w:rPr>
        <w:t xml:space="preserve">Not necessarily. If your wages cross </w:t>
      </w:r>
      <w:r w:rsidRPr="0067205F">
        <w:rPr>
          <w:b/>
          <w:sz w:val="20"/>
          <w:szCs w:val="20"/>
        </w:rPr>
        <w:t>₹21,000 after the start of a contribution period (after April or October)</w:t>
      </w:r>
      <w:r w:rsidRPr="0067205F">
        <w:rPr>
          <w:sz w:val="20"/>
          <w:szCs w:val="20"/>
        </w:rPr>
        <w:t xml:space="preserve">, coverage typically </w:t>
      </w:r>
      <w:r w:rsidRPr="0067205F">
        <w:rPr>
          <w:b/>
          <w:sz w:val="20"/>
          <w:szCs w:val="20"/>
        </w:rPr>
        <w:t>continues until the end of that contribution period</w:t>
      </w:r>
      <w:r w:rsidRPr="0067205F">
        <w:rPr>
          <w:sz w:val="20"/>
          <w:szCs w:val="20"/>
        </w:rPr>
        <w:t xml:space="preserve">. </w:t>
      </w:r>
    </w:p>
    <w:p w14:paraId="178DA438" w14:textId="328751F1" w:rsidR="00B00E10" w:rsidRDefault="00B00E10" w:rsidP="00B00E10">
      <w:pPr>
        <w:pStyle w:val="Heading3"/>
        <w:rPr>
          <w:b w:val="0"/>
          <w:sz w:val="20"/>
          <w:szCs w:val="20"/>
        </w:rPr>
      </w:pPr>
      <w:r>
        <w:rPr>
          <w:b w:val="0"/>
          <w:sz w:val="20"/>
          <w:szCs w:val="20"/>
        </w:rPr>
        <w:t>4</w:t>
      </w:r>
      <w:r w:rsidRPr="0067205F">
        <w:rPr>
          <w:b w:val="0"/>
          <w:sz w:val="20"/>
          <w:szCs w:val="20"/>
        </w:rPr>
        <w:t xml:space="preserve">) </w:t>
      </w:r>
      <w:r>
        <w:rPr>
          <w:b w:val="0"/>
          <w:sz w:val="20"/>
          <w:szCs w:val="20"/>
        </w:rPr>
        <w:t>What documents should I share with my current employer for ESIC enrollment</w:t>
      </w:r>
      <w:r w:rsidRPr="0067205F">
        <w:rPr>
          <w:b w:val="0"/>
          <w:sz w:val="20"/>
          <w:szCs w:val="20"/>
        </w:rPr>
        <w:t>?</w:t>
      </w:r>
    </w:p>
    <w:p w14:paraId="7742C463" w14:textId="77777777" w:rsidR="00B00E10" w:rsidRPr="00B00E10" w:rsidRDefault="00B00E10" w:rsidP="00B00E10">
      <w:pPr>
        <w:numPr>
          <w:ilvl w:val="0"/>
          <w:numId w:val="11"/>
        </w:numPr>
      </w:pPr>
      <w:r>
        <w:t xml:space="preserve"> </w:t>
      </w:r>
      <w:r w:rsidRPr="00B00E10">
        <w:rPr>
          <w:b/>
          <w:bCs/>
        </w:rPr>
        <w:t>Duly filled Excel file </w:t>
      </w:r>
      <w:r w:rsidRPr="00B00E10">
        <w:t>(please ensure all fields are completed accurately)</w:t>
      </w:r>
    </w:p>
    <w:p w14:paraId="5774EEE4" w14:textId="16DA9155" w:rsidR="00B00E10" w:rsidRPr="00B00E10" w:rsidRDefault="00B00E10" w:rsidP="00B00E10">
      <w:pPr>
        <w:numPr>
          <w:ilvl w:val="0"/>
          <w:numId w:val="11"/>
        </w:numPr>
      </w:pPr>
      <w:r w:rsidRPr="00B00E10">
        <w:rPr>
          <w:b/>
          <w:bCs/>
        </w:rPr>
        <w:t>Duly filled Form 1 in PDF format </w:t>
      </w:r>
      <w:r w:rsidRPr="00B00E10">
        <w:t>(please refer to the attached blank and specimen Form 1)</w:t>
      </w:r>
      <w:r>
        <w:t>.</w:t>
      </w:r>
    </w:p>
    <w:p w14:paraId="3BFD9471" w14:textId="77777777" w:rsidR="00B00E10" w:rsidRPr="00B00E10" w:rsidRDefault="00B00E10" w:rsidP="00B00E10">
      <w:pPr>
        <w:numPr>
          <w:ilvl w:val="0"/>
          <w:numId w:val="11"/>
        </w:numPr>
      </w:pPr>
      <w:r w:rsidRPr="00B00E10">
        <w:rPr>
          <w:b/>
          <w:bCs/>
        </w:rPr>
        <w:t>Photographs: </w:t>
      </w:r>
      <w:r w:rsidRPr="00B00E10">
        <w:t xml:space="preserve">Individual photographs of your nominee and family members are mandatory for completing the registration process. Each photograph must be in JPEG format and between </w:t>
      </w:r>
      <w:r w:rsidRPr="00B00E10">
        <w:rPr>
          <w:b/>
          <w:bCs/>
        </w:rPr>
        <w:t>50 KB</w:t>
      </w:r>
      <w:r w:rsidRPr="00B00E10">
        <w:t xml:space="preserve"> and </w:t>
      </w:r>
      <w:r w:rsidRPr="00B00E10">
        <w:rPr>
          <w:b/>
          <w:bCs/>
        </w:rPr>
        <w:t>80 KB</w:t>
      </w:r>
      <w:r w:rsidRPr="00B00E10">
        <w:t xml:space="preserve"> in size</w:t>
      </w:r>
    </w:p>
    <w:p w14:paraId="423C4645" w14:textId="5A06212D" w:rsidR="00B00E10" w:rsidRDefault="00B00E10" w:rsidP="00B00E10">
      <w:pPr>
        <w:numPr>
          <w:ilvl w:val="0"/>
          <w:numId w:val="11"/>
        </w:numPr>
      </w:pPr>
      <w:r w:rsidRPr="00B00E10">
        <w:rPr>
          <w:b/>
          <w:bCs/>
        </w:rPr>
        <w:t>PAN copy: </w:t>
      </w:r>
      <w:r w:rsidRPr="00B00E10">
        <w:t xml:space="preserve">A copy of your PAN is mandatory and must be between </w:t>
      </w:r>
      <w:r w:rsidRPr="00B00E10">
        <w:rPr>
          <w:b/>
          <w:bCs/>
        </w:rPr>
        <w:t>50 KB</w:t>
      </w:r>
      <w:r w:rsidRPr="00B00E10">
        <w:t xml:space="preserve"> and </w:t>
      </w:r>
      <w:r w:rsidRPr="00B00E10">
        <w:rPr>
          <w:b/>
          <w:bCs/>
        </w:rPr>
        <w:t>80 KB</w:t>
      </w:r>
      <w:r w:rsidRPr="00B00E10">
        <w:t xml:space="preserve"> in size</w:t>
      </w:r>
      <w:r>
        <w:t>.</w:t>
      </w:r>
    </w:p>
    <w:p w14:paraId="2E39E0C0" w14:textId="32EE006B" w:rsidR="00B00E10" w:rsidRPr="00B00E10" w:rsidRDefault="00B00E10" w:rsidP="00B00E10">
      <w:pPr>
        <w:numPr>
          <w:ilvl w:val="0"/>
          <w:numId w:val="11"/>
        </w:numPr>
      </w:pPr>
      <w:r>
        <w:rPr>
          <w:b/>
          <w:bCs/>
        </w:rPr>
        <w:t>Checklist:</w:t>
      </w:r>
      <w:r>
        <w:t xml:space="preserve"> Checklist declaration confirming all the above documents are shared with employer.</w:t>
      </w:r>
    </w:p>
    <w:p w14:paraId="6F753916" w14:textId="2968807A" w:rsidR="00E37B6A" w:rsidRPr="0067205F" w:rsidRDefault="004466BF">
      <w:pPr>
        <w:pStyle w:val="Heading3"/>
        <w:rPr>
          <w:sz w:val="20"/>
          <w:szCs w:val="20"/>
        </w:rPr>
      </w:pPr>
      <w:r>
        <w:rPr>
          <w:b w:val="0"/>
          <w:sz w:val="20"/>
          <w:szCs w:val="20"/>
        </w:rPr>
        <w:t>5</w:t>
      </w:r>
      <w:r w:rsidR="00104B4C" w:rsidRPr="0067205F">
        <w:rPr>
          <w:b w:val="0"/>
          <w:sz w:val="20"/>
          <w:szCs w:val="20"/>
        </w:rPr>
        <w:t>) How much is deducted from my salary?</w:t>
      </w:r>
    </w:p>
    <w:p w14:paraId="7F1BEDEF" w14:textId="77777777" w:rsidR="00E37B6A" w:rsidRPr="0067205F" w:rsidRDefault="00104B4C">
      <w:pPr>
        <w:rPr>
          <w:sz w:val="20"/>
          <w:szCs w:val="20"/>
        </w:rPr>
      </w:pPr>
      <w:r w:rsidRPr="0067205F">
        <w:rPr>
          <w:sz w:val="20"/>
          <w:szCs w:val="20"/>
        </w:rPr>
        <w:t>The standard contribution rates are:</w:t>
      </w:r>
    </w:p>
    <w:tbl>
      <w:tblPr>
        <w:tblW w:w="4460" w:type="dxa"/>
        <w:tblInd w:w="113" w:type="dxa"/>
        <w:tblLook w:val="04A0" w:firstRow="1" w:lastRow="0" w:firstColumn="1" w:lastColumn="0" w:noHBand="0" w:noVBand="1"/>
      </w:tblPr>
      <w:tblGrid>
        <w:gridCol w:w="2066"/>
        <w:gridCol w:w="2500"/>
      </w:tblGrid>
      <w:tr w:rsidR="00BC1E43" w:rsidRPr="00BC1E43" w14:paraId="542CF8FA" w14:textId="77777777" w:rsidTr="00BC1E43">
        <w:trPr>
          <w:trHeight w:val="290"/>
        </w:trPr>
        <w:tc>
          <w:tcPr>
            <w:tcW w:w="196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6B26369" w14:textId="77777777" w:rsidR="00BC1E43" w:rsidRPr="00BC1E43" w:rsidRDefault="00BC1E43" w:rsidP="00BC1E43">
            <w:pPr>
              <w:spacing w:after="0" w:line="240" w:lineRule="auto"/>
              <w:rPr>
                <w:rFonts w:eastAsia="Times New Roman" w:cs="Times New Roman"/>
                <w:b/>
                <w:bCs/>
                <w:color w:val="000000"/>
                <w:sz w:val="20"/>
                <w:szCs w:val="20"/>
              </w:rPr>
            </w:pPr>
            <w:r w:rsidRPr="00BC1E43">
              <w:rPr>
                <w:rFonts w:eastAsia="Times New Roman" w:cs="Times New Roman"/>
                <w:b/>
                <w:bCs/>
                <w:color w:val="000000"/>
                <w:sz w:val="20"/>
                <w:szCs w:val="20"/>
              </w:rPr>
              <w:t>Employee/Employer</w:t>
            </w:r>
          </w:p>
        </w:tc>
        <w:tc>
          <w:tcPr>
            <w:tcW w:w="2500" w:type="dxa"/>
            <w:tcBorders>
              <w:top w:val="single" w:sz="4" w:space="0" w:color="auto"/>
              <w:left w:val="nil"/>
              <w:bottom w:val="single" w:sz="4" w:space="0" w:color="auto"/>
              <w:right w:val="single" w:sz="4" w:space="0" w:color="auto"/>
            </w:tcBorders>
            <w:shd w:val="clear" w:color="000000" w:fill="FFFF00"/>
            <w:noWrap/>
            <w:vAlign w:val="bottom"/>
            <w:hideMark/>
          </w:tcPr>
          <w:p w14:paraId="149C887E" w14:textId="77777777" w:rsidR="00BC1E43" w:rsidRPr="00BC1E43" w:rsidRDefault="00BC1E43" w:rsidP="00BC1E43">
            <w:pPr>
              <w:spacing w:after="0" w:line="240" w:lineRule="auto"/>
              <w:rPr>
                <w:rFonts w:eastAsia="Times New Roman" w:cs="Times New Roman"/>
                <w:b/>
                <w:bCs/>
                <w:color w:val="000000"/>
                <w:sz w:val="20"/>
                <w:szCs w:val="20"/>
              </w:rPr>
            </w:pPr>
            <w:r w:rsidRPr="00BC1E43">
              <w:rPr>
                <w:rFonts w:eastAsia="Times New Roman" w:cs="Times New Roman"/>
                <w:b/>
                <w:bCs/>
                <w:color w:val="000000"/>
                <w:sz w:val="20"/>
                <w:szCs w:val="20"/>
              </w:rPr>
              <w:t>Percentage of Contribution</w:t>
            </w:r>
          </w:p>
        </w:tc>
      </w:tr>
      <w:tr w:rsidR="00BC1E43" w:rsidRPr="00BC1E43" w14:paraId="20AA524B" w14:textId="77777777" w:rsidTr="00BC1E43">
        <w:trPr>
          <w:trHeight w:val="290"/>
        </w:trPr>
        <w:tc>
          <w:tcPr>
            <w:tcW w:w="1960" w:type="dxa"/>
            <w:tcBorders>
              <w:top w:val="nil"/>
              <w:left w:val="single" w:sz="4" w:space="0" w:color="auto"/>
              <w:bottom w:val="single" w:sz="4" w:space="0" w:color="auto"/>
              <w:right w:val="single" w:sz="4" w:space="0" w:color="auto"/>
            </w:tcBorders>
            <w:noWrap/>
            <w:vAlign w:val="bottom"/>
            <w:hideMark/>
          </w:tcPr>
          <w:p w14:paraId="5C58794B" w14:textId="77777777" w:rsidR="00BC1E43" w:rsidRPr="00BC1E43" w:rsidRDefault="00BC1E43" w:rsidP="00BC1E43">
            <w:pPr>
              <w:spacing w:after="0" w:line="240" w:lineRule="auto"/>
              <w:rPr>
                <w:rFonts w:eastAsia="Times New Roman" w:cs="Times New Roman"/>
                <w:color w:val="000000"/>
                <w:sz w:val="20"/>
                <w:szCs w:val="20"/>
              </w:rPr>
            </w:pPr>
            <w:r w:rsidRPr="00BC1E43">
              <w:rPr>
                <w:rFonts w:eastAsia="Times New Roman" w:cs="Times New Roman"/>
                <w:color w:val="000000"/>
                <w:sz w:val="20"/>
                <w:szCs w:val="20"/>
              </w:rPr>
              <w:t>Employee</w:t>
            </w:r>
          </w:p>
        </w:tc>
        <w:tc>
          <w:tcPr>
            <w:tcW w:w="2500" w:type="dxa"/>
            <w:tcBorders>
              <w:top w:val="nil"/>
              <w:left w:val="nil"/>
              <w:bottom w:val="single" w:sz="4" w:space="0" w:color="auto"/>
              <w:right w:val="single" w:sz="4" w:space="0" w:color="auto"/>
            </w:tcBorders>
            <w:noWrap/>
            <w:vAlign w:val="bottom"/>
            <w:hideMark/>
          </w:tcPr>
          <w:p w14:paraId="4932105B" w14:textId="77777777" w:rsidR="00BC1E43" w:rsidRPr="00BC1E43" w:rsidRDefault="00BC1E43" w:rsidP="00BC1E43">
            <w:pPr>
              <w:spacing w:after="0" w:line="240" w:lineRule="auto"/>
              <w:jc w:val="right"/>
              <w:rPr>
                <w:rFonts w:eastAsia="Times New Roman" w:cs="Times New Roman"/>
                <w:color w:val="000000"/>
                <w:sz w:val="20"/>
                <w:szCs w:val="20"/>
              </w:rPr>
            </w:pPr>
            <w:r w:rsidRPr="00BC1E43">
              <w:rPr>
                <w:rFonts w:eastAsia="Times New Roman" w:cs="Times New Roman"/>
                <w:color w:val="000000"/>
                <w:sz w:val="20"/>
                <w:szCs w:val="20"/>
              </w:rPr>
              <w:t>0.75%</w:t>
            </w:r>
          </w:p>
        </w:tc>
      </w:tr>
      <w:tr w:rsidR="00BC1E43" w:rsidRPr="00BC1E43" w14:paraId="1C9CFAB2" w14:textId="77777777" w:rsidTr="00BC1E43">
        <w:trPr>
          <w:trHeight w:val="290"/>
        </w:trPr>
        <w:tc>
          <w:tcPr>
            <w:tcW w:w="1960" w:type="dxa"/>
            <w:tcBorders>
              <w:top w:val="nil"/>
              <w:left w:val="single" w:sz="4" w:space="0" w:color="auto"/>
              <w:bottom w:val="single" w:sz="4" w:space="0" w:color="auto"/>
              <w:right w:val="single" w:sz="4" w:space="0" w:color="auto"/>
            </w:tcBorders>
            <w:noWrap/>
            <w:vAlign w:val="bottom"/>
            <w:hideMark/>
          </w:tcPr>
          <w:p w14:paraId="4123DBEA" w14:textId="77777777" w:rsidR="00BC1E43" w:rsidRPr="00BC1E43" w:rsidRDefault="00BC1E43" w:rsidP="00BC1E43">
            <w:pPr>
              <w:spacing w:after="0" w:line="240" w:lineRule="auto"/>
              <w:rPr>
                <w:rFonts w:eastAsia="Times New Roman" w:cs="Times New Roman"/>
                <w:color w:val="000000"/>
                <w:sz w:val="20"/>
                <w:szCs w:val="20"/>
              </w:rPr>
            </w:pPr>
            <w:r w:rsidRPr="00BC1E43">
              <w:rPr>
                <w:rFonts w:eastAsia="Times New Roman" w:cs="Times New Roman"/>
                <w:color w:val="000000"/>
                <w:sz w:val="20"/>
                <w:szCs w:val="20"/>
              </w:rPr>
              <w:t>Employer</w:t>
            </w:r>
          </w:p>
        </w:tc>
        <w:tc>
          <w:tcPr>
            <w:tcW w:w="2500" w:type="dxa"/>
            <w:tcBorders>
              <w:top w:val="nil"/>
              <w:left w:val="nil"/>
              <w:bottom w:val="single" w:sz="4" w:space="0" w:color="auto"/>
              <w:right w:val="single" w:sz="4" w:space="0" w:color="auto"/>
            </w:tcBorders>
            <w:noWrap/>
            <w:vAlign w:val="bottom"/>
            <w:hideMark/>
          </w:tcPr>
          <w:p w14:paraId="17B88397" w14:textId="77777777" w:rsidR="00BC1E43" w:rsidRPr="00BC1E43" w:rsidRDefault="00BC1E43" w:rsidP="00BC1E43">
            <w:pPr>
              <w:spacing w:after="0" w:line="240" w:lineRule="auto"/>
              <w:jc w:val="right"/>
              <w:rPr>
                <w:rFonts w:eastAsia="Times New Roman" w:cs="Times New Roman"/>
                <w:color w:val="000000"/>
                <w:sz w:val="20"/>
                <w:szCs w:val="20"/>
              </w:rPr>
            </w:pPr>
            <w:r w:rsidRPr="00BC1E43">
              <w:rPr>
                <w:rFonts w:eastAsia="Times New Roman" w:cs="Times New Roman"/>
                <w:color w:val="000000"/>
                <w:sz w:val="20"/>
                <w:szCs w:val="20"/>
              </w:rPr>
              <w:t>3.25%</w:t>
            </w:r>
          </w:p>
        </w:tc>
      </w:tr>
      <w:tr w:rsidR="00BC1E43" w:rsidRPr="00BC1E43" w14:paraId="144375D5" w14:textId="77777777" w:rsidTr="00BC1E43">
        <w:trPr>
          <w:trHeight w:val="290"/>
        </w:trPr>
        <w:tc>
          <w:tcPr>
            <w:tcW w:w="1960" w:type="dxa"/>
            <w:tcBorders>
              <w:top w:val="nil"/>
              <w:left w:val="single" w:sz="4" w:space="0" w:color="auto"/>
              <w:bottom w:val="single" w:sz="4" w:space="0" w:color="auto"/>
              <w:right w:val="single" w:sz="4" w:space="0" w:color="auto"/>
            </w:tcBorders>
            <w:shd w:val="clear" w:color="000000" w:fill="FFFF00"/>
            <w:noWrap/>
            <w:vAlign w:val="bottom"/>
            <w:hideMark/>
          </w:tcPr>
          <w:p w14:paraId="4D4A330A" w14:textId="77777777" w:rsidR="00BC1E43" w:rsidRPr="00BC1E43" w:rsidRDefault="00BC1E43" w:rsidP="00BC1E43">
            <w:pPr>
              <w:spacing w:after="0" w:line="240" w:lineRule="auto"/>
              <w:rPr>
                <w:rFonts w:eastAsia="Times New Roman" w:cs="Times New Roman"/>
                <w:color w:val="000000"/>
                <w:sz w:val="20"/>
                <w:szCs w:val="20"/>
              </w:rPr>
            </w:pPr>
            <w:r w:rsidRPr="00BC1E43">
              <w:rPr>
                <w:rFonts w:eastAsia="Times New Roman" w:cs="Times New Roman"/>
                <w:color w:val="000000"/>
                <w:sz w:val="20"/>
                <w:szCs w:val="20"/>
              </w:rPr>
              <w:t>Total</w:t>
            </w:r>
          </w:p>
        </w:tc>
        <w:tc>
          <w:tcPr>
            <w:tcW w:w="2500" w:type="dxa"/>
            <w:tcBorders>
              <w:top w:val="nil"/>
              <w:left w:val="nil"/>
              <w:bottom w:val="single" w:sz="4" w:space="0" w:color="auto"/>
              <w:right w:val="single" w:sz="4" w:space="0" w:color="auto"/>
            </w:tcBorders>
            <w:shd w:val="clear" w:color="000000" w:fill="FFFF00"/>
            <w:noWrap/>
            <w:vAlign w:val="bottom"/>
            <w:hideMark/>
          </w:tcPr>
          <w:p w14:paraId="3294DF33" w14:textId="77777777" w:rsidR="00BC1E43" w:rsidRPr="00BC1E43" w:rsidRDefault="00BC1E43" w:rsidP="00BC1E43">
            <w:pPr>
              <w:spacing w:after="0" w:line="240" w:lineRule="auto"/>
              <w:jc w:val="right"/>
              <w:rPr>
                <w:rFonts w:eastAsia="Times New Roman" w:cs="Times New Roman"/>
                <w:color w:val="000000"/>
                <w:sz w:val="20"/>
                <w:szCs w:val="20"/>
              </w:rPr>
            </w:pPr>
            <w:r w:rsidRPr="00BC1E43">
              <w:rPr>
                <w:rFonts w:eastAsia="Times New Roman" w:cs="Times New Roman"/>
                <w:color w:val="000000"/>
                <w:sz w:val="20"/>
                <w:szCs w:val="20"/>
              </w:rPr>
              <w:t>4.00%</w:t>
            </w:r>
          </w:p>
        </w:tc>
      </w:tr>
    </w:tbl>
    <w:p w14:paraId="7517B5F5" w14:textId="77777777" w:rsidR="00BC1E43" w:rsidRPr="0067205F" w:rsidRDefault="00BC1E43">
      <w:pPr>
        <w:rPr>
          <w:sz w:val="20"/>
          <w:szCs w:val="20"/>
        </w:rPr>
      </w:pPr>
    </w:p>
    <w:p w14:paraId="56EB1FCB" w14:textId="77777777" w:rsidR="00E37B6A" w:rsidRPr="0067205F" w:rsidRDefault="00104B4C">
      <w:pPr>
        <w:pStyle w:val="Heading3"/>
        <w:rPr>
          <w:sz w:val="20"/>
          <w:szCs w:val="20"/>
        </w:rPr>
      </w:pPr>
      <w:r w:rsidRPr="0067205F">
        <w:rPr>
          <w:b w:val="0"/>
          <w:sz w:val="20"/>
          <w:szCs w:val="20"/>
        </w:rPr>
        <w:t>6) What counts as “wages” for ESIC calculation?</w:t>
      </w:r>
    </w:p>
    <w:p w14:paraId="0C8A3E2F" w14:textId="40DFAAF1" w:rsidR="00E37B6A" w:rsidRPr="0067205F" w:rsidRDefault="004C42C7">
      <w:pPr>
        <w:rPr>
          <w:sz w:val="20"/>
          <w:szCs w:val="20"/>
        </w:rPr>
      </w:pPr>
      <w:r>
        <w:rPr>
          <w:sz w:val="20"/>
          <w:szCs w:val="20"/>
        </w:rPr>
        <w:t xml:space="preserve">As per the new labor code, wages are defined as basic salary+ Sodexo + Leave Travel Allowance + Special Allowance. </w:t>
      </w:r>
      <w:r w:rsidR="00104B4C" w:rsidRPr="0067205F">
        <w:rPr>
          <w:sz w:val="20"/>
          <w:szCs w:val="20"/>
        </w:rPr>
        <w:t xml:space="preserve">ESI is calculated on </w:t>
      </w:r>
      <w:r>
        <w:rPr>
          <w:b/>
          <w:sz w:val="20"/>
          <w:szCs w:val="20"/>
        </w:rPr>
        <w:t>wages</w:t>
      </w:r>
      <w:r w:rsidR="00104B4C" w:rsidRPr="0067205F">
        <w:rPr>
          <w:sz w:val="20"/>
          <w:szCs w:val="20"/>
        </w:rPr>
        <w:t>.</w:t>
      </w:r>
    </w:p>
    <w:p w14:paraId="2E803B8F" w14:textId="25F2C331" w:rsidR="00E37B6A" w:rsidRPr="0067205F" w:rsidRDefault="00E6693E">
      <w:pPr>
        <w:pStyle w:val="Heading3"/>
        <w:rPr>
          <w:sz w:val="20"/>
          <w:szCs w:val="20"/>
        </w:rPr>
      </w:pPr>
      <w:r w:rsidRPr="0067205F">
        <w:rPr>
          <w:b w:val="0"/>
          <w:sz w:val="20"/>
          <w:szCs w:val="20"/>
        </w:rPr>
        <w:t>7</w:t>
      </w:r>
      <w:r w:rsidR="00104B4C" w:rsidRPr="0067205F">
        <w:rPr>
          <w:b w:val="0"/>
          <w:sz w:val="20"/>
          <w:szCs w:val="20"/>
        </w:rPr>
        <w:t>) Who pays ESIC and when is it deposited?</w:t>
      </w:r>
    </w:p>
    <w:p w14:paraId="3B3865B1" w14:textId="3CEE052C" w:rsidR="00E37B6A" w:rsidRPr="0067205F" w:rsidRDefault="00104B4C">
      <w:pPr>
        <w:rPr>
          <w:sz w:val="20"/>
          <w:szCs w:val="20"/>
        </w:rPr>
      </w:pPr>
      <w:r w:rsidRPr="0067205F">
        <w:rPr>
          <w:sz w:val="20"/>
          <w:szCs w:val="20"/>
        </w:rPr>
        <w:t xml:space="preserve">Your employer typically </w:t>
      </w:r>
      <w:r w:rsidRPr="0067205F">
        <w:rPr>
          <w:b/>
          <w:sz w:val="20"/>
          <w:szCs w:val="20"/>
        </w:rPr>
        <w:t>deducts your share</w:t>
      </w:r>
      <w:r w:rsidRPr="0067205F">
        <w:rPr>
          <w:sz w:val="20"/>
          <w:szCs w:val="20"/>
        </w:rPr>
        <w:t xml:space="preserve"> from wages, </w:t>
      </w:r>
      <w:r w:rsidRPr="0067205F">
        <w:rPr>
          <w:b/>
          <w:sz w:val="20"/>
          <w:szCs w:val="20"/>
        </w:rPr>
        <w:t>adds the employer share</w:t>
      </w:r>
      <w:r w:rsidRPr="0067205F">
        <w:rPr>
          <w:sz w:val="20"/>
          <w:szCs w:val="20"/>
        </w:rPr>
        <w:t xml:space="preserve">, and </w:t>
      </w:r>
      <w:r w:rsidRPr="0067205F">
        <w:rPr>
          <w:b/>
          <w:sz w:val="20"/>
          <w:szCs w:val="20"/>
        </w:rPr>
        <w:t>remits both to ESIC</w:t>
      </w:r>
      <w:r w:rsidRPr="0067205F">
        <w:rPr>
          <w:sz w:val="20"/>
          <w:szCs w:val="20"/>
        </w:rPr>
        <w:t xml:space="preserve">. The payment is generally due </w:t>
      </w:r>
      <w:r w:rsidRPr="0067205F">
        <w:rPr>
          <w:b/>
          <w:sz w:val="20"/>
          <w:szCs w:val="20"/>
        </w:rPr>
        <w:t>within 15 days after the end of the relevant calendar month</w:t>
      </w:r>
      <w:r w:rsidRPr="0067205F">
        <w:rPr>
          <w:sz w:val="20"/>
          <w:szCs w:val="20"/>
        </w:rPr>
        <w:t>.</w:t>
      </w:r>
    </w:p>
    <w:p w14:paraId="05ED45AD" w14:textId="17AD7486" w:rsidR="00775A5A" w:rsidRPr="0067205F" w:rsidRDefault="00775A5A" w:rsidP="00775A5A">
      <w:pPr>
        <w:pStyle w:val="Heading3"/>
        <w:rPr>
          <w:b w:val="0"/>
          <w:sz w:val="20"/>
          <w:szCs w:val="20"/>
        </w:rPr>
      </w:pPr>
      <w:r w:rsidRPr="0067205F">
        <w:rPr>
          <w:b w:val="0"/>
          <w:sz w:val="20"/>
          <w:szCs w:val="20"/>
        </w:rPr>
        <w:lastRenderedPageBreak/>
        <w:t xml:space="preserve">8) What is </w:t>
      </w:r>
      <w:r w:rsidR="0079410B" w:rsidRPr="0067205F">
        <w:rPr>
          <w:b w:val="0"/>
          <w:sz w:val="20"/>
          <w:szCs w:val="20"/>
        </w:rPr>
        <w:t>F</w:t>
      </w:r>
      <w:r w:rsidRPr="0067205F">
        <w:rPr>
          <w:b w:val="0"/>
          <w:sz w:val="20"/>
          <w:szCs w:val="20"/>
        </w:rPr>
        <w:t>orm 1 (ESIC)?</w:t>
      </w:r>
    </w:p>
    <w:p w14:paraId="23416B84" w14:textId="01305892" w:rsidR="006A639B" w:rsidRPr="0067205F" w:rsidRDefault="006A639B" w:rsidP="006A639B">
      <w:pPr>
        <w:rPr>
          <w:sz w:val="20"/>
          <w:szCs w:val="20"/>
        </w:rPr>
      </w:pPr>
      <w:r w:rsidRPr="006A639B">
        <w:rPr>
          <w:b/>
          <w:bCs/>
          <w:sz w:val="20"/>
          <w:szCs w:val="20"/>
        </w:rPr>
        <w:t>ESIC Form 1</w:t>
      </w:r>
      <w:r w:rsidRPr="006A639B">
        <w:rPr>
          <w:sz w:val="20"/>
          <w:szCs w:val="20"/>
        </w:rPr>
        <w:t xml:space="preserve"> is the employee declaration/registration form used to enroll a new employee under the ESI scheme. </w:t>
      </w:r>
      <w:r w:rsidRPr="0067205F">
        <w:rPr>
          <w:sz w:val="20"/>
          <w:szCs w:val="20"/>
        </w:rPr>
        <w:t>Once the employee submits the form 1</w:t>
      </w:r>
      <w:r w:rsidRPr="006A639B">
        <w:rPr>
          <w:sz w:val="20"/>
          <w:szCs w:val="20"/>
        </w:rPr>
        <w:t xml:space="preserve">, </w:t>
      </w:r>
      <w:r w:rsidRPr="0067205F">
        <w:rPr>
          <w:sz w:val="20"/>
          <w:szCs w:val="20"/>
        </w:rPr>
        <w:t xml:space="preserve">enrollment of the employee </w:t>
      </w:r>
      <w:r w:rsidR="00D96EF2">
        <w:rPr>
          <w:sz w:val="20"/>
          <w:szCs w:val="20"/>
        </w:rPr>
        <w:t xml:space="preserve">should be completed within 10 days of hire </w:t>
      </w:r>
      <w:r w:rsidRPr="006A639B">
        <w:rPr>
          <w:sz w:val="20"/>
          <w:szCs w:val="20"/>
        </w:rPr>
        <w:t>by the employer on the ESIC portal</w:t>
      </w:r>
      <w:r w:rsidRPr="0067205F">
        <w:rPr>
          <w:sz w:val="20"/>
          <w:szCs w:val="20"/>
        </w:rPr>
        <w:t>.</w:t>
      </w:r>
    </w:p>
    <w:p w14:paraId="3291C968" w14:textId="353A1165" w:rsidR="00775A5A" w:rsidRPr="0067205F" w:rsidRDefault="00A91BA2" w:rsidP="00775A5A">
      <w:pPr>
        <w:pStyle w:val="Heading3"/>
        <w:rPr>
          <w:b w:val="0"/>
          <w:sz w:val="20"/>
          <w:szCs w:val="20"/>
        </w:rPr>
      </w:pPr>
      <w:r w:rsidRPr="0067205F">
        <w:rPr>
          <w:b w:val="0"/>
          <w:sz w:val="20"/>
          <w:szCs w:val="20"/>
        </w:rPr>
        <w:t>9</w:t>
      </w:r>
      <w:r w:rsidR="00775A5A" w:rsidRPr="0067205F">
        <w:rPr>
          <w:b w:val="0"/>
          <w:sz w:val="20"/>
          <w:szCs w:val="20"/>
        </w:rPr>
        <w:t>) How do I know my previous ESIC number, to fill the same in form 1?</w:t>
      </w:r>
    </w:p>
    <w:p w14:paraId="3DB120E6" w14:textId="7D1F99C5" w:rsidR="00E654EE" w:rsidRPr="0067205F" w:rsidRDefault="00E654EE" w:rsidP="00E654EE">
      <w:pPr>
        <w:rPr>
          <w:sz w:val="20"/>
          <w:szCs w:val="20"/>
        </w:rPr>
      </w:pPr>
      <w:r w:rsidRPr="00E654EE">
        <w:rPr>
          <w:sz w:val="20"/>
          <w:szCs w:val="20"/>
        </w:rPr>
        <w:t xml:space="preserve">Your </w:t>
      </w:r>
      <w:r w:rsidRPr="00E654EE">
        <w:rPr>
          <w:b/>
          <w:bCs/>
          <w:sz w:val="20"/>
          <w:szCs w:val="20"/>
        </w:rPr>
        <w:t>ESIC Insurance Number/IP number</w:t>
      </w:r>
      <w:r w:rsidRPr="00E654EE">
        <w:rPr>
          <w:sz w:val="20"/>
          <w:szCs w:val="20"/>
        </w:rPr>
        <w:t xml:space="preserve"> is a unique </w:t>
      </w:r>
      <w:r w:rsidRPr="00E654EE">
        <w:rPr>
          <w:b/>
          <w:bCs/>
          <w:sz w:val="20"/>
          <w:szCs w:val="20"/>
        </w:rPr>
        <w:t>10-digit number</w:t>
      </w:r>
      <w:r w:rsidRPr="00E654EE">
        <w:rPr>
          <w:sz w:val="20"/>
          <w:szCs w:val="20"/>
        </w:rPr>
        <w:t xml:space="preserve"> that stays the same across jobs. The best route is to check your old ESIC card/</w:t>
      </w:r>
      <w:proofErr w:type="spellStart"/>
      <w:r w:rsidRPr="00E654EE">
        <w:rPr>
          <w:sz w:val="20"/>
          <w:szCs w:val="20"/>
        </w:rPr>
        <w:t>Pehchan</w:t>
      </w:r>
      <w:proofErr w:type="spellEnd"/>
      <w:r w:rsidRPr="00E654EE">
        <w:rPr>
          <w:sz w:val="20"/>
          <w:szCs w:val="20"/>
        </w:rPr>
        <w:t xml:space="preserve"> card, past salary records, old employer HR/payroll records, or any prior ESIC login details. If you already had ESIC earlier, you should </w:t>
      </w:r>
      <w:r w:rsidR="005D0AD5">
        <w:rPr>
          <w:sz w:val="20"/>
          <w:szCs w:val="20"/>
        </w:rPr>
        <w:t xml:space="preserve">produce </w:t>
      </w:r>
      <w:r w:rsidRPr="00E654EE">
        <w:rPr>
          <w:sz w:val="20"/>
          <w:szCs w:val="20"/>
        </w:rPr>
        <w:t xml:space="preserve">that same number to your new </w:t>
      </w:r>
      <w:r w:rsidR="00CD397A" w:rsidRPr="00E654EE">
        <w:rPr>
          <w:sz w:val="20"/>
          <w:szCs w:val="20"/>
        </w:rPr>
        <w:t>employer,</w:t>
      </w:r>
      <w:r w:rsidRPr="00E654EE">
        <w:rPr>
          <w:sz w:val="20"/>
          <w:szCs w:val="20"/>
        </w:rPr>
        <w:t xml:space="preserve"> so they link the existing record instead of creating a fresh one</w:t>
      </w:r>
      <w:r w:rsidR="00B13137" w:rsidRPr="0067205F">
        <w:rPr>
          <w:sz w:val="20"/>
          <w:szCs w:val="20"/>
        </w:rPr>
        <w:t>.</w:t>
      </w:r>
    </w:p>
    <w:p w14:paraId="1DE86A22" w14:textId="0ED4B139" w:rsidR="00775A5A" w:rsidRPr="0067205F" w:rsidRDefault="00A91BA2" w:rsidP="00775A5A">
      <w:pPr>
        <w:pStyle w:val="Heading3"/>
        <w:rPr>
          <w:b w:val="0"/>
          <w:sz w:val="20"/>
          <w:szCs w:val="20"/>
        </w:rPr>
      </w:pPr>
      <w:r w:rsidRPr="0067205F">
        <w:rPr>
          <w:b w:val="0"/>
          <w:sz w:val="20"/>
          <w:szCs w:val="20"/>
        </w:rPr>
        <w:t>10</w:t>
      </w:r>
      <w:r w:rsidR="00775A5A" w:rsidRPr="0067205F">
        <w:rPr>
          <w:b w:val="0"/>
          <w:sz w:val="20"/>
          <w:szCs w:val="20"/>
        </w:rPr>
        <w:t>) How can I find the nearest dispensary?</w:t>
      </w:r>
    </w:p>
    <w:p w14:paraId="3368AB1A" w14:textId="77777777" w:rsidR="0067205F" w:rsidRPr="0067205F" w:rsidRDefault="0067205F" w:rsidP="0067205F">
      <w:pPr>
        <w:spacing w:after="160" w:line="278" w:lineRule="auto"/>
        <w:rPr>
          <w:sz w:val="20"/>
          <w:szCs w:val="20"/>
        </w:rPr>
      </w:pPr>
      <w:r w:rsidRPr="0067205F">
        <w:rPr>
          <w:sz w:val="20"/>
          <w:szCs w:val="20"/>
        </w:rPr>
        <w:t xml:space="preserve">Please identify your nearest ESIC dispensary and enter the </w:t>
      </w:r>
      <w:r w:rsidRPr="0067205F">
        <w:rPr>
          <w:b/>
          <w:bCs/>
          <w:sz w:val="20"/>
          <w:szCs w:val="20"/>
        </w:rPr>
        <w:t>name and full address</w:t>
      </w:r>
      <w:r w:rsidRPr="0067205F">
        <w:rPr>
          <w:sz w:val="20"/>
          <w:szCs w:val="20"/>
        </w:rPr>
        <w:t xml:space="preserve"> in the relevant section of the form. To find the correct dispensary, visit the ESIC website (</w:t>
      </w:r>
      <w:hyperlink r:id="rId8" w:history="1">
        <w:r w:rsidRPr="0067205F">
          <w:rPr>
            <w:rStyle w:val="Hyperlink"/>
            <w:sz w:val="20"/>
            <w:szCs w:val="20"/>
          </w:rPr>
          <w:t>https://esic.gov.in/</w:t>
        </w:r>
      </w:hyperlink>
      <w:r w:rsidRPr="0067205F">
        <w:rPr>
          <w:sz w:val="20"/>
          <w:szCs w:val="20"/>
        </w:rPr>
        <w:t xml:space="preserve">) and use the </w:t>
      </w:r>
      <w:r w:rsidRPr="0067205F">
        <w:rPr>
          <w:b/>
          <w:bCs/>
          <w:sz w:val="20"/>
          <w:szCs w:val="20"/>
        </w:rPr>
        <w:t>Quick Finder</w:t>
      </w:r>
      <w:r w:rsidRPr="0067205F">
        <w:rPr>
          <w:sz w:val="20"/>
          <w:szCs w:val="20"/>
        </w:rPr>
        <w:t xml:space="preserve"> option. Under </w:t>
      </w:r>
      <w:r w:rsidRPr="0067205F">
        <w:rPr>
          <w:b/>
          <w:bCs/>
          <w:sz w:val="20"/>
          <w:szCs w:val="20"/>
        </w:rPr>
        <w:t>Quick Finder</w:t>
      </w:r>
      <w:r w:rsidRPr="0067205F">
        <w:rPr>
          <w:sz w:val="20"/>
          <w:szCs w:val="20"/>
        </w:rPr>
        <w:t xml:space="preserve">, select </w:t>
      </w:r>
      <w:r w:rsidRPr="0067205F">
        <w:rPr>
          <w:b/>
          <w:bCs/>
          <w:sz w:val="20"/>
          <w:szCs w:val="20"/>
        </w:rPr>
        <w:t>“Dispensary”</w:t>
      </w:r>
      <w:r w:rsidRPr="0067205F">
        <w:rPr>
          <w:sz w:val="20"/>
          <w:szCs w:val="20"/>
        </w:rPr>
        <w:t xml:space="preserve">, choose your </w:t>
      </w:r>
      <w:r w:rsidRPr="0067205F">
        <w:rPr>
          <w:b/>
          <w:bCs/>
          <w:sz w:val="20"/>
          <w:szCs w:val="20"/>
        </w:rPr>
        <w:t>State</w:t>
      </w:r>
      <w:r w:rsidRPr="0067205F">
        <w:rPr>
          <w:sz w:val="20"/>
          <w:szCs w:val="20"/>
        </w:rPr>
        <w:t xml:space="preserve">, and click </w:t>
      </w:r>
      <w:r w:rsidRPr="0067205F">
        <w:rPr>
          <w:b/>
          <w:bCs/>
          <w:sz w:val="20"/>
          <w:szCs w:val="20"/>
        </w:rPr>
        <w:t>Search</w:t>
      </w:r>
      <w:r w:rsidRPr="0067205F">
        <w:rPr>
          <w:sz w:val="20"/>
          <w:szCs w:val="20"/>
        </w:rPr>
        <w:t xml:space="preserve"> as shown in the below image. For faster results, use </w:t>
      </w:r>
      <w:proofErr w:type="spellStart"/>
      <w:r w:rsidRPr="0067205F">
        <w:rPr>
          <w:b/>
          <w:bCs/>
          <w:sz w:val="20"/>
          <w:szCs w:val="20"/>
        </w:rPr>
        <w:t>Ctrl+F</w:t>
      </w:r>
      <w:proofErr w:type="spellEnd"/>
      <w:r w:rsidRPr="0067205F">
        <w:rPr>
          <w:sz w:val="20"/>
          <w:szCs w:val="20"/>
        </w:rPr>
        <w:t xml:space="preserve"> and search using your </w:t>
      </w:r>
      <w:r w:rsidRPr="0067205F">
        <w:rPr>
          <w:b/>
          <w:bCs/>
          <w:sz w:val="20"/>
          <w:szCs w:val="20"/>
        </w:rPr>
        <w:t xml:space="preserve">PIN code or </w:t>
      </w:r>
      <w:r w:rsidRPr="0067205F">
        <w:rPr>
          <w:sz w:val="20"/>
          <w:szCs w:val="20"/>
        </w:rPr>
        <w:t xml:space="preserve">you can manually search by scrolling the window. After identifying the nearest dispensary, fill in the dispensary </w:t>
      </w:r>
      <w:r w:rsidRPr="0067205F">
        <w:rPr>
          <w:b/>
          <w:bCs/>
          <w:sz w:val="20"/>
          <w:szCs w:val="20"/>
        </w:rPr>
        <w:t>name</w:t>
      </w:r>
      <w:r w:rsidRPr="0067205F">
        <w:rPr>
          <w:sz w:val="20"/>
          <w:szCs w:val="20"/>
        </w:rPr>
        <w:t xml:space="preserve"> and </w:t>
      </w:r>
      <w:r w:rsidRPr="0067205F">
        <w:rPr>
          <w:b/>
          <w:bCs/>
          <w:sz w:val="20"/>
          <w:szCs w:val="20"/>
        </w:rPr>
        <w:t>address</w:t>
      </w:r>
      <w:r w:rsidRPr="0067205F">
        <w:rPr>
          <w:sz w:val="20"/>
          <w:szCs w:val="20"/>
        </w:rPr>
        <w:t xml:space="preserve"> accurately in the form.</w:t>
      </w:r>
    </w:p>
    <w:p w14:paraId="5178DA50" w14:textId="77777777" w:rsidR="0067205F" w:rsidRPr="0067205F" w:rsidRDefault="0067205F" w:rsidP="0067205F">
      <w:pPr>
        <w:spacing w:after="160" w:line="278" w:lineRule="auto"/>
        <w:rPr>
          <w:sz w:val="20"/>
          <w:szCs w:val="20"/>
        </w:rPr>
      </w:pPr>
      <w:r w:rsidRPr="0067205F">
        <w:rPr>
          <w:noProof/>
          <w:sz w:val="20"/>
          <w:szCs w:val="20"/>
        </w:rPr>
        <w:drawing>
          <wp:inline distT="0" distB="0" distL="0" distR="0" wp14:anchorId="7ABA0CFB" wp14:editId="4E910047">
            <wp:extent cx="5365750" cy="2597150"/>
            <wp:effectExtent l="0" t="0" r="6350" b="0"/>
            <wp:docPr id="188605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52306" name=""/>
                    <pic:cNvPicPr/>
                  </pic:nvPicPr>
                  <pic:blipFill>
                    <a:blip r:embed="rId9"/>
                    <a:stretch>
                      <a:fillRect/>
                    </a:stretch>
                  </pic:blipFill>
                  <pic:spPr>
                    <a:xfrm>
                      <a:off x="0" y="0"/>
                      <a:ext cx="5398416" cy="2612961"/>
                    </a:xfrm>
                    <a:prstGeom prst="rect">
                      <a:avLst/>
                    </a:prstGeom>
                  </pic:spPr>
                </pic:pic>
              </a:graphicData>
            </a:graphic>
          </wp:inline>
        </w:drawing>
      </w:r>
    </w:p>
    <w:p w14:paraId="6995D065" w14:textId="77777777" w:rsidR="0067205F" w:rsidRPr="0067205F" w:rsidRDefault="0067205F" w:rsidP="0067205F">
      <w:pPr>
        <w:rPr>
          <w:sz w:val="20"/>
          <w:szCs w:val="20"/>
        </w:rPr>
      </w:pPr>
    </w:p>
    <w:p w14:paraId="5EEA0345" w14:textId="11BD730E" w:rsidR="00775A5A" w:rsidRPr="0067205F" w:rsidRDefault="00A91BA2" w:rsidP="00775A5A">
      <w:pPr>
        <w:pStyle w:val="Heading3"/>
        <w:rPr>
          <w:b w:val="0"/>
          <w:sz w:val="20"/>
          <w:szCs w:val="20"/>
        </w:rPr>
      </w:pPr>
      <w:r w:rsidRPr="0067205F">
        <w:rPr>
          <w:b w:val="0"/>
          <w:sz w:val="20"/>
          <w:szCs w:val="20"/>
        </w:rPr>
        <w:t>1</w:t>
      </w:r>
      <w:r w:rsidR="00BB7278">
        <w:rPr>
          <w:b w:val="0"/>
          <w:sz w:val="20"/>
          <w:szCs w:val="20"/>
        </w:rPr>
        <w:t>1</w:t>
      </w:r>
      <w:r w:rsidR="00775A5A" w:rsidRPr="0067205F">
        <w:rPr>
          <w:b w:val="0"/>
          <w:sz w:val="20"/>
          <w:szCs w:val="20"/>
        </w:rPr>
        <w:t xml:space="preserve">) What is </w:t>
      </w:r>
      <w:r w:rsidR="00CD397A">
        <w:rPr>
          <w:b w:val="0"/>
          <w:sz w:val="20"/>
          <w:szCs w:val="20"/>
        </w:rPr>
        <w:t xml:space="preserve">difference between </w:t>
      </w:r>
      <w:r w:rsidR="00775A5A" w:rsidRPr="0067205F">
        <w:rPr>
          <w:b w:val="0"/>
          <w:sz w:val="20"/>
          <w:szCs w:val="20"/>
        </w:rPr>
        <w:t xml:space="preserve">the ESIC dispensary </w:t>
      </w:r>
      <w:r w:rsidR="00CD397A">
        <w:rPr>
          <w:b w:val="0"/>
          <w:sz w:val="20"/>
          <w:szCs w:val="20"/>
        </w:rPr>
        <w:t xml:space="preserve">and </w:t>
      </w:r>
      <w:r w:rsidR="00775A5A" w:rsidRPr="0067205F">
        <w:rPr>
          <w:b w:val="0"/>
          <w:sz w:val="20"/>
          <w:szCs w:val="20"/>
        </w:rPr>
        <w:t>ESIC Hospital?</w:t>
      </w:r>
    </w:p>
    <w:p w14:paraId="157CCE0B" w14:textId="3BF12B1C" w:rsidR="00ED315B" w:rsidRPr="0067205F" w:rsidRDefault="00ED315B" w:rsidP="00ED315B">
      <w:pPr>
        <w:rPr>
          <w:sz w:val="20"/>
          <w:szCs w:val="20"/>
        </w:rPr>
      </w:pPr>
      <w:r w:rsidRPr="00ED315B">
        <w:rPr>
          <w:sz w:val="20"/>
          <w:szCs w:val="20"/>
        </w:rPr>
        <w:t xml:space="preserve">An </w:t>
      </w:r>
      <w:r w:rsidRPr="00ED315B">
        <w:rPr>
          <w:b/>
          <w:bCs/>
          <w:sz w:val="20"/>
          <w:szCs w:val="20"/>
        </w:rPr>
        <w:t>ESIC dispensary</w:t>
      </w:r>
      <w:r w:rsidRPr="00ED315B">
        <w:rPr>
          <w:sz w:val="20"/>
          <w:szCs w:val="20"/>
        </w:rPr>
        <w:t xml:space="preserve"> is typically the first point for routine and outpatient care—doctor consultation, basic treatment, medicines, and follow-up. An </w:t>
      </w:r>
      <w:r w:rsidRPr="00ED315B">
        <w:rPr>
          <w:b/>
          <w:bCs/>
          <w:sz w:val="20"/>
          <w:szCs w:val="20"/>
        </w:rPr>
        <w:t>ESIC hospital</w:t>
      </w:r>
      <w:r w:rsidRPr="00ED315B">
        <w:rPr>
          <w:sz w:val="20"/>
          <w:szCs w:val="20"/>
        </w:rPr>
        <w:t xml:space="preserve"> handles higher-level care such as specialist treatment, diagnostics, admission, surgeries, and more serious medical needs. </w:t>
      </w:r>
      <w:r w:rsidR="00CD397A">
        <w:rPr>
          <w:sz w:val="20"/>
          <w:szCs w:val="20"/>
        </w:rPr>
        <w:t>S</w:t>
      </w:r>
      <w:r w:rsidRPr="00ED315B">
        <w:rPr>
          <w:sz w:val="20"/>
          <w:szCs w:val="20"/>
        </w:rPr>
        <w:t>imply</w:t>
      </w:r>
      <w:r w:rsidR="00CD397A">
        <w:rPr>
          <w:sz w:val="20"/>
          <w:szCs w:val="20"/>
        </w:rPr>
        <w:t xml:space="preserve"> put</w:t>
      </w:r>
      <w:r w:rsidRPr="00ED315B">
        <w:rPr>
          <w:sz w:val="20"/>
          <w:szCs w:val="20"/>
        </w:rPr>
        <w:t>: dispensary = primary access point; hospital = advanced/inpatient care.</w:t>
      </w:r>
    </w:p>
    <w:p w14:paraId="0CE15556" w14:textId="47BA898B" w:rsidR="00FD6830" w:rsidRPr="00FD6830" w:rsidRDefault="00A91BA2" w:rsidP="00FD6830">
      <w:pPr>
        <w:pStyle w:val="Heading3"/>
        <w:rPr>
          <w:b w:val="0"/>
          <w:sz w:val="20"/>
          <w:szCs w:val="20"/>
        </w:rPr>
      </w:pPr>
      <w:r w:rsidRPr="0067205F">
        <w:rPr>
          <w:b w:val="0"/>
          <w:sz w:val="20"/>
          <w:szCs w:val="20"/>
        </w:rPr>
        <w:t>1</w:t>
      </w:r>
      <w:r w:rsidR="00BB7278">
        <w:rPr>
          <w:b w:val="0"/>
          <w:sz w:val="20"/>
          <w:szCs w:val="20"/>
        </w:rPr>
        <w:t>2</w:t>
      </w:r>
      <w:r w:rsidR="00775A5A" w:rsidRPr="0067205F">
        <w:rPr>
          <w:b w:val="0"/>
          <w:sz w:val="20"/>
          <w:szCs w:val="20"/>
        </w:rPr>
        <w:t xml:space="preserve">) What is </w:t>
      </w:r>
      <w:r w:rsidR="00FD6830">
        <w:rPr>
          <w:b w:val="0"/>
          <w:sz w:val="20"/>
          <w:szCs w:val="20"/>
        </w:rPr>
        <w:t>E-</w:t>
      </w:r>
      <w:proofErr w:type="spellStart"/>
      <w:r w:rsidR="00775A5A" w:rsidRPr="0067205F">
        <w:rPr>
          <w:b w:val="0"/>
          <w:sz w:val="20"/>
          <w:szCs w:val="20"/>
        </w:rPr>
        <w:t>Pehechan</w:t>
      </w:r>
      <w:proofErr w:type="spellEnd"/>
      <w:r w:rsidR="00775A5A" w:rsidRPr="0067205F">
        <w:rPr>
          <w:b w:val="0"/>
          <w:sz w:val="20"/>
          <w:szCs w:val="20"/>
        </w:rPr>
        <w:t>/ESIC Card?</w:t>
      </w:r>
    </w:p>
    <w:p w14:paraId="042789B0" w14:textId="61A870A7" w:rsidR="00D878C0" w:rsidRPr="0067205F" w:rsidRDefault="00D878C0" w:rsidP="00D878C0">
      <w:pPr>
        <w:rPr>
          <w:sz w:val="20"/>
          <w:szCs w:val="20"/>
        </w:rPr>
      </w:pPr>
      <w:r w:rsidRPr="00D878C0">
        <w:rPr>
          <w:sz w:val="20"/>
          <w:szCs w:val="20"/>
        </w:rPr>
        <w:t xml:space="preserve">The </w:t>
      </w:r>
      <w:r w:rsidR="00FD6830">
        <w:rPr>
          <w:sz w:val="20"/>
          <w:szCs w:val="20"/>
        </w:rPr>
        <w:t>E-</w:t>
      </w:r>
      <w:proofErr w:type="spellStart"/>
      <w:r w:rsidRPr="00D878C0">
        <w:rPr>
          <w:b/>
          <w:bCs/>
          <w:sz w:val="20"/>
          <w:szCs w:val="20"/>
        </w:rPr>
        <w:t>Pehchan</w:t>
      </w:r>
      <w:proofErr w:type="spellEnd"/>
      <w:r w:rsidRPr="00D878C0">
        <w:rPr>
          <w:b/>
          <w:bCs/>
          <w:sz w:val="20"/>
          <w:szCs w:val="20"/>
        </w:rPr>
        <w:t xml:space="preserve"> Card</w:t>
      </w:r>
      <w:r w:rsidRPr="00D878C0">
        <w:rPr>
          <w:sz w:val="20"/>
          <w:szCs w:val="20"/>
        </w:rPr>
        <w:t xml:space="preserve"> (also called </w:t>
      </w:r>
      <w:r w:rsidRPr="00D878C0">
        <w:rPr>
          <w:b/>
          <w:bCs/>
          <w:sz w:val="20"/>
          <w:szCs w:val="20"/>
        </w:rPr>
        <w:t>ESIC card</w:t>
      </w:r>
      <w:r w:rsidRPr="00D878C0">
        <w:rPr>
          <w:sz w:val="20"/>
          <w:szCs w:val="20"/>
        </w:rPr>
        <w:t xml:space="preserve">) is the identity card for an insured employee under ESIC. It proves that you and your registered dependents are covered and helps you access medical and </w:t>
      </w:r>
      <w:r w:rsidRPr="00D878C0">
        <w:rPr>
          <w:sz w:val="20"/>
          <w:szCs w:val="20"/>
        </w:rPr>
        <w:lastRenderedPageBreak/>
        <w:t>certain cash benefits under the scheme</w:t>
      </w:r>
      <w:r w:rsidR="00E56AA7" w:rsidRPr="0067205F">
        <w:rPr>
          <w:sz w:val="20"/>
          <w:szCs w:val="20"/>
        </w:rPr>
        <w:t>.</w:t>
      </w:r>
      <w:r w:rsidR="006013F3" w:rsidRPr="0067205F">
        <w:rPr>
          <w:sz w:val="20"/>
          <w:szCs w:val="20"/>
        </w:rPr>
        <w:t xml:space="preserve"> It contains your IP number, Personal details, dispensary details, employment details, family member details</w:t>
      </w:r>
      <w:r w:rsidR="00E514FD" w:rsidRPr="0067205F">
        <w:rPr>
          <w:sz w:val="20"/>
          <w:szCs w:val="20"/>
        </w:rPr>
        <w:t>.</w:t>
      </w:r>
    </w:p>
    <w:p w14:paraId="6A9E21BA" w14:textId="34296E69" w:rsidR="00775A5A" w:rsidRPr="0067205F" w:rsidRDefault="00A91BA2" w:rsidP="00775A5A">
      <w:pPr>
        <w:pStyle w:val="Heading3"/>
        <w:rPr>
          <w:b w:val="0"/>
          <w:sz w:val="20"/>
          <w:szCs w:val="20"/>
        </w:rPr>
      </w:pPr>
      <w:r w:rsidRPr="0067205F">
        <w:rPr>
          <w:b w:val="0"/>
          <w:sz w:val="20"/>
          <w:szCs w:val="20"/>
        </w:rPr>
        <w:t>1</w:t>
      </w:r>
      <w:r w:rsidR="00BB7278">
        <w:rPr>
          <w:b w:val="0"/>
          <w:sz w:val="20"/>
          <w:szCs w:val="20"/>
        </w:rPr>
        <w:t>3</w:t>
      </w:r>
      <w:r w:rsidR="00775A5A" w:rsidRPr="0067205F">
        <w:rPr>
          <w:b w:val="0"/>
          <w:sz w:val="20"/>
          <w:szCs w:val="20"/>
        </w:rPr>
        <w:t xml:space="preserve">) Where can I get the </w:t>
      </w:r>
      <w:r w:rsidR="00FD6830">
        <w:rPr>
          <w:b w:val="0"/>
          <w:sz w:val="20"/>
          <w:szCs w:val="20"/>
        </w:rPr>
        <w:t>E-</w:t>
      </w:r>
      <w:proofErr w:type="spellStart"/>
      <w:r w:rsidR="00775A5A" w:rsidRPr="0067205F">
        <w:rPr>
          <w:b w:val="0"/>
          <w:sz w:val="20"/>
          <w:szCs w:val="20"/>
        </w:rPr>
        <w:t>Pehechan</w:t>
      </w:r>
      <w:proofErr w:type="spellEnd"/>
      <w:r w:rsidR="00775A5A" w:rsidRPr="0067205F">
        <w:rPr>
          <w:b w:val="0"/>
          <w:sz w:val="20"/>
          <w:szCs w:val="20"/>
        </w:rPr>
        <w:t>/ESIC Card?</w:t>
      </w:r>
    </w:p>
    <w:p w14:paraId="3A3592BE" w14:textId="0FEE5EC7" w:rsidR="00470742" w:rsidRPr="0067205F" w:rsidRDefault="00470742" w:rsidP="00470742">
      <w:pPr>
        <w:rPr>
          <w:sz w:val="20"/>
          <w:szCs w:val="20"/>
        </w:rPr>
      </w:pPr>
      <w:r w:rsidRPr="00470742">
        <w:rPr>
          <w:sz w:val="20"/>
          <w:szCs w:val="20"/>
        </w:rPr>
        <w:t xml:space="preserve">You get it </w:t>
      </w:r>
      <w:r w:rsidRPr="00470742">
        <w:rPr>
          <w:b/>
          <w:bCs/>
          <w:sz w:val="20"/>
          <w:szCs w:val="20"/>
        </w:rPr>
        <w:t>after successful ESIC registration</w:t>
      </w:r>
      <w:r w:rsidRPr="00470742">
        <w:rPr>
          <w:sz w:val="20"/>
          <w:szCs w:val="20"/>
        </w:rPr>
        <w:t xml:space="preserve"> is completed through your employer and your IP number is created. In the current digital process, employers generally facilitate the registration and the employee then receives portal/login access; from there, the e-</w:t>
      </w:r>
      <w:proofErr w:type="spellStart"/>
      <w:r w:rsidRPr="00470742">
        <w:rPr>
          <w:sz w:val="20"/>
          <w:szCs w:val="20"/>
        </w:rPr>
        <w:t>Pehchan</w:t>
      </w:r>
      <w:proofErr w:type="spellEnd"/>
      <w:r w:rsidRPr="00470742">
        <w:rPr>
          <w:sz w:val="20"/>
          <w:szCs w:val="20"/>
        </w:rPr>
        <w:t xml:space="preserve"> card can be issued or printed from the ESIC system</w:t>
      </w:r>
      <w:r w:rsidR="007D44D5" w:rsidRPr="0067205F">
        <w:rPr>
          <w:sz w:val="20"/>
          <w:szCs w:val="20"/>
        </w:rPr>
        <w:t>.</w:t>
      </w:r>
    </w:p>
    <w:p w14:paraId="4401023B" w14:textId="4BB2DF49" w:rsidR="00775A5A" w:rsidRPr="0067205F" w:rsidRDefault="00A91BA2" w:rsidP="00775A5A">
      <w:pPr>
        <w:pStyle w:val="Heading3"/>
        <w:rPr>
          <w:b w:val="0"/>
          <w:sz w:val="20"/>
          <w:szCs w:val="20"/>
        </w:rPr>
      </w:pPr>
      <w:r w:rsidRPr="0067205F">
        <w:rPr>
          <w:b w:val="0"/>
          <w:sz w:val="20"/>
          <w:szCs w:val="20"/>
        </w:rPr>
        <w:t>1</w:t>
      </w:r>
      <w:r w:rsidR="00BB7278">
        <w:rPr>
          <w:b w:val="0"/>
          <w:sz w:val="20"/>
          <w:szCs w:val="20"/>
        </w:rPr>
        <w:t>4</w:t>
      </w:r>
      <w:r w:rsidR="00775A5A" w:rsidRPr="0067205F">
        <w:rPr>
          <w:b w:val="0"/>
          <w:sz w:val="20"/>
          <w:szCs w:val="20"/>
        </w:rPr>
        <w:t>) What type of benefits will I get under ESIC Coverage?</w:t>
      </w:r>
    </w:p>
    <w:p w14:paraId="08CF4192" w14:textId="3FEA7759" w:rsidR="00C21D1A" w:rsidRPr="0067205F" w:rsidRDefault="00C21D1A" w:rsidP="00C21D1A">
      <w:pPr>
        <w:rPr>
          <w:sz w:val="20"/>
          <w:szCs w:val="20"/>
        </w:rPr>
      </w:pPr>
      <w:r w:rsidRPr="00C21D1A">
        <w:rPr>
          <w:sz w:val="20"/>
          <w:szCs w:val="20"/>
        </w:rPr>
        <w:t xml:space="preserve">ESIC provides both </w:t>
      </w:r>
      <w:r w:rsidRPr="00C21D1A">
        <w:rPr>
          <w:b/>
          <w:bCs/>
          <w:sz w:val="20"/>
          <w:szCs w:val="20"/>
        </w:rPr>
        <w:t>medical</w:t>
      </w:r>
      <w:r w:rsidRPr="00C21D1A">
        <w:rPr>
          <w:sz w:val="20"/>
          <w:szCs w:val="20"/>
        </w:rPr>
        <w:t xml:space="preserve"> and </w:t>
      </w:r>
      <w:r w:rsidRPr="00C21D1A">
        <w:rPr>
          <w:b/>
          <w:bCs/>
          <w:sz w:val="20"/>
          <w:szCs w:val="20"/>
        </w:rPr>
        <w:t>cash</w:t>
      </w:r>
      <w:r w:rsidRPr="00C21D1A">
        <w:rPr>
          <w:sz w:val="20"/>
          <w:szCs w:val="20"/>
        </w:rPr>
        <w:t xml:space="preserve"> benefits. Medical benefits include outpatient care, specialist consultation, diagnostics, medicines, hospitalization, and major treatment for the insured person and eligible family members. Cash benefits include </w:t>
      </w:r>
      <w:r w:rsidRPr="00C21D1A">
        <w:rPr>
          <w:b/>
          <w:bCs/>
          <w:sz w:val="20"/>
          <w:szCs w:val="20"/>
        </w:rPr>
        <w:t>sickness benefit, maternity benefit, temporary/permanent disablement benefit, and dependent benefit</w:t>
      </w:r>
      <w:r w:rsidRPr="00C21D1A">
        <w:rPr>
          <w:sz w:val="20"/>
          <w:szCs w:val="20"/>
        </w:rPr>
        <w:t xml:space="preserve"> in case of employment-related death</w:t>
      </w:r>
      <w:r w:rsidR="008F0D94" w:rsidRPr="0067205F">
        <w:rPr>
          <w:sz w:val="20"/>
          <w:szCs w:val="20"/>
        </w:rPr>
        <w:t>.</w:t>
      </w:r>
    </w:p>
    <w:p w14:paraId="678CB575" w14:textId="1BB42CC6" w:rsidR="008F0D94" w:rsidRPr="0067205F" w:rsidRDefault="008F0D94" w:rsidP="00C21D1A">
      <w:pPr>
        <w:rPr>
          <w:sz w:val="20"/>
          <w:szCs w:val="20"/>
        </w:rPr>
      </w:pPr>
      <w:r w:rsidRPr="0067205F">
        <w:rPr>
          <w:sz w:val="20"/>
          <w:szCs w:val="20"/>
        </w:rPr>
        <w:t>Please refer the document ‘ESIC benefits’ for more information.</w:t>
      </w:r>
    </w:p>
    <w:p w14:paraId="4F80CEAF" w14:textId="7C717C62" w:rsidR="00775A5A" w:rsidRPr="0067205F" w:rsidRDefault="00A91BA2" w:rsidP="00775A5A">
      <w:pPr>
        <w:pStyle w:val="Heading3"/>
        <w:rPr>
          <w:b w:val="0"/>
          <w:sz w:val="20"/>
          <w:szCs w:val="20"/>
        </w:rPr>
      </w:pPr>
      <w:r w:rsidRPr="0067205F">
        <w:rPr>
          <w:b w:val="0"/>
          <w:sz w:val="20"/>
          <w:szCs w:val="20"/>
        </w:rPr>
        <w:t>1</w:t>
      </w:r>
      <w:r w:rsidR="00BB7278">
        <w:rPr>
          <w:b w:val="0"/>
          <w:sz w:val="20"/>
          <w:szCs w:val="20"/>
        </w:rPr>
        <w:t>5</w:t>
      </w:r>
      <w:r w:rsidR="00775A5A" w:rsidRPr="0067205F">
        <w:rPr>
          <w:b w:val="0"/>
          <w:sz w:val="20"/>
          <w:szCs w:val="20"/>
        </w:rPr>
        <w:t xml:space="preserve">) How do I avail benefits using </w:t>
      </w:r>
      <w:r w:rsidR="00210BFE">
        <w:rPr>
          <w:b w:val="0"/>
          <w:sz w:val="20"/>
          <w:szCs w:val="20"/>
        </w:rPr>
        <w:t>E-</w:t>
      </w:r>
      <w:proofErr w:type="spellStart"/>
      <w:r w:rsidR="00775A5A" w:rsidRPr="0067205F">
        <w:rPr>
          <w:b w:val="0"/>
          <w:sz w:val="20"/>
          <w:szCs w:val="20"/>
        </w:rPr>
        <w:t>Pehechan</w:t>
      </w:r>
      <w:proofErr w:type="spellEnd"/>
      <w:r w:rsidR="00775A5A" w:rsidRPr="0067205F">
        <w:rPr>
          <w:b w:val="0"/>
          <w:sz w:val="20"/>
          <w:szCs w:val="20"/>
        </w:rPr>
        <w:t>/ESIC Card?</w:t>
      </w:r>
    </w:p>
    <w:p w14:paraId="67E029EB" w14:textId="0EB453E6" w:rsidR="008572FB" w:rsidRPr="0067205F" w:rsidRDefault="008572FB" w:rsidP="008572FB">
      <w:pPr>
        <w:rPr>
          <w:sz w:val="20"/>
          <w:szCs w:val="20"/>
        </w:rPr>
      </w:pPr>
      <w:r w:rsidRPr="008572FB">
        <w:rPr>
          <w:sz w:val="20"/>
          <w:szCs w:val="20"/>
        </w:rPr>
        <w:t xml:space="preserve">Use the </w:t>
      </w:r>
      <w:r w:rsidR="00210BFE">
        <w:rPr>
          <w:sz w:val="20"/>
          <w:szCs w:val="20"/>
        </w:rPr>
        <w:t>E-</w:t>
      </w:r>
      <w:proofErr w:type="spellStart"/>
      <w:r w:rsidRPr="008572FB">
        <w:rPr>
          <w:sz w:val="20"/>
          <w:szCs w:val="20"/>
        </w:rPr>
        <w:t>Pehchan</w:t>
      </w:r>
      <w:proofErr w:type="spellEnd"/>
      <w:r w:rsidRPr="008572FB">
        <w:rPr>
          <w:sz w:val="20"/>
          <w:szCs w:val="20"/>
        </w:rPr>
        <w:t xml:space="preserve">/ESIC card or your </w:t>
      </w:r>
      <w:r w:rsidRPr="008572FB">
        <w:rPr>
          <w:b/>
          <w:bCs/>
          <w:sz w:val="20"/>
          <w:szCs w:val="20"/>
        </w:rPr>
        <w:t>IP number</w:t>
      </w:r>
      <w:r w:rsidRPr="008572FB">
        <w:rPr>
          <w:sz w:val="20"/>
          <w:szCs w:val="20"/>
        </w:rPr>
        <w:t xml:space="preserve"> as proof of coverage when visiting an ESIC dispensary or hospital. For treatment, the card helps you access consultations, medicines, diagnostics, and hospitalization within the ESIC network; for cash benefits, it supports identification within the ESIC claim process. The key practical point is that your details, dependents, and dispensary mapping should be correctly updated in the system before you need the benefit.</w:t>
      </w:r>
    </w:p>
    <w:p w14:paraId="72CD01E5" w14:textId="1CA69576" w:rsidR="00A12A27" w:rsidRPr="0067205F" w:rsidRDefault="00A12A27" w:rsidP="00A12A27">
      <w:pPr>
        <w:pStyle w:val="Heading3"/>
        <w:rPr>
          <w:b w:val="0"/>
          <w:sz w:val="20"/>
          <w:szCs w:val="20"/>
        </w:rPr>
      </w:pPr>
      <w:r w:rsidRPr="0067205F">
        <w:rPr>
          <w:b w:val="0"/>
          <w:sz w:val="20"/>
          <w:szCs w:val="20"/>
        </w:rPr>
        <w:t>1</w:t>
      </w:r>
      <w:r w:rsidR="00BB7278">
        <w:rPr>
          <w:b w:val="0"/>
          <w:sz w:val="20"/>
          <w:szCs w:val="20"/>
        </w:rPr>
        <w:t>6</w:t>
      </w:r>
      <w:r w:rsidRPr="0067205F">
        <w:rPr>
          <w:b w:val="0"/>
          <w:sz w:val="20"/>
          <w:szCs w:val="20"/>
        </w:rPr>
        <w:t>) How do I raise grievance for ESIC queries?</w:t>
      </w:r>
    </w:p>
    <w:p w14:paraId="6FEBCAA9" w14:textId="25C1A8A0" w:rsidR="00650425" w:rsidRPr="00650425" w:rsidRDefault="00650425" w:rsidP="00650425">
      <w:pPr>
        <w:rPr>
          <w:sz w:val="20"/>
          <w:szCs w:val="20"/>
        </w:rPr>
      </w:pPr>
      <w:r w:rsidRPr="00650425">
        <w:rPr>
          <w:sz w:val="20"/>
          <w:szCs w:val="20"/>
        </w:rPr>
        <w:t xml:space="preserve">You can raise </w:t>
      </w:r>
      <w:r w:rsidR="00C041CA" w:rsidRPr="00650425">
        <w:rPr>
          <w:sz w:val="20"/>
          <w:szCs w:val="20"/>
        </w:rPr>
        <w:t>ESIC</w:t>
      </w:r>
      <w:r w:rsidRPr="00650425">
        <w:rPr>
          <w:sz w:val="20"/>
          <w:szCs w:val="20"/>
        </w:rPr>
        <w:t xml:space="preserve"> grievance through multiple channels: the </w:t>
      </w:r>
      <w:r w:rsidRPr="00650425">
        <w:rPr>
          <w:b/>
          <w:bCs/>
          <w:sz w:val="20"/>
          <w:szCs w:val="20"/>
        </w:rPr>
        <w:t>ESIC grievance redressal option</w:t>
      </w:r>
      <w:r w:rsidRPr="00650425">
        <w:rPr>
          <w:sz w:val="20"/>
          <w:szCs w:val="20"/>
        </w:rPr>
        <w:t xml:space="preserve">, </w:t>
      </w:r>
      <w:r w:rsidRPr="00650425">
        <w:rPr>
          <w:b/>
          <w:bCs/>
          <w:sz w:val="20"/>
          <w:szCs w:val="20"/>
        </w:rPr>
        <w:t>CPGRAMS</w:t>
      </w:r>
      <w:r w:rsidRPr="00650425">
        <w:rPr>
          <w:sz w:val="20"/>
          <w:szCs w:val="20"/>
        </w:rPr>
        <w:t>, email to ESIC grievance contacts, toll-free helplines, or by visiting/submitting a complaint at branch, regional, hospital, or other ESIC offices.</w:t>
      </w:r>
    </w:p>
    <w:p w14:paraId="796D57C4" w14:textId="77777777" w:rsidR="00A12A27" w:rsidRPr="0067205F" w:rsidRDefault="00A12A27" w:rsidP="00A12A27">
      <w:pPr>
        <w:rPr>
          <w:sz w:val="20"/>
          <w:szCs w:val="20"/>
        </w:rPr>
      </w:pPr>
    </w:p>
    <w:p w14:paraId="598C39AD" w14:textId="77777777" w:rsidR="00A12A27" w:rsidRPr="0067205F" w:rsidRDefault="00A12A27" w:rsidP="00A12A27">
      <w:pPr>
        <w:rPr>
          <w:sz w:val="20"/>
          <w:szCs w:val="20"/>
        </w:rPr>
      </w:pPr>
    </w:p>
    <w:p w14:paraId="10E9FED2" w14:textId="77777777" w:rsidR="00775A5A" w:rsidRPr="0067205F" w:rsidRDefault="00775A5A" w:rsidP="00775A5A">
      <w:pPr>
        <w:rPr>
          <w:sz w:val="20"/>
          <w:szCs w:val="20"/>
        </w:rPr>
      </w:pPr>
    </w:p>
    <w:p w14:paraId="37EB0FA7" w14:textId="4705C249" w:rsidR="00775A5A" w:rsidRPr="0067205F" w:rsidRDefault="00775A5A">
      <w:pPr>
        <w:rPr>
          <w:sz w:val="20"/>
          <w:szCs w:val="20"/>
        </w:rPr>
      </w:pPr>
    </w:p>
    <w:sectPr w:rsidR="00775A5A" w:rsidRPr="0067205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A2ED9" w14:textId="77777777" w:rsidR="000370AE" w:rsidRDefault="000370AE">
      <w:pPr>
        <w:spacing w:after="0" w:line="240" w:lineRule="auto"/>
      </w:pPr>
      <w:r>
        <w:separator/>
      </w:r>
    </w:p>
  </w:endnote>
  <w:endnote w:type="continuationSeparator" w:id="0">
    <w:p w14:paraId="2F3712FE" w14:textId="77777777" w:rsidR="000370AE" w:rsidRDefault="00037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4E0E0" w14:textId="77777777" w:rsidR="000370AE" w:rsidRDefault="000370AE">
      <w:pPr>
        <w:spacing w:after="0" w:line="240" w:lineRule="auto"/>
      </w:pPr>
      <w:r>
        <w:separator/>
      </w:r>
    </w:p>
  </w:footnote>
  <w:footnote w:type="continuationSeparator" w:id="0">
    <w:p w14:paraId="3AC97573" w14:textId="77777777" w:rsidR="000370AE" w:rsidRDefault="00037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8308A0"/>
    <w:multiLevelType w:val="multilevel"/>
    <w:tmpl w:val="362CA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63F4D"/>
    <w:multiLevelType w:val="multilevel"/>
    <w:tmpl w:val="4A74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313925">
    <w:abstractNumId w:val="8"/>
  </w:num>
  <w:num w:numId="2" w16cid:durableId="1508137030">
    <w:abstractNumId w:val="6"/>
  </w:num>
  <w:num w:numId="3" w16cid:durableId="1378433364">
    <w:abstractNumId w:val="5"/>
  </w:num>
  <w:num w:numId="4" w16cid:durableId="738022988">
    <w:abstractNumId w:val="4"/>
  </w:num>
  <w:num w:numId="5" w16cid:durableId="948859009">
    <w:abstractNumId w:val="7"/>
  </w:num>
  <w:num w:numId="6" w16cid:durableId="495267491">
    <w:abstractNumId w:val="3"/>
  </w:num>
  <w:num w:numId="7" w16cid:durableId="1608341836">
    <w:abstractNumId w:val="2"/>
  </w:num>
  <w:num w:numId="8" w16cid:durableId="1577205779">
    <w:abstractNumId w:val="1"/>
  </w:num>
  <w:num w:numId="9" w16cid:durableId="1323588044">
    <w:abstractNumId w:val="0"/>
  </w:num>
  <w:num w:numId="10" w16cid:durableId="2003970811">
    <w:abstractNumId w:val="9"/>
  </w:num>
  <w:num w:numId="11" w16cid:durableId="9186386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CE"/>
    <w:rsid w:val="00034616"/>
    <w:rsid w:val="000370AE"/>
    <w:rsid w:val="0005394D"/>
    <w:rsid w:val="0006063C"/>
    <w:rsid w:val="000E4545"/>
    <w:rsid w:val="000F645B"/>
    <w:rsid w:val="00104B4C"/>
    <w:rsid w:val="00120B55"/>
    <w:rsid w:val="00134385"/>
    <w:rsid w:val="0015074B"/>
    <w:rsid w:val="0016148B"/>
    <w:rsid w:val="001B246D"/>
    <w:rsid w:val="001B39B5"/>
    <w:rsid w:val="001F270F"/>
    <w:rsid w:val="00207535"/>
    <w:rsid w:val="00210BFE"/>
    <w:rsid w:val="00274180"/>
    <w:rsid w:val="0029639D"/>
    <w:rsid w:val="002B4C0E"/>
    <w:rsid w:val="00326F90"/>
    <w:rsid w:val="003A5BEC"/>
    <w:rsid w:val="003C1C29"/>
    <w:rsid w:val="004466BF"/>
    <w:rsid w:val="00470742"/>
    <w:rsid w:val="004933A7"/>
    <w:rsid w:val="004C42C7"/>
    <w:rsid w:val="005B7213"/>
    <w:rsid w:val="005D0AD5"/>
    <w:rsid w:val="006013F3"/>
    <w:rsid w:val="00650425"/>
    <w:rsid w:val="0065421E"/>
    <w:rsid w:val="006623CE"/>
    <w:rsid w:val="0067205F"/>
    <w:rsid w:val="006A639B"/>
    <w:rsid w:val="00707128"/>
    <w:rsid w:val="007311DC"/>
    <w:rsid w:val="00775A5A"/>
    <w:rsid w:val="0079410B"/>
    <w:rsid w:val="00795A4F"/>
    <w:rsid w:val="007D44D5"/>
    <w:rsid w:val="008572FB"/>
    <w:rsid w:val="008A669A"/>
    <w:rsid w:val="008B67F9"/>
    <w:rsid w:val="008F0D94"/>
    <w:rsid w:val="009F13AD"/>
    <w:rsid w:val="00A12A27"/>
    <w:rsid w:val="00A73086"/>
    <w:rsid w:val="00A74460"/>
    <w:rsid w:val="00A91BA2"/>
    <w:rsid w:val="00A9609F"/>
    <w:rsid w:val="00AA1D8D"/>
    <w:rsid w:val="00B00E10"/>
    <w:rsid w:val="00B13137"/>
    <w:rsid w:val="00B47730"/>
    <w:rsid w:val="00B522A7"/>
    <w:rsid w:val="00B57018"/>
    <w:rsid w:val="00B933B7"/>
    <w:rsid w:val="00BA1042"/>
    <w:rsid w:val="00BB7278"/>
    <w:rsid w:val="00BC1E43"/>
    <w:rsid w:val="00BE141F"/>
    <w:rsid w:val="00C041CA"/>
    <w:rsid w:val="00C21D1A"/>
    <w:rsid w:val="00C32A29"/>
    <w:rsid w:val="00C738EC"/>
    <w:rsid w:val="00CB0664"/>
    <w:rsid w:val="00CD397A"/>
    <w:rsid w:val="00D0170E"/>
    <w:rsid w:val="00D10AEE"/>
    <w:rsid w:val="00D41346"/>
    <w:rsid w:val="00D74253"/>
    <w:rsid w:val="00D878C0"/>
    <w:rsid w:val="00D96EF2"/>
    <w:rsid w:val="00E34E87"/>
    <w:rsid w:val="00E37B6A"/>
    <w:rsid w:val="00E514FD"/>
    <w:rsid w:val="00E56AA7"/>
    <w:rsid w:val="00E570EA"/>
    <w:rsid w:val="00E654EE"/>
    <w:rsid w:val="00E6693E"/>
    <w:rsid w:val="00E66B40"/>
    <w:rsid w:val="00ED315B"/>
    <w:rsid w:val="00EF478C"/>
    <w:rsid w:val="00F27A51"/>
    <w:rsid w:val="00FC693F"/>
    <w:rsid w:val="00FD68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B0C1A1-2222-45F8-A728-1157AEFC4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F47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c.gov.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1505</TotalTime>
  <Pages>3</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Kunjappy, Titus</cp:lastModifiedBy>
  <cp:revision>72</cp:revision>
  <dcterms:created xsi:type="dcterms:W3CDTF">2013-12-23T23:15:00Z</dcterms:created>
  <dcterms:modified xsi:type="dcterms:W3CDTF">2026-04-10T06:16:00Z</dcterms:modified>
  <cp:category/>
</cp:coreProperties>
</file>