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0573D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>
      <w:pPr>
        <w:pStyle w:val="2"/>
        <w:numPr>
          <w:ilvl w:val="0"/>
          <w:numId w:val="0"/>
        </w:numPr>
        <w:ind w:left="287"/>
        <w:rPr>
          <w:rFonts w:hint="default"/>
          <w:lang w:val="en-IN"/>
        </w:rPr>
      </w:pPr>
      <w:r>
        <w:t xml:space="preserve">Name: </w:t>
      </w:r>
      <w:r>
        <w:rPr>
          <w:rFonts w:hint="default"/>
          <w:lang w:val="en-IN"/>
        </w:rPr>
        <w:t>P.Akshay Reddy</w:t>
      </w:r>
    </w:p>
    <w:p w14:paraId="0D4A34E3">
      <w:pPr>
        <w:pStyle w:val="2"/>
        <w:numPr>
          <w:ilvl w:val="0"/>
          <w:numId w:val="0"/>
        </w:numPr>
        <w:ind w:left="287"/>
        <w:rPr>
          <w:rFonts w:hint="default"/>
          <w:lang w:val="en-IN"/>
        </w:rPr>
      </w:pPr>
      <w:r>
        <w:t>Roll no: 24200301</w:t>
      </w:r>
      <w:r>
        <w:rPr>
          <w:rFonts w:hint="default"/>
          <w:lang w:val="en-IN"/>
        </w:rPr>
        <w:t>22</w:t>
      </w:r>
      <w:bookmarkStart w:id="0" w:name="_GoBack"/>
      <w:bookmarkEnd w:id="0"/>
    </w:p>
    <w:p w14:paraId="25D3863B">
      <w:pPr>
        <w:pStyle w:val="2"/>
        <w:ind w:left="287" w:hanging="302"/>
      </w:pPr>
      <w:r>
        <w:t xml:space="preserve">Before You Start </w:t>
      </w:r>
    </w:p>
    <w:p w14:paraId="3ED15AB4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>
      <w:pPr>
        <w:pStyle w:val="2"/>
        <w:ind w:left="287" w:hanging="302"/>
      </w:pPr>
      <w:r>
        <w:t xml:space="preserve">Five Simple Words </w:t>
      </w:r>
    </w:p>
    <w:p w14:paraId="6801CD81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>
      <w:pPr>
        <w:pStyle w:val="2"/>
        <w:ind w:left="287" w:hanging="302"/>
      </w:pPr>
      <w:r>
        <w:t xml:space="preserve">Gitflow Used in This Lab </w:t>
      </w:r>
    </w:p>
    <w:p w14:paraId="596EB53C">
      <w:pPr>
        <w:spacing w:after="318"/>
        <w:ind w:left="-5"/>
      </w:pPr>
      <w:r>
        <w:t xml:space="preserve">The practical uses a main branch, a develop branch, and feature branches. </w:t>
      </w:r>
    </w:p>
    <w:p w14:paraId="072BAD8B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6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main</w:t>
      </w:r>
      <w:r>
        <w:t xml:space="preserve"> </w:t>
      </w:r>
    </w:p>
    <w:p w14:paraId="31AD72CE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7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7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>
      <w:pPr>
        <w:spacing w:after="0"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1F65CB56">
      <w:pPr>
        <w:pStyle w:val="2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>
      <w:pPr>
        <w:pStyle w:val="3"/>
        <w:ind w:left="-5"/>
      </w:pPr>
      <w:r>
        <w:t xml:space="preserve">Step 1. Create the GitHub Repository </w:t>
      </w:r>
    </w:p>
    <w:p w14:paraId="7D21CD1B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>
      <w:pPr>
        <w:spacing w:after="0" w:line="259" w:lineRule="auto"/>
        <w:ind w:left="0" w:right="931" w:firstLine="0"/>
        <w:jc w:val="right"/>
      </w:pPr>
      <w:r>
        <w:drawing>
          <wp:inline distT="0" distB="0" distL="0" distR="0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>
      <w:pPr>
        <w:pStyle w:val="3"/>
        <w:ind w:left="-5"/>
      </w:pPr>
      <w:r>
        <w:t xml:space="preserve">Step 2. Open the New Repository </w:t>
      </w:r>
    </w:p>
    <w:p w14:paraId="68EF7149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>
      <w:pPr>
        <w:pStyle w:val="3"/>
        <w:ind w:left="-5"/>
      </w:pPr>
      <w:r>
        <w:t xml:space="preserve">Step 3. Understand the Clone Command </w:t>
      </w:r>
    </w:p>
    <w:p w14:paraId="70B0C09D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>
      <w:pPr>
        <w:pStyle w:val="3"/>
        <w:ind w:left="-5"/>
      </w:pPr>
      <w:r>
        <w:t xml:space="preserve">Step 4. Open the Project in VS Code </w:t>
      </w:r>
    </w:p>
    <w:p w14:paraId="4FEBD89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>
      <w:pPr>
        <w:pStyle w:val="3"/>
        <w:ind w:left="-5"/>
      </w:pPr>
      <w:r>
        <w:t xml:space="preserve">Step 5. Move to the Project Folder </w:t>
      </w:r>
    </w:p>
    <w:p w14:paraId="19D33DC3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cd Gitflow-Lab-5</w:t>
      </w:r>
      <w:r>
        <w:t xml:space="preserve"> </w:t>
      </w:r>
    </w:p>
    <w:p w14:paraId="38E0A3B7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>
      <w:pPr>
        <w:pStyle w:val="3"/>
        <w:ind w:left="-5"/>
      </w:pPr>
      <w:r>
        <w:t xml:space="preserve">Step 6. Create README.md </w:t>
      </w:r>
    </w:p>
    <w:p w14:paraId="1EDCF3A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status</w:t>
      </w:r>
      <w:r>
        <w:t xml:space="preserve"> </w:t>
      </w:r>
    </w:p>
    <w:p w14:paraId="3A7C89B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>
      <w:pPr>
        <w:pStyle w:val="3"/>
        <w:ind w:left="-5"/>
      </w:pPr>
      <w:r>
        <w:t xml:space="preserve">Step 7. Stage README.md </w:t>
      </w:r>
    </w:p>
    <w:p w14:paraId="46D00B6C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add README.md</w:t>
      </w:r>
      <w:r>
        <w:t xml:space="preserve"> </w:t>
      </w:r>
    </w:p>
    <w:p w14:paraId="2C1D01A6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>
      <w:pPr>
        <w:pStyle w:val="3"/>
        <w:ind w:left="-5"/>
      </w:pPr>
      <w:r>
        <w:t xml:space="preserve">Step 8. Check the Staged File </w:t>
      </w:r>
    </w:p>
    <w:p w14:paraId="387A5D8E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status</w:t>
      </w:r>
      <w:r>
        <w:t xml:space="preserve"> </w:t>
      </w:r>
    </w:p>
    <w:p w14:paraId="3AD1A1CB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>
      <w:pPr>
        <w:pStyle w:val="3"/>
        <w:ind w:left="-5"/>
      </w:pPr>
      <w:r>
        <w:t xml:space="preserve">Step 9. Make the Initial Commit </w:t>
      </w:r>
    </w:p>
    <w:p w14:paraId="61B05DE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>
      <w:pPr>
        <w:pStyle w:val="3"/>
        <w:ind w:left="-5"/>
      </w:pPr>
      <w:r>
        <w:t xml:space="preserve">Step 10. Check the Remote Command </w:t>
      </w:r>
    </w:p>
    <w:p w14:paraId="1C233CF3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>
      <w:pPr>
        <w:spacing w:after="0" w:line="259" w:lineRule="auto"/>
        <w:ind w:left="0" w:right="811" w:firstLine="0"/>
        <w:jc w:val="right"/>
      </w:pPr>
      <w:r>
        <w:drawing>
          <wp:inline distT="0" distB="0" distL="0" distR="0">
            <wp:extent cx="5105400" cy="2210435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>
      <w:pPr>
        <w:pStyle w:val="3"/>
        <w:ind w:left="-5"/>
      </w:pPr>
      <w:r>
        <w:t xml:space="preserve">Step 11. Check the GitHub Remote </w:t>
      </w:r>
    </w:p>
    <w:p w14:paraId="144C1AC6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remote -v</w:t>
      </w:r>
      <w:r>
        <w:t xml:space="preserve"> </w:t>
      </w:r>
    </w:p>
    <w:p w14:paraId="0570A3B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>
      <w:pPr>
        <w:pStyle w:val="3"/>
        <w:ind w:left="-5"/>
      </w:pPr>
      <w:r>
        <w:t xml:space="preserve">Step 12. Check the Commit History </w:t>
      </w:r>
    </w:p>
    <w:p w14:paraId="52A28D67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14:paraId="3EC485F3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log --oneline</w:t>
      </w:r>
      <w:r>
        <w:t xml:space="preserve"> </w:t>
      </w:r>
    </w:p>
    <w:p w14:paraId="6527D618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>
      <w:pPr>
        <w:pStyle w:val="3"/>
        <w:ind w:left="-5"/>
      </w:pPr>
      <w:r>
        <w:t xml:space="preserve">Step 13. Check the Repository on GitHub </w:t>
      </w:r>
    </w:p>
    <w:p w14:paraId="22A7E40E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>
      <w:pPr>
        <w:pStyle w:val="3"/>
        <w:ind w:left="-5"/>
      </w:pPr>
      <w:r>
        <w:t xml:space="preserve">Step 14. Check Git Remote Carefully </w:t>
      </w:r>
    </w:p>
    <w:p w14:paraId="2FE29A4C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>
      <w:pPr>
        <w:pStyle w:val="3"/>
        <w:ind w:left="-5"/>
      </w:pPr>
      <w:r>
        <w:t xml:space="preserve">Step 15. Create the develop Branch </w:t>
      </w:r>
    </w:p>
    <w:p w14:paraId="15C51EFE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checkout -b develop</w:t>
      </w:r>
      <w:r>
        <w:t xml:space="preserve"> </w:t>
      </w:r>
    </w:p>
    <w:p w14:paraId="7BE770CF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>
      <w:pPr>
        <w:pStyle w:val="3"/>
        <w:ind w:left="-5"/>
      </w:pPr>
      <w:r>
        <w:t xml:space="preserve">Step 16. Push develop to GitHub </w:t>
      </w:r>
    </w:p>
    <w:p w14:paraId="316C803A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push -u origin develop</w:t>
      </w:r>
      <w:r>
        <w:t xml:space="preserve"> </w:t>
      </w:r>
    </w:p>
    <w:p w14:paraId="35201C24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>
      <w:pPr>
        <w:pStyle w:val="3"/>
        <w:ind w:left="-5"/>
      </w:pPr>
      <w:r>
        <w:t xml:space="preserve">Step 17. Create feature/login </w:t>
      </w:r>
    </w:p>
    <w:p w14:paraId="3A3F00FA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>
      <w:pPr>
        <w:pStyle w:val="3"/>
        <w:ind w:left="-5"/>
      </w:pPr>
      <w:r>
        <w:t xml:space="preserve">Step 18. Create app.py </w:t>
      </w:r>
    </w:p>
    <w:p w14:paraId="18074A6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>
      <w:pPr>
        <w:spacing w:after="0" w:line="259" w:lineRule="auto"/>
        <w:ind w:left="0" w:right="408" w:firstLine="0"/>
        <w:jc w:val="right"/>
      </w:pPr>
      <w:r>
        <w:drawing>
          <wp:inline distT="0" distB="0" distL="0" distR="0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>
      <w:pPr>
        <w:pStyle w:val="3"/>
        <w:ind w:left="-5"/>
      </w:pPr>
      <w:r>
        <w:t xml:space="preserve">Step 19. Write the Login Program </w:t>
      </w:r>
    </w:p>
    <w:p w14:paraId="59157B83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>
      <w:pPr>
        <w:pStyle w:val="3"/>
        <w:ind w:left="-5"/>
      </w:pPr>
      <w:r>
        <w:t xml:space="preserve">Step 20. Check the Python Command </w:t>
      </w:r>
    </w:p>
    <w:p w14:paraId="52B0AB0D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>
      <w:pPr>
        <w:pStyle w:val="3"/>
        <w:ind w:left="-5"/>
      </w:pPr>
      <w:r>
        <w:t xml:space="preserve">Step 21. Run app.py </w:t>
      </w:r>
    </w:p>
    <w:p w14:paraId="7EC64DB5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python app.py</w:t>
      </w:r>
      <w:r>
        <w:t xml:space="preserve"> </w:t>
      </w:r>
    </w:p>
    <w:p w14:paraId="3C4618CD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>
      <w:pPr>
        <w:pStyle w:val="3"/>
        <w:ind w:left="-5"/>
      </w:pPr>
      <w:r>
        <w:t xml:space="preserve">Step 22. Check the New File Again </w:t>
      </w:r>
    </w:p>
    <w:p w14:paraId="6A80948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both the program output and the Git status. </w:t>
      </w:r>
    </w:p>
    <w:p w14:paraId="2FFF6D73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>
      <w:pPr>
        <w:pStyle w:val="3"/>
        <w:ind w:left="-5"/>
      </w:pPr>
      <w:r>
        <w:t xml:space="preserve">Step 23. Commit the Login Feature </w:t>
      </w:r>
    </w:p>
    <w:p w14:paraId="1CAF12C5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>
      <w:pPr>
        <w:pStyle w:val="3"/>
        <w:ind w:left="-5"/>
      </w:pPr>
      <w:r>
        <w:t xml:space="preserve">Step 24. Stage app.py </w:t>
      </w:r>
    </w:p>
    <w:p w14:paraId="66967326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add app.py</w:t>
      </w:r>
      <w:r>
        <w:t xml:space="preserve"> </w:t>
      </w:r>
    </w:p>
    <w:p w14:paraId="6F0581AB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>
      <w:pPr>
        <w:pStyle w:val="3"/>
        <w:ind w:left="-5"/>
      </w:pPr>
      <w:r>
        <w:t xml:space="preserve">Step 25. Check and Push feature/login </w:t>
      </w:r>
    </w:p>
    <w:p w14:paraId="69E5B75F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>
      <w:pPr>
        <w:pStyle w:val="3"/>
        <w:ind w:left="-5"/>
      </w:pPr>
      <w:r>
        <w:t xml:space="preserve">Step 26. See feature/login on GitHub </w:t>
      </w:r>
    </w:p>
    <w:p w14:paraId="420BA15F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>
      <w:pPr>
        <w:pStyle w:val="3"/>
        <w:ind w:left="-5"/>
      </w:pPr>
      <w:r>
        <w:t xml:space="preserve">Step 27. Open feature/login Branch </w:t>
      </w:r>
    </w:p>
    <w:p w14:paraId="0689FD8D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>
      <w:pPr>
        <w:pStyle w:val="3"/>
        <w:ind w:left="-5"/>
      </w:pPr>
      <w:r>
        <w:t xml:space="preserve">Step 28. Review feature/login History </w:t>
      </w:r>
    </w:p>
    <w:p w14:paraId="7AEE51FC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log --oneline</w:t>
      </w:r>
      <w:r>
        <w:t xml:space="preserve"> </w:t>
      </w:r>
    </w:p>
    <w:p w14:paraId="02C2C3C3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>
      <w:pPr>
        <w:pStyle w:val="3"/>
        <w:ind w:left="-5"/>
      </w:pPr>
      <w:r>
        <w:t xml:space="preserve">Step 29. Finish the feature/login Push </w:t>
      </w:r>
    </w:p>
    <w:p w14:paraId="25B8679A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29 — Step 29</w:t>
      </w:r>
      <w:r>
        <w:t xml:space="preserve"> </w:t>
      </w:r>
    </w:p>
    <w:p w14:paraId="4F606528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>
      <w:pPr>
        <w:pStyle w:val="3"/>
        <w:ind w:left="-5"/>
      </w:pPr>
      <w:r>
        <w:t xml:space="preserve">Step 30. Merge feature/login into develop </w:t>
      </w:r>
    </w:p>
    <w:p w14:paraId="6FCA39FF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merge feature/login</w:t>
      </w:r>
      <w:r>
        <w:t xml:space="preserve"> </w:t>
      </w:r>
    </w:p>
    <w:p w14:paraId="667FFE06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>
      <w:pPr>
        <w:pStyle w:val="3"/>
        <w:ind w:left="-5"/>
      </w:pPr>
      <w:r>
        <w:t xml:space="preserve">Step 31. Push Updated develop </w:t>
      </w:r>
    </w:p>
    <w:p w14:paraId="2E76B292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push origin develop</w:t>
      </w:r>
      <w:r>
        <w:t xml:space="preserve"> </w:t>
      </w:r>
    </w:p>
    <w:p w14:paraId="4C1819E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F17592D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>
      <w:pPr>
        <w:pStyle w:val="3"/>
        <w:ind w:left="-5"/>
      </w:pPr>
      <w:r>
        <w:t xml:space="preserve">Step 32. Check GitHub Branches </w:t>
      </w:r>
    </w:p>
    <w:p w14:paraId="4697A26C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>
      <w:pPr>
        <w:pStyle w:val="3"/>
        <w:ind w:left="-5"/>
      </w:pPr>
      <w:r>
        <w:t xml:space="preserve">Step 33. Prepare the Conflict Branch </w:t>
      </w:r>
    </w:p>
    <w:p w14:paraId="1214FBCB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>
      <w:pPr>
        <w:pStyle w:val="3"/>
        <w:ind w:left="-5"/>
      </w:pPr>
      <w:r>
        <w:t xml:space="preserve">Step 34. Open README.md </w:t>
      </w:r>
    </w:p>
    <w:p w14:paraId="211E9066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>
      <w:pPr>
        <w:pStyle w:val="3"/>
        <w:ind w:left="-5"/>
      </w:pPr>
      <w:r>
        <w:t xml:space="preserve">Step 35. Change the Feature Version </w:t>
      </w:r>
    </w:p>
    <w:p w14:paraId="3EA89202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>
      <w:pPr>
        <w:pStyle w:val="3"/>
        <w:ind w:left="-5"/>
      </w:pPr>
      <w:r>
        <w:t xml:space="preserve">Step 36. Switch to feature/conflict </w:t>
      </w:r>
    </w:p>
    <w:p w14:paraId="772701B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>
      <w:pPr>
        <w:pStyle w:val="3"/>
        <w:ind w:left="-5"/>
      </w:pPr>
      <w:r>
        <w:t xml:space="preserve">Step 37. Stage README.md on feature/conflict </w:t>
      </w:r>
    </w:p>
    <w:p w14:paraId="128CBBB1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51BF071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add README.md</w:t>
      </w:r>
      <w:r>
        <w:t xml:space="preserve"> </w:t>
      </w:r>
    </w:p>
    <w:p w14:paraId="6BE3E3FC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>
      <w:pPr>
        <w:pStyle w:val="3"/>
        <w:ind w:left="-5"/>
      </w:pPr>
      <w:r>
        <w:t xml:space="preserve">Step 38. Commit the Conflict Feature </w:t>
      </w:r>
    </w:p>
    <w:p w14:paraId="1211EEC8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>
      <w:pPr>
        <w:pStyle w:val="3"/>
        <w:ind w:left="-5"/>
      </w:pPr>
      <w:r>
        <w:t xml:space="preserve">Step 39. Confirm the Conflict Feature Commit </w:t>
      </w:r>
    </w:p>
    <w:p w14:paraId="5CAE61A2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>
      <w:pPr>
        <w:pStyle w:val="3"/>
        <w:ind w:left="-5"/>
      </w:pPr>
      <w:r>
        <w:t xml:space="preserve">Step 40. Create the Develop Version </w:t>
      </w:r>
    </w:p>
    <w:p w14:paraId="2C5F2D11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>
      <w:pPr>
        <w:pStyle w:val="3"/>
        <w:ind w:left="-5"/>
      </w:pPr>
      <w:r>
        <w:t xml:space="preserve">Step 41. Review the Branch History </w:t>
      </w:r>
    </w:p>
    <w:p w14:paraId="6D34F974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>
      <w:pPr>
        <w:pStyle w:val="3"/>
        <w:ind w:left="-5"/>
      </w:pPr>
      <w:r>
        <w:t xml:space="preserve">Step 42. Review the Project History </w:t>
      </w:r>
    </w:p>
    <w:p w14:paraId="3C1FC097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>
      <w:pPr>
        <w:pStyle w:val="3"/>
        <w:ind w:left="-5"/>
      </w:pPr>
      <w:r>
        <w:t xml:space="preserve">Step 43. Continue the Develop Change </w:t>
      </w:r>
    </w:p>
    <w:p w14:paraId="3D26659C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>
      <w:pPr>
        <w:pStyle w:val="3"/>
        <w:ind w:left="-5"/>
      </w:pPr>
      <w:r>
        <w:t xml:space="preserve">Step 44. Check develop Status </w:t>
      </w:r>
    </w:p>
    <w:p w14:paraId="2BE359DB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status</w:t>
      </w:r>
      <w:r>
        <w:t xml:space="preserve"> </w:t>
      </w:r>
    </w:p>
    <w:p w14:paraId="20D86F4B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>
      <w:pPr>
        <w:pStyle w:val="3"/>
        <w:ind w:left="-5"/>
      </w:pPr>
      <w:r>
        <w:t xml:space="preserve">Step 45. Stage the Develop Change </w:t>
      </w:r>
    </w:p>
    <w:p w14:paraId="07FF85DE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>
      <w:pPr>
        <w:pStyle w:val="3"/>
        <w:ind w:left="-5"/>
      </w:pPr>
      <w:r>
        <w:t xml:space="preserve">Step 46. Commit the Develop README </w:t>
      </w:r>
    </w:p>
    <w:p w14:paraId="1279F844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>
      <w:pPr>
        <w:pStyle w:val="3"/>
        <w:ind w:left="-5"/>
      </w:pPr>
      <w:r>
        <w:t xml:space="preserve">Step 47. Create the Conflict Version </w:t>
      </w:r>
    </w:p>
    <w:p w14:paraId="1FFE2528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>
      <w:pPr>
        <w:pStyle w:val="3"/>
        <w:ind w:left="-5"/>
      </w:pPr>
      <w:r>
        <w:t xml:space="preserve">Step 48. Open the Merge State </w:t>
      </w:r>
    </w:p>
    <w:p w14:paraId="07BAD2A3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>
      <w:pPr>
        <w:pStyle w:val="3"/>
        <w:ind w:left="-5"/>
      </w:pPr>
      <w:r>
        <w:t xml:space="preserve">Step 49. Review the Conflict-Feature History </w:t>
      </w:r>
    </w:p>
    <w:p w14:paraId="38B1DC88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>
      <w:pPr>
        <w:pStyle w:val="3"/>
        <w:ind w:left="-5"/>
      </w:pPr>
      <w:r>
        <w:t xml:space="preserve">Step 50. Review the Develop History </w:t>
      </w:r>
    </w:p>
    <w:p w14:paraId="268FC876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>
      <w:pPr>
        <w:pStyle w:val="3"/>
        <w:ind w:left="-5"/>
      </w:pPr>
      <w:r>
        <w:t xml:space="preserve">Step 51. Create Another Develop Version </w:t>
      </w:r>
    </w:p>
    <w:p w14:paraId="0E3524CD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>
      <w:pPr>
        <w:spacing w:after="0" w:line="259" w:lineRule="auto"/>
        <w:ind w:left="0" w:right="796" w:firstLine="0"/>
        <w:jc w:val="right"/>
      </w:pPr>
      <w:r>
        <w:drawing>
          <wp:inline distT="0" distB="0" distL="0" distR="0">
            <wp:extent cx="5116830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>
      <w:pPr>
        <w:pStyle w:val="3"/>
        <w:ind w:left="-5"/>
      </w:pPr>
      <w:r>
        <w:t xml:space="preserve">Step 53. See Both Versions Together </w:t>
      </w:r>
    </w:p>
    <w:p w14:paraId="4F193E86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>
      <w:pPr>
        <w:pStyle w:val="3"/>
        <w:ind w:left="-5"/>
      </w:pPr>
      <w:r>
        <w:t xml:space="preserve">Step 54. Complete the Conflict Resolution in Source Control </w:t>
      </w:r>
    </w:p>
    <w:p w14:paraId="403B8A0E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>
      <w:pPr>
        <w:pBdr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pBdr>
        <w:shd w:val="clear" w:color="auto" w:fill="F2F2F2"/>
        <w:spacing w:after="114" w:line="259" w:lineRule="auto"/>
        <w:ind w:left="163"/>
      </w:pPr>
      <w:r>
        <w:rPr>
          <w:rFonts w:ascii="Consolas" w:hAnsi="Consolas" w:eastAsia="Consolas" w:cs="Consolas"/>
          <w:color w:val="1B4F1B"/>
          <w:sz w:val="20"/>
        </w:rPr>
        <w:t>git add README.md</w:t>
      </w:r>
      <w:r>
        <w:t xml:space="preserve"> </w:t>
      </w:r>
    </w:p>
    <w:p w14:paraId="37327F46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>
      <w:pPr>
        <w:spacing w:after="0" w:line="259" w:lineRule="auto"/>
        <w:ind w:left="0" w:right="1306" w:firstLine="0"/>
        <w:jc w:val="right"/>
      </w:pPr>
      <w:r>
        <w:drawing>
          <wp:inline distT="0" distB="0" distL="0" distR="0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>
      <w:pPr>
        <w:pStyle w:val="3"/>
        <w:ind w:left="-5"/>
      </w:pPr>
      <w:r>
        <w:t xml:space="preserve">Step 55. Review the Merge History </w:t>
      </w:r>
    </w:p>
    <w:p w14:paraId="1BA2B92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>
      <w:pPr>
        <w:pStyle w:val="3"/>
        <w:ind w:left="-5"/>
      </w:pPr>
      <w:r>
        <w:t xml:space="preserve">Step 56. Review the Final Local History </w:t>
      </w:r>
    </w:p>
    <w:p w14:paraId="7D650382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A8A99A">
      <w:pPr>
        <w:pStyle w:val="3"/>
        <w:ind w:left="-5"/>
      </w:pPr>
      <w:r>
        <w:t xml:space="preserve">Step 57. Check GitHub Branches and Recent Pushes </w:t>
      </w:r>
    </w:p>
    <w:p w14:paraId="5D7F4AB1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>
      <w:pPr>
        <w:pStyle w:val="3"/>
        <w:ind w:left="-5"/>
      </w:pPr>
      <w:r>
        <w:t xml:space="preserve">Step 58. Open the Final develop Branch </w:t>
      </w:r>
    </w:p>
    <w:p w14:paraId="37542778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>
      <w:pPr>
        <w:spacing w:after="0" w:line="259" w:lineRule="auto"/>
        <w:ind w:left="0" w:right="292" w:firstLine="0"/>
        <w:jc w:val="right"/>
      </w:pPr>
      <w:r>
        <w:drawing>
          <wp:inline distT="0" distB="0" distL="0" distR="0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>
      <w:pPr>
        <w:spacing w:after="0"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5041AA53">
      <w:pPr>
        <w:pStyle w:val="2"/>
        <w:numPr>
          <w:ilvl w:val="0"/>
          <w:numId w:val="0"/>
        </w:numPr>
        <w:ind w:left="-5"/>
      </w:pPr>
      <w:r>
        <w:t xml:space="preserve">Final Revision </w:t>
      </w:r>
    </w:p>
    <w:p w14:paraId="023017FC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>
      <w:pPr>
        <w:pStyle w:val="3"/>
        <w:spacing w:after="118"/>
        <w:ind w:left="-5"/>
      </w:pPr>
      <w:r>
        <w:t xml:space="preserve">Most Important Commands </w:t>
      </w:r>
    </w:p>
    <w:p w14:paraId="5AECABD0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>
      <w:pPr>
        <w:numPr>
          <w:ilvl w:val="0"/>
          <w:numId w:val="2"/>
        </w:numPr>
        <w:spacing w:after="0" w:line="374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hAnsi="Arial" w:eastAsia="Arial" w:cs="Arial"/>
        </w:rPr>
        <w:t xml:space="preserve"> </w:t>
      </w:r>
      <w:r>
        <w:rPr>
          <w:rFonts w:ascii="Consolas" w:hAnsi="Consolas" w:eastAsia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>
      <w:pPr>
        <w:numPr>
          <w:ilvl w:val="0"/>
          <w:numId w:val="2"/>
        </w:numPr>
        <w:spacing w:after="130" w:line="259" w:lineRule="auto"/>
        <w:ind w:hanging="360"/>
      </w:pPr>
      <w:r>
        <w:rPr>
          <w:rFonts w:ascii="Consolas" w:hAnsi="Consolas" w:eastAsia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80" w:right="1238" w:bottom="1045" w:left="1200" w:header="694" w:footer="69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DD7B2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95959"/>
        <w:sz w:val="18"/>
      </w:rPr>
      <w:t>33</w:t>
    </w:r>
    <w:r>
      <w:rPr>
        <w:color w:val="595959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A4AF8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95959"/>
        <w:sz w:val="18"/>
      </w:rPr>
      <w:t>33</w:t>
    </w:r>
    <w:r>
      <w:rPr>
        <w:color w:val="595959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56819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95959"/>
        <w:sz w:val="18"/>
      </w:rPr>
      <w:t>33</w:t>
    </w:r>
    <w:r>
      <w:rPr>
        <w:color w:val="595959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D7D4C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294C1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ACCDC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87F75"/>
    <w:multiLevelType w:val="multilevel"/>
    <w:tmpl w:val="25987F75"/>
    <w:lvl w:ilvl="0" w:tentative="0">
      <w:start w:val="1"/>
      <w:numFmt w:val="bullet"/>
      <w:lvlText w:val="●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61DE4174"/>
    <w:multiLevelType w:val="multilevel"/>
    <w:tmpl w:val="61DE4174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85"/>
    <w:rsid w:val="001B06AE"/>
    <w:rsid w:val="003022F7"/>
    <w:rsid w:val="00723073"/>
    <w:rsid w:val="008D2B20"/>
    <w:rsid w:val="00B92885"/>
    <w:rsid w:val="00DD6C8F"/>
    <w:rsid w:val="00F4153B"/>
    <w:rsid w:val="6DA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6" w:line="265" w:lineRule="auto"/>
      <w:ind w:left="10" w:hanging="10"/>
    </w:pPr>
    <w:rPr>
      <w:rFonts w:ascii="Calibri" w:hAnsi="Calibri" w:eastAsia="Calibri" w:cs="Calibri"/>
      <w:color w:val="222222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numPr>
        <w:ilvl w:val="0"/>
        <w:numId w:val="1"/>
      </w:numPr>
      <w:spacing w:after="96" w:line="259" w:lineRule="auto"/>
      <w:ind w:left="10" w:hanging="10"/>
      <w:outlineLvl w:val="0"/>
    </w:pPr>
    <w:rPr>
      <w:rFonts w:ascii="Calibri" w:hAnsi="Calibri" w:eastAsia="Calibri" w:cs="Calibri"/>
      <w:b/>
      <w:color w:val="1F3864"/>
      <w:kern w:val="2"/>
      <w:sz w:val="30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77" w:line="259" w:lineRule="auto"/>
      <w:ind w:left="10" w:hanging="10"/>
      <w:outlineLvl w:val="1"/>
    </w:pPr>
    <w:rPr>
      <w:rFonts w:ascii="Calibri" w:hAnsi="Calibri" w:eastAsia="Calibri" w:cs="Calibri"/>
      <w:b/>
      <w:color w:val="2E5395"/>
      <w:kern w:val="2"/>
      <w:sz w:val="24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Calibri" w:hAnsi="Calibri" w:eastAsia="Calibri" w:cs="Calibri"/>
      <w:b/>
      <w:color w:val="2E5395"/>
      <w:sz w:val="24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1F3864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header" Target="header3.xml"/><Relationship Id="rId69" Type="http://schemas.openxmlformats.org/officeDocument/2006/relationships/image" Target="media/image58.jpeg"/><Relationship Id="rId68" Type="http://schemas.openxmlformats.org/officeDocument/2006/relationships/image" Target="media/image57.jpeg"/><Relationship Id="rId67" Type="http://schemas.openxmlformats.org/officeDocument/2006/relationships/image" Target="media/image56.jpeg"/><Relationship Id="rId66" Type="http://schemas.openxmlformats.org/officeDocument/2006/relationships/image" Target="media/image55.jpeg"/><Relationship Id="rId65" Type="http://schemas.openxmlformats.org/officeDocument/2006/relationships/image" Target="media/image54.jpeg"/><Relationship Id="rId64" Type="http://schemas.openxmlformats.org/officeDocument/2006/relationships/image" Target="media/image53.jpeg"/><Relationship Id="rId63" Type="http://schemas.openxmlformats.org/officeDocument/2006/relationships/image" Target="media/image52.jpeg"/><Relationship Id="rId62" Type="http://schemas.openxmlformats.org/officeDocument/2006/relationships/image" Target="media/image51.jpeg"/><Relationship Id="rId61" Type="http://schemas.openxmlformats.org/officeDocument/2006/relationships/image" Target="media/image50.jpeg"/><Relationship Id="rId60" Type="http://schemas.openxmlformats.org/officeDocument/2006/relationships/image" Target="media/image49.jpeg"/><Relationship Id="rId6" Type="http://schemas.openxmlformats.org/officeDocument/2006/relationships/header" Target="header2.xml"/><Relationship Id="rId59" Type="http://schemas.openxmlformats.org/officeDocument/2006/relationships/image" Target="media/image48.jpeg"/><Relationship Id="rId58" Type="http://schemas.openxmlformats.org/officeDocument/2006/relationships/image" Target="media/image47.jpeg"/><Relationship Id="rId57" Type="http://schemas.openxmlformats.org/officeDocument/2006/relationships/image" Target="media/image46.jpeg"/><Relationship Id="rId56" Type="http://schemas.openxmlformats.org/officeDocument/2006/relationships/image" Target="media/image45.jpeg"/><Relationship Id="rId55" Type="http://schemas.openxmlformats.org/officeDocument/2006/relationships/image" Target="media/image44.jpeg"/><Relationship Id="rId54" Type="http://schemas.openxmlformats.org/officeDocument/2006/relationships/image" Target="media/image43.jpeg"/><Relationship Id="rId53" Type="http://schemas.openxmlformats.org/officeDocument/2006/relationships/image" Target="media/image42.jpeg"/><Relationship Id="rId52" Type="http://schemas.openxmlformats.org/officeDocument/2006/relationships/image" Target="media/image41.jpeg"/><Relationship Id="rId51" Type="http://schemas.openxmlformats.org/officeDocument/2006/relationships/image" Target="media/image40.jpeg"/><Relationship Id="rId50" Type="http://schemas.openxmlformats.org/officeDocument/2006/relationships/image" Target="media/image39.jpeg"/><Relationship Id="rId5" Type="http://schemas.openxmlformats.org/officeDocument/2006/relationships/header" Target="header1.xml"/><Relationship Id="rId49" Type="http://schemas.openxmlformats.org/officeDocument/2006/relationships/image" Target="media/image38.jpeg"/><Relationship Id="rId48" Type="http://schemas.openxmlformats.org/officeDocument/2006/relationships/image" Target="media/image37.jpeg"/><Relationship Id="rId47" Type="http://schemas.openxmlformats.org/officeDocument/2006/relationships/image" Target="media/image36.jpeg"/><Relationship Id="rId46" Type="http://schemas.openxmlformats.org/officeDocument/2006/relationships/image" Target="media/image35.jpeg"/><Relationship Id="rId45" Type="http://schemas.openxmlformats.org/officeDocument/2006/relationships/image" Target="media/image34.jpeg"/><Relationship Id="rId44" Type="http://schemas.openxmlformats.org/officeDocument/2006/relationships/image" Target="media/image33.jpeg"/><Relationship Id="rId43" Type="http://schemas.openxmlformats.org/officeDocument/2006/relationships/image" Target="media/image32.jpeg"/><Relationship Id="rId42" Type="http://schemas.openxmlformats.org/officeDocument/2006/relationships/image" Target="media/image31.jpeg"/><Relationship Id="rId41" Type="http://schemas.openxmlformats.org/officeDocument/2006/relationships/image" Target="media/image30.jpeg"/><Relationship Id="rId40" Type="http://schemas.openxmlformats.org/officeDocument/2006/relationships/image" Target="media/image29.jpeg"/><Relationship Id="rId4" Type="http://schemas.openxmlformats.org/officeDocument/2006/relationships/endnotes" Target="endnotes.xml"/><Relationship Id="rId39" Type="http://schemas.openxmlformats.org/officeDocument/2006/relationships/image" Target="media/image28.jpeg"/><Relationship Id="rId38" Type="http://schemas.openxmlformats.org/officeDocument/2006/relationships/image" Target="media/image27.jpeg"/><Relationship Id="rId37" Type="http://schemas.openxmlformats.org/officeDocument/2006/relationships/image" Target="media/image26.jpeg"/><Relationship Id="rId36" Type="http://schemas.openxmlformats.org/officeDocument/2006/relationships/image" Target="media/image25.jpeg"/><Relationship Id="rId35" Type="http://schemas.openxmlformats.org/officeDocument/2006/relationships/image" Target="media/image24.jpeg"/><Relationship Id="rId34" Type="http://schemas.openxmlformats.org/officeDocument/2006/relationships/image" Target="media/image23.jpeg"/><Relationship Id="rId33" Type="http://schemas.openxmlformats.org/officeDocument/2006/relationships/image" Target="media/image22.jpeg"/><Relationship Id="rId32" Type="http://schemas.openxmlformats.org/officeDocument/2006/relationships/image" Target="media/image21.jpeg"/><Relationship Id="rId31" Type="http://schemas.openxmlformats.org/officeDocument/2006/relationships/image" Target="media/image20.jpeg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2876</Words>
  <Characters>14793</Characters>
  <Lines>130</Lines>
  <Paragraphs>36</Paragraphs>
  <TotalTime>1</TotalTime>
  <ScaleCrop>false</ScaleCrop>
  <LinksUpToDate>false</LinksUpToDate>
  <CharactersWithSpaces>17957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2026-09-28T03:22:00Z</dcterms:created>
  <dc:creator>Gitflow Lab 5</dc:creator>
  <cp:lastModifiedBy>P.Akshay reddy</cp:lastModifiedBy>
  <dcterms:modified xsi:type="dcterms:W3CDTF">2026-10-01T05:49:33Z</dcterms:modified>
  <dc:title>Gitflow Lab 5 — Practical Notes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74E13CB65754476E9B8ADDE9DD009A6F_13</vt:lpwstr>
  </property>
</Properties>
</file>