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Lowe's India compliance standards.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enhancing data protection and network security.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ensuring security incident reporting and IT audit compliance.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and improving cybersecurity.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to MITRE ATT&amp;CK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Sigma rules from detection logic; analyzed TCP/IP traffic in Wireshark for SYN scans, DNS tunnelling, and plaintext credential exposure.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REST APIs, and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