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thorough case files.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