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 for security incident reporting.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performed TCP/IP analysis in Wireshark to detect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 basics)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