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seller claims, identified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ingests Splunk alerts, enriches with VirusTotal, dispatches Telegram notifications, reducing mean time to triage by 50% with EPSS scoring of 8.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 Incident Response, Incident Response,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