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&amp; detects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