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information security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support security incident reporting and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detection, documenting SQL injection exploits and remediation techniques.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