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and accurate decision-making.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ensuring compliance with established policies.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transparency and accountability throughout the process.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SOCs, analyzing TCP/IP in Wireshark for SYN scans, DNS tunnelling, and plaintext credential exposure.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