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Rewrote automated vulnerability assessment pipeline integrating Nessus and OpenVAS REST APIs in Python; generated CVE reports classified by CVSS severity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SIEM use;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