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6" w:after="6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documenting evidence and escalating as needed.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evidence notes, and corrective actions aligned to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6" w:after="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ATT&amp;CK, wrote PICERL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8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6" w:after="6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6" w:after="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9" w:after="2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6" w:after="6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42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8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