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escalating findings to senior reviewers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for brute-force detection,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 pipeline: Python script ingests Splunk alerts, runs IOC enrichment via VirusTotal API, and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analyzed TCP/IP in Wireshark to detect scans and plaintext credential exposure.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vulnerability pipeline using Nessus and OpenVAS APIs, generating CVE reports with CVSS severity, EPSS context and SOAR detail from FIRST.org API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web checker for OWASP Top 10 vulnerabilities and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with audit evidence creation.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