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IAM and cloud environments.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IAM and cloud security incident reporting.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 before they reach threat feeds (EPSS 9.5).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expressions, access, control,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