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response, security,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