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 and policy violations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detecting anomalies and flagging them early to prevent repeat issues.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accurate and transparent case history.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Rewrote vulnerability assessment pipeline in Python, integrating Nessus and OpenVAS REST APIs, and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in Python to detect injection, auth, and SSRF vulnerabilities, documenting SQL injection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Python-based SOAR pipeline ingesting Splunk alerts, enriching with VirusTotal API IOC data, and dispatching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