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with a focus on documentation quality.</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