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 for audit readiness.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 for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VirusTotal API,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OSINT enrichment via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 using Python, Bash, and Nessus.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 using Python, Bash, and Nessus.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