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7F54C38" w14:textId="77777777" w:rsidR="00F85316" w:rsidRDefault="00000000">
      <w:pPr>
        <w:spacing w:after="44"/>
        <w:jc w:val="center"/>
      </w:pPr>
      <w:r>
        <w:rPr>
          <w:rFonts w:ascii="Source Sans Pro" w:eastAsia="Source Sans Pro" w:hAnsi="Source Sans Pro" w:cs="Source Sans Pro"/>
          <w:b/>
          <w:bCs/>
          <w:color w:val="000000"/>
          <w:sz w:val="44"/>
          <w:szCs w:val="44"/>
        </w:rPr>
        <w:t>Akshay P</w:t>
      </w:r>
    </w:p>
    <w:p w14:paraId="4879EEDD" w14:textId="3D245481" w:rsidR="00F85316" w:rsidRDefault="00000000">
      <w:pPr>
        <w:jc w:val="center"/>
      </w:pPr>
      <w:r>
        <w:rPr>
          <w:rFonts w:ascii="Source Sans Pro" w:eastAsia="Source Sans Pro" w:hAnsi="Source Sans Pro" w:cs="Source Sans Pro"/>
          <w:color w:val="555555"/>
          <w:sz w:val="19"/>
          <w:szCs w:val="19"/>
        </w:rPr>
        <w:t xml:space="preserve"> +91 7483473945  |   akshayp7841@gmail.com  |  </w:t>
      </w:r>
      <w:r>
        <w:rPr>
          <w:rFonts w:ascii="Source Sans Pro" w:eastAsia="Source Sans Pro" w:hAnsi="Source Sans Pro" w:cs="Source Sans Pro"/>
          <w:sz w:val="19"/>
          <w:szCs w:val="19"/>
        </w:rPr>
        <w:t xml:space="preserve"> </w:t>
      </w:r>
      <w:hyperlink r:id="rId5" w:history="1">
        <w:r w:rsidR="00F85316">
          <w:rPr>
            <w:rFonts w:ascii="Source Sans Pro" w:eastAsia="Source Sans Pro" w:hAnsi="Source Sans Pro" w:cs="Source Sans Pro"/>
            <w:color w:val="000000"/>
            <w:sz w:val="19"/>
            <w:szCs w:val="19"/>
            <w:u w:val="single" w:color="000000"/>
          </w:rPr>
          <w:t>LinkedIn</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6" w:history="1">
        <w:r w:rsidR="00F85316">
          <w:rPr>
            <w:rFonts w:ascii="Source Sans Pro" w:eastAsia="Source Sans Pro" w:hAnsi="Source Sans Pro" w:cs="Source Sans Pro"/>
            <w:color w:val="000000"/>
            <w:sz w:val="19"/>
            <w:szCs w:val="19"/>
            <w:u w:val="single" w:color="000000"/>
          </w:rPr>
          <w:t>Portfolio</w:t>
        </w:r>
      </w:hyperlink>
      <w:r>
        <w:rPr>
          <w:rFonts w:ascii="Source Sans Pro" w:eastAsia="Source Sans Pro" w:hAnsi="Source Sans Pro" w:cs="Source Sans Pro"/>
          <w:color w:val="555555"/>
          <w:sz w:val="19"/>
          <w:szCs w:val="19"/>
        </w:rPr>
        <w:t xml:space="preserve">  |  </w:t>
      </w:r>
      <w:r>
        <w:rPr>
          <w:rFonts w:ascii="Source Sans Pro" w:eastAsia="Source Sans Pro" w:hAnsi="Source Sans Pro" w:cs="Source Sans Pro"/>
          <w:sz w:val="19"/>
          <w:szCs w:val="19"/>
        </w:rPr>
        <w:t xml:space="preserve"> </w:t>
      </w:r>
      <w:hyperlink r:id="rId7" w:history="1">
        <w:r w:rsidR="00F85316">
          <w:rPr>
            <w:rFonts w:ascii="Source Sans Pro" w:eastAsia="Source Sans Pro" w:hAnsi="Source Sans Pro" w:cs="Source Sans Pro"/>
            <w:color w:val="000000"/>
            <w:sz w:val="19"/>
            <w:szCs w:val="19"/>
            <w:u w:val="single" w:color="000000"/>
          </w:rPr>
          <w:t>GitHub</w:t>
        </w:r>
      </w:hyperlink>
    </w:p>
    <w:p w14:paraId="08CD6B0E" w14:textId="50BF49CF" w:rsidR="00F85316" w:rsidRDefault="00000000" w:rsidP="005868FF">
      <w:pPr>
        <w:pBdr>
          <w:bottom w:val="single" w:sz="6" w:space="1" w:color="000000"/>
        </w:pBdr>
        <w:spacing w:before="372" w:after="52"/>
      </w:pPr>
      <w:r>
        <w:rPr>
          <w:rFonts w:ascii="Source Sans Pro" w:eastAsia="Source Sans Pro" w:hAnsi="Source Sans Pro" w:cs="Source Sans Pro"/>
          <w:b/>
          <w:bCs/>
          <w:color w:val="000000"/>
          <w:sz w:val="22"/>
          <w:szCs w:val="22"/>
        </w:rPr>
        <w:t>Education</w:t>
      </w:r>
    </w:p>
    <w:p w14:paraId="4B90B899"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Presidency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2021 – 2023</w:t>
      </w:r>
    </w:p>
    <w:p w14:paraId="0A06AE7C" w14:textId="4D7069FD" w:rsidR="00F85316" w:rsidRDefault="00000000">
      <w:pPr>
        <w:spacing w:before="8"/>
      </w:pPr>
      <w:r>
        <w:rPr>
          <w:rFonts w:ascii="Source Sans Pro" w:eastAsia="Source Sans Pro" w:hAnsi="Source Sans Pro" w:cs="Source Sans Pro"/>
          <w:i/>
          <w:iCs/>
          <w:color w:val="555555"/>
          <w:sz w:val="17"/>
          <w:szCs w:val="17"/>
        </w:rPr>
        <w:t>Master of Computer Applications (MCA)  ·  CGPA 7.29  · Bengaluru, India</w:t>
      </w:r>
    </w:p>
    <w:p w14:paraId="3D6089EA"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2018 – 2021</w:t>
      </w:r>
    </w:p>
    <w:p w14:paraId="3B9798B2" w14:textId="77777777" w:rsidR="00F85316" w:rsidRDefault="00000000">
      <w:pPr>
        <w:spacing w:before="8"/>
      </w:pPr>
      <w:r>
        <w:rPr>
          <w:rFonts w:ascii="Source Sans Pro" w:eastAsia="Source Sans Pro" w:hAnsi="Source Sans Pro" w:cs="Source Sans Pro"/>
          <w:i/>
          <w:iCs/>
          <w:color w:val="555555"/>
          <w:sz w:val="17"/>
          <w:szCs w:val="17"/>
        </w:rPr>
        <w:t>Bachelor of Computer Applications (BCA)  ·  CGPA 7.21  ·  Bengaluru, India</w:t>
      </w:r>
    </w:p>
    <w:p w14:paraId="41C9B177" w14:textId="77777777" w:rsidR="00F85316" w:rsidRDefault="00000000">
      <w:pPr>
        <w:tabs>
          <w:tab w:val="right" w:pos="10800"/>
        </w:tabs>
        <w:spacing w:before="62"/>
      </w:pPr>
      <w:r>
        <w:rPr>
          <w:rFonts w:ascii="Source Sans Pro" w:eastAsia="Source Sans Pro" w:hAnsi="Source Sans Pro" w:cs="Source Sans Pro"/>
          <w:b/>
          <w:bCs/>
          <w:color w:val="000000"/>
          <w:sz w:val="19"/>
          <w:szCs w:val="19"/>
        </w:rPr>
        <w:t>St. Claret PU College</w:t>
      </w:r>
      <w:r>
        <w:rPr>
          <w:rFonts w:ascii="Source Sans Pro" w:eastAsia="Source Sans Pro" w:hAnsi="Source Sans Pro" w:cs="Source Sans Pro"/>
          <w:sz w:val="19"/>
          <w:szCs w:val="19"/>
        </w:rPr>
        <w:tab/>
      </w:r>
      <w:r w:rsidRPr="002079C6">
        <w:rPr>
          <w:rFonts w:ascii="Source Sans Pro" w:eastAsia="Source Sans Pro" w:hAnsi="Source Sans Pro" w:cs="Source Sans Pro"/>
          <w:i/>
          <w:iCs/>
          <w:color w:val="555555"/>
          <w:sz w:val="19"/>
          <w:szCs w:val="19"/>
        </w:rPr>
        <w:t>2016 – 2018</w:t>
      </w:r>
    </w:p>
    <w:p w14:paraId="6F2099F5" w14:textId="130B26DC" w:rsidR="005868FF" w:rsidRDefault="00000000" w:rsidP="005868FF">
      <w:pPr>
        <w:spacing w:before="8"/>
      </w:pPr>
      <w:r>
        <w:rPr>
          <w:rFonts w:ascii="Source Sans Pro" w:eastAsia="Source Sans Pro" w:hAnsi="Source Sans Pro" w:cs="Source Sans Pro"/>
          <w:i/>
          <w:iCs/>
          <w:color w:val="555555"/>
          <w:sz w:val="17"/>
          <w:szCs w:val="17"/>
        </w:rPr>
        <w:t>Higher Secondary (12th)  ·  Bengaluru, India</w:t>
      </w:r>
    </w:p>
    <w:p w14:paraId="4C7C3D5D" w14:textId="77777777" w:rsidR="005868FF" w:rsidRPr="005868FF" w:rsidRDefault="005868FF" w:rsidP="005868FF">
      <w:pPr>
        <w:spacing w:before="11" w:after="3"/>
      </w:pPr>
    </w:p>
    <w:p w14:paraId="22436430" w14:textId="4A43ED2B" w:rsidR="00F85316" w:rsidRDefault="005868FF">
      <w:pPr>
        <w:pBdr>
          <w:bottom w:val="single" w:sz="6" w:space="1" w:color="000000"/>
        </w:pBdr>
        <w:spacing w:before="167" w:after="52"/>
      </w:pPr>
      <w:r>
        <w:rPr>
          <w:rFonts w:ascii="Source Sans Pro" w:eastAsia="Source Sans Pro" w:hAnsi="Source Sans Pro" w:cs="Source Sans Pro"/>
          <w:b/>
          <w:bCs/>
          <w:color w:val="000000"/>
          <w:sz w:val="22"/>
          <w:szCs w:val="22"/>
        </w:rPr>
        <w:t>Work Experience</w:t>
      </w:r>
    </w:p>
    <w:p w14:paraId="0E6738EB" w14:textId="3A279609" w:rsidR="00F85316" w:rsidRDefault="00000000">
      <w:pPr>
        <w:tabs>
          <w:tab w:val="right" w:pos="10800"/>
        </w:tabs>
        <w:spacing w:before="62"/>
      </w:pPr>
      <w:r>
        <w:rPr>
          <w:rFonts w:ascii="Source Sans Pro" w:eastAsia="Source Sans Pro" w:hAnsi="Source Sans Pro" w:cs="Source Sans Pro"/>
          <w:b/>
          <w:bCs/>
          <w:color w:val="000000"/>
          <w:sz w:val="19"/>
          <w:szCs w:val="19"/>
        </w:rPr>
        <w:t>Support Operations Specialist</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Jun. 2024 – Jan. 2026</w:t>
      </w:r>
    </w:p>
    <w:p w14:paraId="28FF3AAE" w14:textId="12E456F9" w:rsidR="00F85316" w:rsidRPr="003963D1" w:rsidRDefault="00000000">
      <w:pPr>
        <w:tabs>
          <w:tab w:val="right" w:pos="10800"/>
        </w:tabs>
        <w:spacing w:before="8"/>
        <w:rPr>
          <w:rFonts w:ascii="Source Sans Pro Light" w:hAnsi="Source Sans Pro Light"/>
          <w:i/>
          <w:iCs/>
        </w:rPr>
      </w:pPr>
      <w:r w:rsidRPr="00561791">
        <w:rPr>
          <w:rFonts w:ascii="Source Sans Pro" w:eastAsia="Source Sans Pro" w:hAnsi="Source Sans Pro" w:cs="Source Sans Pro"/>
          <w:i/>
          <w:iCs/>
          <w:color w:val="555555"/>
          <w:sz w:val="19"/>
          <w:szCs w:val="19"/>
        </w:rPr>
        <w:t>Amazon FBA</w:t>
      </w:r>
      <w:r>
        <w:rPr>
          <w:rFonts w:ascii="Source Sans Pro" w:eastAsia="Source Sans Pro" w:hAnsi="Source Sans Pro" w:cs="Source Sans Pro"/>
          <w:sz w:val="19"/>
          <w:szCs w:val="19"/>
        </w:rPr>
        <w:tab/>
      </w:r>
      <w:r w:rsidR="005868FF">
        <w:rPr>
          <w:rFonts w:ascii="Source Sans Pro" w:eastAsia="Source Sans Pro" w:hAnsi="Source Sans Pro" w:cs="Source Sans Pro"/>
          <w:sz w:val="19"/>
          <w:szCs w:val="19"/>
        </w:rPr>
        <w:t xml:space="preserve">   </w:t>
      </w:r>
      <w:r w:rsidRPr="002079C6">
        <w:rPr>
          <w:rFonts w:ascii="Source Sans Pro" w:eastAsia="Source Sans Pro" w:hAnsi="Source Sans Pro" w:cs="Source Sans Pro"/>
          <w:i/>
          <w:iCs/>
          <w:color w:val="555555"/>
          <w:sz w:val="19"/>
          <w:szCs w:val="19"/>
        </w:rPr>
        <w:t>Bengaluru, India</w:t>
      </w:r>
    </w:p>
    <w:p w14:paraId="627AFE99"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Triaged 50+ weekly inventory reimbursement cases by severity and policy eligibility, following structured case triage and escalation workflows.</w:t>
      </w:r>
    </w:p>
    <w:p w14:paraId="2386282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Investigated seller claims, identified policy violations and anomalous patterns, and escalated findings to senior reviewers.</w:t>
      </w:r>
    </w:p>
    <w:p w14:paraId="6CBFEBBC"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Maintained audit-ready case documentation recording investigation findings, decisions, evidence notes, and corrective actions.</w:t>
      </w:r>
    </w:p>
    <w:p w14:paraId="5E4555B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Detected recurring fraud patterns across 200+ weekly cases and flagged them early, reducing repeat-issue investigation time before escalation.</w:t>
      </w:r>
    </w:p>
    <w:p w14:paraId="37136F35"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9C37DA4" w14:textId="6E6F18B3"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Projects</w:t>
      </w:r>
    </w:p>
    <w:p w14:paraId="7BB7B718" w14:textId="77777777" w:rsidR="00F85316" w:rsidRDefault="00F85316">
      <w:pPr>
        <w:tabs>
          <w:tab w:val="right" w:pos="10800"/>
        </w:tabs>
        <w:spacing w:before="62"/>
      </w:pPr>
      <w:hyperlink r:id="rId8">
        <w:r>
          <w:rPr>
            <w:rFonts w:ascii="Source Sans Pro" w:eastAsia="Source Sans Pro" w:hAnsi="Source Sans Pro" w:cs="Source Sans Pro"/>
            <w:b/>
            <w:color w:val="000000"/>
            <w:sz w:val="19"/>
            <w:szCs w:val="19"/>
            <w:u w:val="single"/>
          </w:rPr>
          <w:t>Vulnerability Scanner and Patch Prioritization Engine</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Bash, Nessus, OpenVAS, NVD API</w:t>
      </w:r>
    </w:p>
    <w:p w14:paraId="51F80E9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Rewrote automated vulnerability assessment pipeline in Python, integrating Nessus and OpenVAS REST APIs, and generated CVE reports classified by CVSS severity and EPSS context from the FIRST.org API.</w:t>
      </w:r>
    </w:p>
    <w:p w14:paraId="3454FF97"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Developed OWASP Top 10 automated web checker in Python that sends crafted HTTP requests to detect injection, broken auth, and SSRF vulnerabilities, and documented SQL injection exploit and parameterised query remediation.</w:t>
      </w:r>
    </w:p>
    <w:p w14:paraId="3BDE0EEF"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Automated scan scheduling via Bash and cron, and built delta-scan logic to flag newly discovered CVEs and organize patch compliance tracking evidence.</w:t>
      </w:r>
    </w:p>
    <w:p w14:paraId="50EFC0D0" w14:textId="77777777" w:rsidR="00F85316" w:rsidRDefault="00F85316">
      <w:pPr>
        <w:spacing w:before="33" w:after="3"/>
      </w:pPr>
    </w:p>
    <w:p w14:paraId="18C4CB2C" w14:textId="77777777" w:rsidR="00F85316" w:rsidRDefault="00F85316">
      <w:pPr>
        <w:tabs>
          <w:tab w:val="right" w:pos="10800"/>
        </w:tabs>
        <w:spacing w:before="30"/>
      </w:pPr>
      <w:hyperlink r:id="rId9">
        <w:r>
          <w:rPr>
            <w:rFonts w:ascii="Source Sans Pro" w:eastAsia="Source Sans Pro" w:hAnsi="Source Sans Pro" w:cs="Source Sans Pro"/>
            <w:b/>
            <w:color w:val="000000"/>
            <w:sz w:val="19"/>
            <w:szCs w:val="19"/>
            <w:u w:val="single"/>
          </w:rPr>
          <w:t>SOC Automation and Threat Detection Lab</w:t>
        </w:r>
      </w:hyperlink>
      <w:r>
        <w:rPr>
          <w:rFonts w:ascii="Source Sans Pro" w:eastAsia="Source Sans Pro" w:hAnsi="Source Sans Pro" w:cs="Source Sans Pro"/>
          <w:sz w:val="19"/>
          <w:szCs w:val="19"/>
        </w:rPr>
        <w:t xml:space="preserve">  |  </w:t>
      </w:r>
      <w:r>
        <w:rPr>
          <w:rFonts w:ascii="Source Sans Pro" w:eastAsia="Source Sans Pro" w:hAnsi="Source Sans Pro" w:cs="Source Sans Pro"/>
          <w:sz w:val="19"/>
          <w:szCs w:val="19"/>
        </w:rPr>
        <w:tab/>
      </w:r>
      <w:r w:rsidRPr="003963D1">
        <w:rPr>
          <w:rFonts w:ascii="Source Sans Pro Light" w:eastAsia="Source Sans Pro" w:hAnsi="Source Sans Pro Light" w:cs="Source Sans Pro"/>
          <w:i/>
          <w:iCs/>
          <w:sz w:val="19"/>
          <w:szCs w:val="19"/>
        </w:rPr>
        <w:t>Python, Splunk, Wireshark, Nmap, MITRE ATT&amp;CK</w:t>
      </w:r>
    </w:p>
    <w:p w14:paraId="50B3282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Deployed Splunk SIEM with SPL correlation searches for brute-force detection, lateral movement, and privilege escalation, and mapped TTPs to MITRE ATT&amp;CK and wrote PICERL incident report.</w:t>
      </w:r>
    </w:p>
    <w:p w14:paraId="04176F54"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Built automated detection pipeline in Python that ingests Splunk alerts, runs IOC enrichment via VirusTotal API, and dispatches Telegram notifications with severity classification.</w:t>
      </w:r>
    </w:p>
    <w:p w14:paraId="24F5657B"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Converted detection logic to Sigma rules for vendor-neutral format used by enterprise SOCs, and performed TCP/IP analysis in Wireshark to detect SYN scans, DNS tunnelling, and plaintext credential exposure on unencrypted sessions.</w:t>
      </w:r>
    </w:p>
    <w:p w14:paraId="0240B124"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1216AE3A" w14:textId="04B72CDC"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Technical Skills</w:t>
      </w:r>
    </w:p>
    <w:p w14:paraId="0B26B034" w14:textId="554AE86F" w:rsidR="00F85316" w:rsidRDefault="00000000">
      <w:pPr>
        <w:spacing w:before="27" w:after="27"/>
      </w:pPr>
      <w:r>
        <w:rPr>
          <w:rFonts w:ascii="Source Sans Pro" w:eastAsia="Source Sans Pro" w:hAnsi="Source Sans Pro" w:cs="Source Sans Pro"/>
          <w:b/>
          <w:sz w:val="19"/>
          <w:szCs w:val="19"/>
        </w:rPr>
        <w:t xml:space="preserve">SOC Operations: </w:t>
      </w:r>
      <w:r>
        <w:rPr>
          <w:rFonts w:ascii="Source Sans Pro" w:eastAsia="Source Sans Pro" w:hAnsi="Source Sans Pro" w:cs="Source Sans Pro"/>
          <w:sz w:val="19"/>
          <w:szCs w:val="19"/>
        </w:rPr>
        <w:t>Alert triage, incident investigation, log analysis, threat detection, escalation, false positive analysis</w:t>
      </w:r>
    </w:p>
    <w:p w14:paraId="7542F506" w14:textId="77777777" w:rsidR="00F85316" w:rsidRDefault="00000000">
      <w:pPr>
        <w:spacing w:before="27" w:after="27"/>
      </w:pPr>
      <w:r>
        <w:rPr>
          <w:rFonts w:ascii="Source Sans Pro" w:eastAsia="Source Sans Pro" w:hAnsi="Source Sans Pro" w:cs="Source Sans Pro"/>
          <w:b/>
          <w:sz w:val="19"/>
          <w:szCs w:val="19"/>
        </w:rPr>
        <w:t xml:space="preserve">SIEM &amp; Monitoring: </w:t>
      </w:r>
      <w:r>
        <w:rPr>
          <w:rFonts w:ascii="Source Sans Pro" w:eastAsia="Source Sans Pro" w:hAnsi="Source Sans Pro" w:cs="Source Sans Pro"/>
          <w:sz w:val="19"/>
          <w:szCs w:val="19"/>
        </w:rPr>
        <w:t>Splunk (SPL), Elastic SIEM (basic), Windows Event Logs, Sysmon, Wireshark</w:t>
      </w:r>
    </w:p>
    <w:p w14:paraId="24BEE31D" w14:textId="77777777" w:rsidR="00F85316" w:rsidRDefault="00000000">
      <w:pPr>
        <w:spacing w:before="27" w:after="27"/>
      </w:pPr>
      <w:r>
        <w:rPr>
          <w:rFonts w:ascii="Source Sans Pro" w:eastAsia="Source Sans Pro" w:hAnsi="Source Sans Pro" w:cs="Source Sans Pro"/>
          <w:b/>
          <w:sz w:val="19"/>
          <w:szCs w:val="19"/>
        </w:rPr>
        <w:t xml:space="preserve">Threat Intelligence: </w:t>
      </w:r>
      <w:r>
        <w:rPr>
          <w:rFonts w:ascii="Source Sans Pro" w:eastAsia="Source Sans Pro" w:hAnsi="Source Sans Pro" w:cs="Source Sans Pro"/>
          <w:sz w:val="19"/>
          <w:szCs w:val="19"/>
        </w:rPr>
        <w:t>MITRE ATT&amp;CK, IOC analysis, VirusTotal, OSINT enrichment, Cyber Kill Chain</w:t>
      </w:r>
    </w:p>
    <w:p w14:paraId="4A1B93A5" w14:textId="77777777" w:rsidR="00F85316" w:rsidRDefault="00000000">
      <w:pPr>
        <w:spacing w:before="27" w:after="27"/>
      </w:pPr>
      <w:r>
        <w:rPr>
          <w:rFonts w:ascii="Source Sans Pro" w:eastAsia="Source Sans Pro" w:hAnsi="Source Sans Pro" w:cs="Source Sans Pro"/>
          <w:b/>
          <w:sz w:val="19"/>
          <w:szCs w:val="19"/>
        </w:rPr>
        <w:t xml:space="preserve">Systems &amp; Networking: </w:t>
      </w:r>
      <w:r>
        <w:rPr>
          <w:rFonts w:ascii="Source Sans Pro" w:eastAsia="Source Sans Pro" w:hAnsi="Source Sans Pro" w:cs="Source Sans Pro"/>
          <w:sz w:val="19"/>
          <w:szCs w:val="19"/>
        </w:rPr>
        <w:t>Windows internals, Linux fundamentals, TCP/IP, DNS, HTTP/S, firewall and IDS/IPS concepts</w:t>
      </w:r>
    </w:p>
    <w:p w14:paraId="1EFBFF0E" w14:textId="77777777" w:rsidR="00F85316" w:rsidRDefault="00000000">
      <w:pPr>
        <w:spacing w:before="27" w:after="27"/>
      </w:pPr>
      <w:r>
        <w:rPr>
          <w:rFonts w:ascii="Source Sans Pro" w:eastAsia="Source Sans Pro" w:hAnsi="Source Sans Pro" w:cs="Source Sans Pro"/>
          <w:b/>
          <w:sz w:val="19"/>
          <w:szCs w:val="19"/>
        </w:rPr>
        <w:t xml:space="preserve">Automation: </w:t>
      </w:r>
      <w:r>
        <w:rPr>
          <w:rFonts w:ascii="Source Sans Pro" w:eastAsia="Source Sans Pro" w:hAnsi="Source Sans Pro" w:cs="Source Sans Pro"/>
          <w:sz w:val="19"/>
          <w:szCs w:val="19"/>
        </w:rPr>
        <w:t>Python, Bash (basic), regular expressions</w:t>
      </w:r>
    </w:p>
    <w:p w14:paraId="7AF39A30" w14:textId="77777777" w:rsidR="005868FF" w:rsidRDefault="005868FF">
      <w:pPr>
        <w:pBdr>
          <w:bottom w:val="single" w:sz="6" w:space="1" w:color="000000"/>
        </w:pBdr>
        <w:spacing w:before="158" w:after="55"/>
        <w:rPr>
          <w:rFonts w:ascii="Source Sans Pro" w:eastAsia="Source Sans Pro" w:hAnsi="Source Sans Pro" w:cs="Source Sans Pro"/>
          <w:b/>
          <w:bCs/>
          <w:color w:val="000000"/>
          <w:sz w:val="22"/>
          <w:szCs w:val="22"/>
        </w:rPr>
      </w:pPr>
    </w:p>
    <w:p w14:paraId="6D52CCA1" w14:textId="23EDF598" w:rsidR="00F85316" w:rsidRDefault="00000000">
      <w:pPr>
        <w:pBdr>
          <w:bottom w:val="single" w:sz="6" w:space="1" w:color="000000"/>
        </w:pBdr>
        <w:spacing w:before="167" w:after="52"/>
      </w:pPr>
      <w:r>
        <w:rPr>
          <w:rFonts w:ascii="Source Sans Pro" w:eastAsia="Source Sans Pro" w:hAnsi="Source Sans Pro" w:cs="Source Sans Pro"/>
          <w:b/>
          <w:bCs/>
          <w:color w:val="000000"/>
          <w:sz w:val="22"/>
          <w:szCs w:val="22"/>
        </w:rPr>
        <w:t>Certifications</w:t>
      </w:r>
    </w:p>
    <w:p w14:paraId="1C81258A"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CompTIA Security+ SY0-701  —  in progress, exam target Q3 2026</w:t>
      </w:r>
    </w:p>
    <w:p w14:paraId="432D10A2" w14:textId="77777777" w:rsidR="00F85316" w:rsidRDefault="00000000">
      <w:pPr>
        <w:pStyle w:val="ListParagraph"/>
        <w:numPr>
          <w:ilvl w:val="0"/>
          <w:numId w:val="2"/>
        </w:numPr>
        <w:spacing w:before="13" w:after="15"/>
      </w:pPr>
      <w:r>
        <w:rPr>
          <w:rFonts w:ascii="Source Sans Pro" w:eastAsia="Source Sans Pro" w:hAnsi="Source Sans Pro" w:cs="Source Sans Pro"/>
          <w:color w:val="000000"/>
          <w:sz w:val="19"/>
          <w:szCs w:val="19"/>
        </w:rPr>
        <w:t>Cisco Networking Academy  —  Introduction to Networking  ·  Introduction to Cybersecurity</w:t>
      </w:r>
    </w:p>
    <w:sectPr w:rsidR="00F85316">
      <w:pgSz w:w="12240" w:h="15840"/>
      <w:pgMar w:top="540" w:right="720" w:bottom="540" w:left="72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ource Sans Pro">
    <w:panose1 w:val="020B0503030403020204"/>
    <w:charset w:val="00"/>
    <w:family w:val="swiss"/>
    <w:pitch w:val="variable"/>
    <w:sig w:usb0="600002F7" w:usb1="02000001"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 w:name="Aptos Display">
    <w:panose1 w:val="020B0004020202020204"/>
    <w:charset w:val="00"/>
    <w:family w:val="swiss"/>
    <w:pitch w:val="variable"/>
    <w:sig w:usb0="20000287" w:usb1="00000003" w:usb2="00000000" w:usb3="00000000" w:csb0="0000019F" w:csb1="00000000"/>
  </w:font>
  <w:font w:name="Aptos">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C2037F9"/>
    <w:multiLevelType w:val="hybridMultilevel"/>
    <w:tmpl w:val="06B220E4"/>
    <w:lvl w:ilvl="0" w:tplc="38ACA390">
      <w:start w:val="1"/>
      <w:numFmt w:val="bullet"/>
      <w:lvlText w:val="●"/>
      <w:lvlJc w:val="left"/>
      <w:pPr>
        <w:ind w:left="720" w:hanging="360"/>
      </w:pPr>
    </w:lvl>
    <w:lvl w:ilvl="1" w:tplc="568A478A">
      <w:start w:val="1"/>
      <w:numFmt w:val="bullet"/>
      <w:lvlText w:val="○"/>
      <w:lvlJc w:val="left"/>
      <w:pPr>
        <w:ind w:left="1440" w:hanging="360"/>
      </w:pPr>
    </w:lvl>
    <w:lvl w:ilvl="2" w:tplc="C8724388">
      <w:start w:val="1"/>
      <w:numFmt w:val="bullet"/>
      <w:lvlText w:val="■"/>
      <w:lvlJc w:val="left"/>
      <w:pPr>
        <w:ind w:left="2160" w:hanging="360"/>
      </w:pPr>
    </w:lvl>
    <w:lvl w:ilvl="3" w:tplc="2A08F816">
      <w:start w:val="1"/>
      <w:numFmt w:val="bullet"/>
      <w:lvlText w:val="●"/>
      <w:lvlJc w:val="left"/>
      <w:pPr>
        <w:ind w:left="2880" w:hanging="360"/>
      </w:pPr>
    </w:lvl>
    <w:lvl w:ilvl="4" w:tplc="E86291F4">
      <w:start w:val="1"/>
      <w:numFmt w:val="bullet"/>
      <w:lvlText w:val="○"/>
      <w:lvlJc w:val="left"/>
      <w:pPr>
        <w:ind w:left="3600" w:hanging="360"/>
      </w:pPr>
    </w:lvl>
    <w:lvl w:ilvl="5" w:tplc="DFD2FB06">
      <w:start w:val="1"/>
      <w:numFmt w:val="bullet"/>
      <w:lvlText w:val="■"/>
      <w:lvlJc w:val="left"/>
      <w:pPr>
        <w:ind w:left="4320" w:hanging="360"/>
      </w:pPr>
    </w:lvl>
    <w:lvl w:ilvl="6" w:tplc="D4622E94">
      <w:start w:val="1"/>
      <w:numFmt w:val="bullet"/>
      <w:lvlText w:val="●"/>
      <w:lvlJc w:val="left"/>
      <w:pPr>
        <w:ind w:left="5040" w:hanging="360"/>
      </w:pPr>
    </w:lvl>
    <w:lvl w:ilvl="7" w:tplc="45BEF9BE">
      <w:start w:val="1"/>
      <w:numFmt w:val="bullet"/>
      <w:lvlText w:val="●"/>
      <w:lvlJc w:val="left"/>
      <w:pPr>
        <w:ind w:left="5760" w:hanging="360"/>
      </w:pPr>
    </w:lvl>
    <w:lvl w:ilvl="8" w:tplc="842AE76C">
      <w:start w:val="1"/>
      <w:numFmt w:val="bullet"/>
      <w:lvlText w:val="●"/>
      <w:lvlJc w:val="left"/>
      <w:pPr>
        <w:ind w:left="6480" w:hanging="360"/>
      </w:pPr>
    </w:lvl>
  </w:abstractNum>
  <w:abstractNum w:abstractNumId="1" w15:restartNumberingAfterBreak="0">
    <w:nsid w:val="6B81720A"/>
    <w:multiLevelType w:val="hybridMultilevel"/>
    <w:tmpl w:val="655AA860"/>
    <w:lvl w:ilvl="0" w:tplc="FD2630FE">
      <w:start w:val="1"/>
      <w:numFmt w:val="bullet"/>
      <w:lvlText w:val="•"/>
      <w:lvlJc w:val="left"/>
      <w:pPr>
        <w:ind w:left="450" w:hanging="260"/>
      </w:pPr>
      <w:rPr>
        <w:rFonts w:ascii="Source Sans Pro" w:eastAsia="Source Sans Pro" w:hAnsi="Source Sans Pro" w:cs="Source Sans Pro"/>
        <w:sz w:val="19"/>
        <w:szCs w:val="19"/>
      </w:rPr>
    </w:lvl>
    <w:lvl w:ilvl="1" w:tplc="CC2085DC">
      <w:numFmt w:val="decimal"/>
      <w:lvlText w:val=""/>
      <w:lvlJc w:val="left"/>
    </w:lvl>
    <w:lvl w:ilvl="2" w:tplc="C02C12DA">
      <w:numFmt w:val="decimal"/>
      <w:lvlText w:val=""/>
      <w:lvlJc w:val="left"/>
    </w:lvl>
    <w:lvl w:ilvl="3" w:tplc="BBF08492">
      <w:numFmt w:val="decimal"/>
      <w:lvlText w:val=""/>
      <w:lvlJc w:val="left"/>
    </w:lvl>
    <w:lvl w:ilvl="4" w:tplc="48008702">
      <w:numFmt w:val="decimal"/>
      <w:lvlText w:val=""/>
      <w:lvlJc w:val="left"/>
    </w:lvl>
    <w:lvl w:ilvl="5" w:tplc="E90AEA88">
      <w:numFmt w:val="decimal"/>
      <w:lvlText w:val=""/>
      <w:lvlJc w:val="left"/>
    </w:lvl>
    <w:lvl w:ilvl="6" w:tplc="F06617C0">
      <w:numFmt w:val="decimal"/>
      <w:lvlText w:val=""/>
      <w:lvlJc w:val="left"/>
    </w:lvl>
    <w:lvl w:ilvl="7" w:tplc="694A9DF2">
      <w:numFmt w:val="decimal"/>
      <w:lvlText w:val=""/>
      <w:lvlJc w:val="left"/>
    </w:lvl>
    <w:lvl w:ilvl="8" w:tplc="BE7648F0">
      <w:numFmt w:val="decimal"/>
      <w:lvlText w:val=""/>
      <w:lvlJc w:val="left"/>
    </w:lvl>
  </w:abstractNum>
  <w:num w:numId="1" w16cid:durableId="275330535">
    <w:abstractNumId w:val="0"/>
    <w:lvlOverride w:ilvl="0">
      <w:startOverride w:val="1"/>
    </w:lvlOverride>
  </w:num>
  <w:num w:numId="2" w16cid:durableId="1902330360">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isplayBackgroundShape/>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85316"/>
    <w:rsid w:val="001477D4"/>
    <w:rsid w:val="00185FE1"/>
    <w:rsid w:val="002079C6"/>
    <w:rsid w:val="0024564C"/>
    <w:rsid w:val="00257727"/>
    <w:rsid w:val="00367EC3"/>
    <w:rsid w:val="003963D1"/>
    <w:rsid w:val="004C7FB6"/>
    <w:rsid w:val="00561791"/>
    <w:rsid w:val="005868FF"/>
    <w:rsid w:val="005A49D4"/>
    <w:rsid w:val="00613313"/>
    <w:rsid w:val="00702D6F"/>
    <w:rsid w:val="007B2A24"/>
    <w:rsid w:val="00920EF0"/>
    <w:rsid w:val="00984DD0"/>
    <w:rsid w:val="00A15DCE"/>
    <w:rsid w:val="00A311D5"/>
    <w:rsid w:val="00A54E64"/>
    <w:rsid w:val="00B02BA8"/>
    <w:rsid w:val="00CB1BF0"/>
    <w:rsid w:val="00E16895"/>
    <w:rsid w:val="00F8531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decimalSymbol w:val="."/>
  <w:listSeparator w:val=","/>
  <w14:docId w14:val="6EF645E6"/>
  <w15:docId w15:val="{08A215C4-8586-2449-915A-7F38AD394D6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semiHidden/>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github.com/Akshay-dot-P/soc-threat-lab" TargetMode="External"/><Relationship Id="rId3" Type="http://schemas.openxmlformats.org/officeDocument/2006/relationships/settings" Target="settings.xml"/><Relationship Id="rId7" Type="http://schemas.openxmlformats.org/officeDocument/2006/relationships/hyperlink" Target="https://github.com/Akshay-dot-P"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akshay-dot-p.github.io/" TargetMode="External"/><Relationship Id="rId11" Type="http://schemas.openxmlformats.org/officeDocument/2006/relationships/theme" Target="theme/theme1.xml"/><Relationship Id="rId5" Type="http://schemas.openxmlformats.org/officeDocument/2006/relationships/hyperlink" Target="http://www.linkedin.com/in/akshay-p-35086a33b" TargetMode="Externa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github.com/Akshay-dot-P/vuln-scann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18</TotalTime>
  <Pages>1</Pages>
  <Words>159</Words>
  <Characters>1084</Characters>
  <Application>Microsoft Office Word</Application>
  <DocSecurity>0</DocSecurity>
  <Lines>54</Lines>
  <Paragraphs>51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1192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akshay p</cp:lastModifiedBy>
  <cp:revision>5</cp:revision>
  <cp:lastPrinted>2026-03-07T06:45:00Z</cp:lastPrinted>
  <dcterms:created xsi:type="dcterms:W3CDTF">2026-04-04T19:03:00Z</dcterms:created>
  <dcterms:modified xsi:type="dcterms:W3CDTF">2026-05-07T06:30:00Z</dcterms:modified>
</cp:coreProperties>
</file>