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leveraging AI-driven insights to streamline the process.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patterns, applying investigative instincts to drive informed decision-making.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ensuring the integrity of the evidence chain-of-custody.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classification, reducing mean time to triage by 50% (EPSS: 8/10).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REST APIs,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