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triage, escalation, and decision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data governance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risk management and data security.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data analytics and privacy.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REST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