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 and escalating findings to senior reviewers for risk analysis.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 for security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information security.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vulnerability scanning.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(EPSS: 80).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