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with remediation guidance.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crafted HTTP requests to detect injection, broken auth, &amp;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OWASP ZAP (basic)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