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prevent repeat issues, and reducing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