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 scripts that submit suspicious URLs/IPs to VirusTotal, AbuseIPDB, and URLScan.io, and cross-referenced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 API, supports bulk CSV input/output for incident response workflows,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