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weekly inventory reimbursement case triage by severity and policy eligibility, ensuring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escalating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 (EPSS 8.5).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classified by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