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45D8E" w14:textId="77777777" w:rsidR="008213A6" w:rsidRDefault="00530AC7">
      <w:pPr>
        <w:pStyle w:val="Title"/>
      </w:pPr>
      <w:r>
        <w:t>Heritage Treasures: An In-Depth Analysis of UNESCO World Heritage Sites</w:t>
      </w:r>
    </w:p>
    <w:p w14:paraId="37B5C184" w14:textId="77777777" w:rsidR="008213A6" w:rsidRDefault="00530AC7">
      <w:pPr>
        <w:pStyle w:val="Heading1"/>
      </w:pPr>
      <w:r>
        <w:t>Category:</w:t>
      </w:r>
    </w:p>
    <w:p w14:paraId="52CDAFE1" w14:textId="77777777" w:rsidR="008213A6" w:rsidRDefault="00530AC7">
      <w:r>
        <w:t>Data Analytics with Tableau</w:t>
      </w:r>
    </w:p>
    <w:p w14:paraId="37E13D28" w14:textId="77777777" w:rsidR="008213A6" w:rsidRDefault="00530AC7">
      <w:pPr>
        <w:pStyle w:val="Heading1"/>
      </w:pPr>
      <w:r>
        <w:t>Skills Required:</w:t>
      </w:r>
    </w:p>
    <w:p w14:paraId="56F3E904" w14:textId="77777777" w:rsidR="008213A6" w:rsidRDefault="00530AC7">
      <w:r>
        <w:t>Tableau, Python Flask</w:t>
      </w:r>
    </w:p>
    <w:p w14:paraId="663F3536" w14:textId="77777777" w:rsidR="008213A6" w:rsidRDefault="00530AC7">
      <w:pPr>
        <w:pStyle w:val="Heading1"/>
      </w:pPr>
      <w:r>
        <w:t>Project Description</w:t>
      </w:r>
    </w:p>
    <w:p w14:paraId="21E95500" w14:textId="77777777" w:rsidR="008213A6" w:rsidRDefault="00530AC7">
      <w:r>
        <w:t>Heritage Treasures: An In-Depth Analysis of UNESCO World Heritage Sites (2019) is a comprehensive project aimed at exploring the rich dataset of UNESCO World Heritage Sites using Tableau. This project focuses on visualizing the distribution, trends, and key attributes of these sites to provide valuable insights. By leveraging the power of data visualization, stakeholders can gain a deeper understanding of the global heritage landscape, identify patterns, and make informed decisions to enhance the preservati</w:t>
      </w:r>
      <w:r>
        <w:t>on and promotion of these sites.</w:t>
      </w:r>
    </w:p>
    <w:p w14:paraId="0F6EA88F" w14:textId="77777777" w:rsidR="008213A6" w:rsidRDefault="00530AC7">
      <w:pPr>
        <w:pStyle w:val="Heading1"/>
      </w:pPr>
      <w:r>
        <w:t>Scenarios</w:t>
      </w:r>
    </w:p>
    <w:p w14:paraId="23453B56" w14:textId="77777777" w:rsidR="008213A6" w:rsidRDefault="00530AC7">
      <w:pPr>
        <w:pStyle w:val="Heading2"/>
      </w:pPr>
      <w:r>
        <w:t>Scenario 1: Heritage Sites by Country</w:t>
      </w:r>
    </w:p>
    <w:p w14:paraId="32020D5D" w14:textId="77777777" w:rsidR="008213A6" w:rsidRDefault="00530AC7">
      <w:r>
        <w:t>This visual will represent each country as a block, with the size of each block proportional to the number of heritage sites it contains. This visualization will quickly identify which countries have the most UNESCO World Heritage Sites, offering a clear and comprehensive view of heritage site distribution. Key columns used: Country and Name_en.</w:t>
      </w:r>
    </w:p>
    <w:p w14:paraId="13C76854" w14:textId="77777777" w:rsidR="008213A6" w:rsidRDefault="00530AC7">
      <w:pPr>
        <w:pStyle w:val="Heading1"/>
      </w:pPr>
      <w:r>
        <w:t>Step-by-Step Implementation</w:t>
      </w:r>
    </w:p>
    <w:p w14:paraId="63FA1330" w14:textId="77777777" w:rsidR="008213A6" w:rsidRDefault="00530AC7">
      <w:pPr>
        <w:pStyle w:val="ListNumber"/>
      </w:pPr>
      <w:r>
        <w:t>1. Load the UNESCO dataset into Tableau.</w:t>
      </w:r>
    </w:p>
    <w:p w14:paraId="0BBF0CE1" w14:textId="77777777" w:rsidR="008213A6" w:rsidRDefault="00530AC7">
      <w:pPr>
        <w:pStyle w:val="ListNumber"/>
      </w:pPr>
      <w:r>
        <w:t>2. Clean the data if necessary (check nulls, duplicates).</w:t>
      </w:r>
    </w:p>
    <w:p w14:paraId="3B5DD18E" w14:textId="77777777" w:rsidR="008213A6" w:rsidRDefault="00530AC7">
      <w:pPr>
        <w:pStyle w:val="ListNumber"/>
      </w:pPr>
      <w:r>
        <w:t>3. Create visualizations:</w:t>
      </w:r>
      <w:r>
        <w:br/>
        <w:t xml:space="preserve">   - Chart 1: Heritage Sites by Country (TreeMap)</w:t>
      </w:r>
      <w:r>
        <w:br/>
        <w:t xml:space="preserve">   - Chart 2: Category Distribution (Pie Chart)</w:t>
      </w:r>
      <w:r>
        <w:br/>
        <w:t xml:space="preserve">   - Chart 3: Danger Sites (Map)</w:t>
      </w:r>
      <w:r>
        <w:br/>
        <w:t xml:space="preserve">   - Chart 4: Yearly Trends (Line Chart)</w:t>
      </w:r>
    </w:p>
    <w:p w14:paraId="193D08CF" w14:textId="77777777" w:rsidR="008213A6" w:rsidRDefault="00530AC7">
      <w:pPr>
        <w:pStyle w:val="ListNumber"/>
      </w:pPr>
      <w:r>
        <w:lastRenderedPageBreak/>
        <w:t>4. Build Dashboard:</w:t>
      </w:r>
      <w:r>
        <w:br/>
        <w:t xml:space="preserve">   - Combine all charts in one dashboard.</w:t>
      </w:r>
      <w:r>
        <w:br/>
        <w:t xml:space="preserve">   - Add filters, interactive elements.</w:t>
      </w:r>
      <w:r>
        <w:br/>
        <w:t xml:space="preserve">   - Add a title: "UNESCO World Heritage Dashboard"</w:t>
      </w:r>
    </w:p>
    <w:p w14:paraId="5587A6F8" w14:textId="77777777" w:rsidR="008213A6" w:rsidRDefault="00530AC7">
      <w:pPr>
        <w:pStyle w:val="ListNumber"/>
      </w:pPr>
      <w:r>
        <w:t>5. Publish to Tableau Public:</w:t>
      </w:r>
      <w:r>
        <w:br/>
        <w:t xml:space="preserve">   - File → Save to Tableau Public</w:t>
      </w:r>
      <w:r>
        <w:br/>
        <w:t xml:space="preserve">   - Log in and upload the dashboard.</w:t>
      </w:r>
      <w:r>
        <w:br/>
        <w:t xml:space="preserve">   - Copy the embed link for integration.</w:t>
      </w:r>
    </w:p>
    <w:sectPr w:rsidR="008213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7762119">
    <w:abstractNumId w:val="8"/>
  </w:num>
  <w:num w:numId="2" w16cid:durableId="1500734160">
    <w:abstractNumId w:val="6"/>
  </w:num>
  <w:num w:numId="3" w16cid:durableId="442115195">
    <w:abstractNumId w:val="5"/>
  </w:num>
  <w:num w:numId="4" w16cid:durableId="1726832721">
    <w:abstractNumId w:val="4"/>
  </w:num>
  <w:num w:numId="5" w16cid:durableId="1156383887">
    <w:abstractNumId w:val="7"/>
  </w:num>
  <w:num w:numId="6" w16cid:durableId="1233929674">
    <w:abstractNumId w:val="3"/>
  </w:num>
  <w:num w:numId="7" w16cid:durableId="567574342">
    <w:abstractNumId w:val="2"/>
  </w:num>
  <w:num w:numId="8" w16cid:durableId="1263806474">
    <w:abstractNumId w:val="1"/>
  </w:num>
  <w:num w:numId="9" w16cid:durableId="2035569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641A0"/>
    <w:rsid w:val="00530AC7"/>
    <w:rsid w:val="008213A6"/>
    <w:rsid w:val="00AA1D8D"/>
    <w:rsid w:val="00B47730"/>
    <w:rsid w:val="00CB0664"/>
    <w:rsid w:val="00D704F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9AC1EE"/>
  <w14:defaultImageDpi w14:val="300"/>
  <w15:docId w15:val="{3D864A93-DB42-4CA7-90DB-88821BA1B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akshaynathcse029@hotmail.com</cp:lastModifiedBy>
  <cp:revision>2</cp:revision>
  <dcterms:created xsi:type="dcterms:W3CDTF">2025-07-26T07:35:00Z</dcterms:created>
  <dcterms:modified xsi:type="dcterms:W3CDTF">2025-07-26T07:35:00Z</dcterms:modified>
  <cp:category/>
</cp:coreProperties>
</file>