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DialoGPT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T5 (Text-to-Text Transfer Transformer)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mBART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XLM-RoBERTa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For Hindi classification tasks, mT5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Approach using Hugging Face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transformers import pipeline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Load a pre-trained model for toxicity or intent classification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classifier = pipeline("text-classification", model="cardiffnlp/twitter-roberta-base-hate", tokenizer="cardiffnlp/twitter-roberta-base-hate")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Analyze the sentence for dangerous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check_danger(sentence):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result = classifier(sentence)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label = result[0]['label']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label == 'HATE' or label == 'OFFENSIVE':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"Dangerous"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"Not Dangerous"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sentence = "I'm going to hurt you!"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print(check_danger(sentence))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approach with pre-trained models and some options to fine-tune for specific needs: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yoddahi43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Semantic Analysis: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BERT (Bidirectional Encoder Representations from Transformers)</w:t>
      </w:r>
      <w:r w:rsidDel="00000000" w:rsidR="00000000" w:rsidRPr="00000000">
        <w:rPr>
          <w:rtl w:val="0"/>
        </w:rPr>
        <w:t xml:space="preserve">: BERT and its variants like RoBERTa and ALBERT can be fine-tuned for context understanding tasks. These models are designed to understand both syntactic and semantic nuances.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Sentence-BERT (SBERT)</w:t>
      </w:r>
      <w:r w:rsidDel="00000000" w:rsidR="00000000" w:rsidRPr="00000000">
        <w:rPr>
          <w:rtl w:val="0"/>
        </w:rPr>
        <w:t xml:space="preserve">: SBERT is an optimized version of BERT that’s particularly good at understanding the relationship between sentences and is widely used for tasks that involve understanding context.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fine-tuning BERT or SBERT on a dataset labeled with "dangerous" and "not dangerous" sentences, you can train the model to recognize patterns associated with potential threats.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yqnkawpcp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Threat Detection Models: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DistilBERT for Toxicity Detection</w:t>
      </w:r>
      <w:r w:rsidDel="00000000" w:rsidR="00000000" w:rsidRPr="00000000">
        <w:rPr>
          <w:rtl w:val="0"/>
        </w:rPr>
        <w:t xml:space="preserve">: There are versions of BERT fine-tuned for toxicity and hate speech detection, such as DistilBERT for offensive language and threatening content. These can often detect harmful intent, which could help assess whether a sentence is "dangerous."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Hugging Face Transformers Library</w:t>
      </w:r>
      <w:r w:rsidDel="00000000" w:rsidR="00000000" w:rsidRPr="00000000">
        <w:rPr>
          <w:rtl w:val="0"/>
        </w:rPr>
        <w:t xml:space="preserve">: Models like "cardiffnlp/twitter-roberta-base" have been fine-tuned on social media data to detect hate speech, offensive language, and toxic comments, which could be helpful for identifying potentially dangerous content.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mq9oeu8wi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Using Open-Source Models and Fine-Tuning: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Hugging Face Pipelines</w:t>
      </w:r>
      <w:r w:rsidDel="00000000" w:rsidR="00000000" w:rsidRPr="00000000">
        <w:rPr>
          <w:rtl w:val="0"/>
        </w:rPr>
        <w:t xml:space="preserve">: You can leverage pre-trained models from Hugging Face’s Transformers library. Look for models that have been trained for tasks like toxicity detection, hate speech classification, and intent recognition.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If the pre-trained model doesn't quite fit your needs, you can fine-tune it on a custom dataset that includes examples of dangerous and not-dangerous sentences. This could involve adding context-specific data, such as instances of threatening language, self-harm, or violent intent.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I can certainly assist in labeling a Hindi dataset based on the context of each sentence to classify it as "dangerous" or "not dangerous." Here’s how we can approach it: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Sentences will be classified as </w:t>
      </w:r>
      <w:r w:rsidDel="00000000" w:rsidR="00000000" w:rsidRPr="00000000">
        <w:rPr>
          <w:b w:val="1"/>
          <w:rtl w:val="0"/>
        </w:rPr>
        <w:t xml:space="preserve">"dangerous"</w:t>
      </w:r>
      <w:r w:rsidDel="00000000" w:rsidR="00000000" w:rsidRPr="00000000">
        <w:rPr>
          <w:rtl w:val="0"/>
        </w:rPr>
        <w:t xml:space="preserve"> if they contain threats, intent of harm, abusive language, or anything implying violence or danger.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Sentences that are neutral, polite, or safe will be labeled as </w:t>
      </w:r>
      <w:r w:rsidDel="00000000" w:rsidR="00000000" w:rsidRPr="00000000">
        <w:rPr>
          <w:b w:val="1"/>
          <w:rtl w:val="0"/>
        </w:rPr>
        <w:t xml:space="preserve">"not dangerous"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Context-Based Classification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I'll analyze the meaning and tone of each sentence to determine if it should be labeled as dangerous or not. For context-based nuances, I’ll carefully interpret any implied meanings based on Hindi language and cultural context.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dataset is large, I can help set up a basic automated pipeline to classify sentences using existing pre-trained models and rules as a first-pass filter. Then, we could review the results and manually refine them as needed for accuracy.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and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can handle only anonymized or non-sensitive text. If any sentences contain sensitive or identifiable information, ensure they are removed or anonymized.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