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7204" w14:textId="77777777" w:rsidR="00095E2B" w:rsidRPr="00095E2B" w:rsidRDefault="00095E2B" w:rsidP="00095E2B">
      <w:pPr>
        <w:rPr>
          <w:b/>
          <w:bCs/>
        </w:rPr>
      </w:pPr>
      <w:r w:rsidRPr="00095E2B">
        <w:rPr>
          <w:b/>
          <w:bCs/>
        </w:rPr>
        <w:t>Inputs required (</w:t>
      </w:r>
      <w:proofErr w:type="spellStart"/>
      <w:proofErr w:type="gramStart"/>
      <w:r w:rsidRPr="00095E2B">
        <w:rPr>
          <w:b/>
          <w:bCs/>
        </w:rPr>
        <w:t>karpenter.tfvars</w:t>
      </w:r>
      <w:proofErr w:type="spellEnd"/>
      <w:proofErr w:type="gramEnd"/>
      <w:r w:rsidRPr="00095E2B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4"/>
        <w:gridCol w:w="887"/>
        <w:gridCol w:w="1540"/>
        <w:gridCol w:w="3825"/>
      </w:tblGrid>
      <w:tr w:rsidR="00095E2B" w:rsidRPr="00095E2B" w14:paraId="4D8F1638" w14:textId="77777777" w:rsidTr="00095E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8E7B5" w14:textId="77777777" w:rsidR="00095E2B" w:rsidRPr="00095E2B" w:rsidRDefault="00095E2B" w:rsidP="00095E2B">
            <w:pPr>
              <w:rPr>
                <w:b/>
                <w:bCs/>
              </w:rPr>
            </w:pPr>
            <w:r w:rsidRPr="00095E2B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E6DE5F1" w14:textId="77777777" w:rsidR="00095E2B" w:rsidRPr="00095E2B" w:rsidRDefault="00095E2B" w:rsidP="00095E2B">
            <w:pPr>
              <w:rPr>
                <w:b/>
                <w:bCs/>
              </w:rPr>
            </w:pPr>
            <w:r w:rsidRPr="00095E2B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391B2A90" w14:textId="77777777" w:rsidR="00095E2B" w:rsidRPr="00095E2B" w:rsidRDefault="00095E2B" w:rsidP="00095E2B">
            <w:pPr>
              <w:rPr>
                <w:b/>
                <w:bCs/>
              </w:rPr>
            </w:pPr>
            <w:r w:rsidRPr="00095E2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23CB23F" w14:textId="77777777" w:rsidR="00095E2B" w:rsidRPr="00095E2B" w:rsidRDefault="00095E2B" w:rsidP="00095E2B">
            <w:pPr>
              <w:rPr>
                <w:b/>
                <w:bCs/>
              </w:rPr>
            </w:pPr>
            <w:r w:rsidRPr="00095E2B">
              <w:rPr>
                <w:b/>
                <w:bCs/>
              </w:rPr>
              <w:t>How to get it</w:t>
            </w:r>
          </w:p>
        </w:tc>
      </w:tr>
      <w:tr w:rsidR="00095E2B" w:rsidRPr="00095E2B" w14:paraId="2167F062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43B70" w14:textId="77777777" w:rsidR="00095E2B" w:rsidRPr="00095E2B" w:rsidRDefault="00095E2B" w:rsidP="00095E2B">
            <w:proofErr w:type="spellStart"/>
            <w:r w:rsidRPr="00095E2B">
              <w:t>aws_region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8EA0B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8B75DDF" w14:textId="77777777" w:rsidR="00095E2B" w:rsidRPr="00095E2B" w:rsidRDefault="00095E2B" w:rsidP="00095E2B">
            <w:r w:rsidRPr="00095E2B">
              <w:t>Region your EKS cluster is in</w:t>
            </w:r>
          </w:p>
        </w:tc>
        <w:tc>
          <w:tcPr>
            <w:tcW w:w="0" w:type="auto"/>
            <w:vAlign w:val="center"/>
            <w:hideMark/>
          </w:tcPr>
          <w:p w14:paraId="6D98FE7D" w14:textId="77777777" w:rsidR="00095E2B" w:rsidRPr="00095E2B" w:rsidRDefault="00095E2B" w:rsidP="00095E2B">
            <w:r w:rsidRPr="00095E2B">
              <w:t>e.g. us-east-1</w:t>
            </w:r>
          </w:p>
        </w:tc>
      </w:tr>
      <w:tr w:rsidR="00095E2B" w:rsidRPr="00095E2B" w14:paraId="1C4B7A3E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D9387" w14:textId="77777777" w:rsidR="00095E2B" w:rsidRPr="00095E2B" w:rsidRDefault="00095E2B" w:rsidP="00095E2B">
            <w:proofErr w:type="spellStart"/>
            <w:r w:rsidRPr="00095E2B">
              <w:t>cluster_name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1772A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9546EB" w14:textId="77777777" w:rsidR="00095E2B" w:rsidRPr="00095E2B" w:rsidRDefault="00095E2B" w:rsidP="00095E2B">
            <w:r w:rsidRPr="00095E2B">
              <w:t>Name of your existing EKS cluster</w:t>
            </w:r>
          </w:p>
        </w:tc>
        <w:tc>
          <w:tcPr>
            <w:tcW w:w="0" w:type="auto"/>
            <w:vAlign w:val="center"/>
            <w:hideMark/>
          </w:tcPr>
          <w:p w14:paraId="07CE9C36" w14:textId="77777777" w:rsidR="00095E2B" w:rsidRPr="00095E2B" w:rsidRDefault="00095E2B" w:rsidP="00095E2B">
            <w:proofErr w:type="spellStart"/>
            <w:r w:rsidRPr="00095E2B">
              <w:t>aws</w:t>
            </w:r>
            <w:proofErr w:type="spellEnd"/>
            <w:r w:rsidRPr="00095E2B">
              <w:t xml:space="preserve"> </w:t>
            </w:r>
            <w:proofErr w:type="spellStart"/>
            <w:r w:rsidRPr="00095E2B">
              <w:t>eks</w:t>
            </w:r>
            <w:proofErr w:type="spellEnd"/>
            <w:r w:rsidRPr="00095E2B">
              <w:t xml:space="preserve"> list-clusters</w:t>
            </w:r>
          </w:p>
        </w:tc>
      </w:tr>
      <w:tr w:rsidR="00095E2B" w:rsidRPr="00095E2B" w14:paraId="65C5D04B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D5FF6" w14:textId="77777777" w:rsidR="00095E2B" w:rsidRPr="00095E2B" w:rsidRDefault="00095E2B" w:rsidP="00095E2B">
            <w:proofErr w:type="spellStart"/>
            <w:r w:rsidRPr="00095E2B">
              <w:t>cluster_endpoint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72620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E7796" w14:textId="77777777" w:rsidR="00095E2B" w:rsidRPr="00095E2B" w:rsidRDefault="00095E2B" w:rsidP="00095E2B">
            <w:r w:rsidRPr="00095E2B">
              <w:t>HTTPS API server endpoint</w:t>
            </w:r>
          </w:p>
        </w:tc>
        <w:tc>
          <w:tcPr>
            <w:tcW w:w="0" w:type="auto"/>
            <w:vAlign w:val="center"/>
            <w:hideMark/>
          </w:tcPr>
          <w:p w14:paraId="5C3E86CA" w14:textId="77777777" w:rsidR="00095E2B" w:rsidRPr="00095E2B" w:rsidRDefault="00095E2B" w:rsidP="00095E2B">
            <w:proofErr w:type="spellStart"/>
            <w:r w:rsidRPr="00095E2B">
              <w:t>aws</w:t>
            </w:r>
            <w:proofErr w:type="spellEnd"/>
            <w:r w:rsidRPr="00095E2B">
              <w:t xml:space="preserve"> </w:t>
            </w:r>
            <w:proofErr w:type="spellStart"/>
            <w:r w:rsidRPr="00095E2B">
              <w:t>eks</w:t>
            </w:r>
            <w:proofErr w:type="spellEnd"/>
            <w:r w:rsidRPr="00095E2B">
              <w:t xml:space="preserve"> describe-cluster --name X --query '</w:t>
            </w:r>
            <w:proofErr w:type="spellStart"/>
            <w:proofErr w:type="gramStart"/>
            <w:r w:rsidRPr="00095E2B">
              <w:t>cluster.endpoint</w:t>
            </w:r>
            <w:proofErr w:type="spellEnd"/>
            <w:proofErr w:type="gramEnd"/>
            <w:r w:rsidRPr="00095E2B">
              <w:t>' --output text</w:t>
            </w:r>
          </w:p>
        </w:tc>
      </w:tr>
      <w:tr w:rsidR="00095E2B" w:rsidRPr="00095E2B" w14:paraId="42DC59B8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4B013" w14:textId="77777777" w:rsidR="00095E2B" w:rsidRPr="00095E2B" w:rsidRDefault="00095E2B" w:rsidP="00095E2B">
            <w:proofErr w:type="spellStart"/>
            <w:r w:rsidRPr="00095E2B">
              <w:t>cluster_ca_data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3B926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4929E2D" w14:textId="77777777" w:rsidR="00095E2B" w:rsidRPr="00095E2B" w:rsidRDefault="00095E2B" w:rsidP="00095E2B">
            <w:r w:rsidRPr="00095E2B">
              <w:t>Base64 CA certificate</w:t>
            </w:r>
          </w:p>
        </w:tc>
        <w:tc>
          <w:tcPr>
            <w:tcW w:w="0" w:type="auto"/>
            <w:vAlign w:val="center"/>
            <w:hideMark/>
          </w:tcPr>
          <w:p w14:paraId="77CB071A" w14:textId="77777777" w:rsidR="00095E2B" w:rsidRPr="00095E2B" w:rsidRDefault="00095E2B" w:rsidP="00095E2B">
            <w:proofErr w:type="spellStart"/>
            <w:r w:rsidRPr="00095E2B">
              <w:t>aws</w:t>
            </w:r>
            <w:proofErr w:type="spellEnd"/>
            <w:r w:rsidRPr="00095E2B">
              <w:t xml:space="preserve"> </w:t>
            </w:r>
            <w:proofErr w:type="spellStart"/>
            <w:r w:rsidRPr="00095E2B">
              <w:t>eks</w:t>
            </w:r>
            <w:proofErr w:type="spellEnd"/>
            <w:r w:rsidRPr="00095E2B">
              <w:t xml:space="preserve"> describe-cluster --name X --query '</w:t>
            </w:r>
            <w:proofErr w:type="spellStart"/>
            <w:proofErr w:type="gramStart"/>
            <w:r w:rsidRPr="00095E2B">
              <w:t>cluster.certificateAuthority.data</w:t>
            </w:r>
            <w:proofErr w:type="spellEnd"/>
            <w:proofErr w:type="gramEnd"/>
            <w:r w:rsidRPr="00095E2B">
              <w:t>' --output text</w:t>
            </w:r>
          </w:p>
        </w:tc>
      </w:tr>
      <w:tr w:rsidR="00095E2B" w:rsidRPr="00095E2B" w14:paraId="596304D5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C9A1" w14:textId="77777777" w:rsidR="00095E2B" w:rsidRPr="00095E2B" w:rsidRDefault="00095E2B" w:rsidP="00095E2B">
            <w:proofErr w:type="spellStart"/>
            <w:r w:rsidRPr="00095E2B">
              <w:t>existing_node_group_name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5DA8A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A5DAAAF" w14:textId="77777777" w:rsidR="00095E2B" w:rsidRPr="00095E2B" w:rsidRDefault="00095E2B" w:rsidP="00095E2B">
            <w:r w:rsidRPr="00095E2B">
              <w:t>Your current managed node group name</w:t>
            </w:r>
          </w:p>
        </w:tc>
        <w:tc>
          <w:tcPr>
            <w:tcW w:w="0" w:type="auto"/>
            <w:vAlign w:val="center"/>
            <w:hideMark/>
          </w:tcPr>
          <w:p w14:paraId="7669F182" w14:textId="77777777" w:rsidR="00095E2B" w:rsidRPr="00095E2B" w:rsidRDefault="00095E2B" w:rsidP="00095E2B">
            <w:r w:rsidRPr="00095E2B">
              <w:t>AWS Console → EKS → Compute → Node groups</w:t>
            </w:r>
          </w:p>
        </w:tc>
      </w:tr>
      <w:tr w:rsidR="00095E2B" w:rsidRPr="00095E2B" w14:paraId="7473D6B3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D3BEA" w14:textId="77777777" w:rsidR="00095E2B" w:rsidRPr="00095E2B" w:rsidRDefault="00095E2B" w:rsidP="00095E2B">
            <w:proofErr w:type="spellStart"/>
            <w:r w:rsidRPr="00095E2B">
              <w:t>availability_zones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B0665C" w14:textId="77777777" w:rsidR="00095E2B" w:rsidRPr="00095E2B" w:rsidRDefault="00095E2B" w:rsidP="00095E2B">
            <w:r w:rsidRPr="00095E2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53B5E8" w14:textId="77777777" w:rsidR="00095E2B" w:rsidRPr="00095E2B" w:rsidRDefault="00095E2B" w:rsidP="00095E2B">
            <w:r w:rsidRPr="00095E2B">
              <w:t>AZs that match your private subnets</w:t>
            </w:r>
          </w:p>
        </w:tc>
        <w:tc>
          <w:tcPr>
            <w:tcW w:w="0" w:type="auto"/>
            <w:vAlign w:val="center"/>
            <w:hideMark/>
          </w:tcPr>
          <w:p w14:paraId="4C7660FE" w14:textId="77777777" w:rsidR="00095E2B" w:rsidRPr="00095E2B" w:rsidRDefault="00095E2B" w:rsidP="00095E2B">
            <w:r w:rsidRPr="00095E2B">
              <w:t>e.g. ["us-east-1a","us-east-1b","us-east-1c"]</w:t>
            </w:r>
          </w:p>
        </w:tc>
      </w:tr>
      <w:tr w:rsidR="00095E2B" w:rsidRPr="00095E2B" w14:paraId="7B6BA647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0767C" w14:textId="77777777" w:rsidR="00095E2B" w:rsidRPr="00095E2B" w:rsidRDefault="00095E2B" w:rsidP="00095E2B">
            <w:proofErr w:type="spellStart"/>
            <w:r w:rsidRPr="00095E2B">
              <w:t>karpenter_version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E246C" w14:textId="77777777" w:rsidR="00095E2B" w:rsidRPr="00095E2B" w:rsidRDefault="00095E2B" w:rsidP="00095E2B">
            <w:r w:rsidRPr="00095E2B">
              <w:t>optional</w:t>
            </w:r>
          </w:p>
        </w:tc>
        <w:tc>
          <w:tcPr>
            <w:tcW w:w="0" w:type="auto"/>
            <w:vAlign w:val="center"/>
            <w:hideMark/>
          </w:tcPr>
          <w:p w14:paraId="2E5837F9" w14:textId="77777777" w:rsidR="00095E2B" w:rsidRPr="00095E2B" w:rsidRDefault="00095E2B" w:rsidP="00095E2B">
            <w:r w:rsidRPr="00095E2B">
              <w:t>Helm chart version (default 1.0.6)</w:t>
            </w:r>
          </w:p>
        </w:tc>
        <w:tc>
          <w:tcPr>
            <w:tcW w:w="0" w:type="auto"/>
            <w:vAlign w:val="center"/>
            <w:hideMark/>
          </w:tcPr>
          <w:p w14:paraId="0968254D" w14:textId="77777777" w:rsidR="00095E2B" w:rsidRPr="00095E2B" w:rsidRDefault="00095E2B" w:rsidP="00095E2B">
            <w:hyperlink r:id="rId4" w:history="1">
              <w:proofErr w:type="spellStart"/>
              <w:r w:rsidRPr="00095E2B">
                <w:rPr>
                  <w:rStyle w:val="Hyperlink"/>
                </w:rPr>
                <w:t>Karpenter</w:t>
              </w:r>
              <w:proofErr w:type="spellEnd"/>
              <w:r w:rsidRPr="00095E2B">
                <w:rPr>
                  <w:rStyle w:val="Hyperlink"/>
                </w:rPr>
                <w:t xml:space="preserve"> releases</w:t>
              </w:r>
            </w:hyperlink>
          </w:p>
        </w:tc>
      </w:tr>
      <w:tr w:rsidR="00095E2B" w:rsidRPr="00095E2B" w14:paraId="175B26C4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6F18B" w14:textId="77777777" w:rsidR="00095E2B" w:rsidRPr="00095E2B" w:rsidRDefault="00095E2B" w:rsidP="00095E2B">
            <w:proofErr w:type="spellStart"/>
            <w:r w:rsidRPr="00095E2B">
              <w:t>on_demand_instance_types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D5629" w14:textId="77777777" w:rsidR="00095E2B" w:rsidRPr="00095E2B" w:rsidRDefault="00095E2B" w:rsidP="00095E2B">
            <w:r w:rsidRPr="00095E2B">
              <w:t>optional</w:t>
            </w:r>
          </w:p>
        </w:tc>
        <w:tc>
          <w:tcPr>
            <w:tcW w:w="0" w:type="auto"/>
            <w:vAlign w:val="center"/>
            <w:hideMark/>
          </w:tcPr>
          <w:p w14:paraId="24DF35B1" w14:textId="77777777" w:rsidR="00095E2B" w:rsidRPr="00095E2B" w:rsidRDefault="00095E2B" w:rsidP="00095E2B">
            <w:r w:rsidRPr="00095E2B">
              <w:t>EC2 types for stable workloads</w:t>
            </w:r>
          </w:p>
        </w:tc>
        <w:tc>
          <w:tcPr>
            <w:tcW w:w="0" w:type="auto"/>
            <w:vAlign w:val="center"/>
            <w:hideMark/>
          </w:tcPr>
          <w:p w14:paraId="221B9621" w14:textId="77777777" w:rsidR="00095E2B" w:rsidRPr="00095E2B" w:rsidRDefault="00095E2B" w:rsidP="00095E2B">
            <w:r w:rsidRPr="00095E2B">
              <w:t>Has sensible defaults</w:t>
            </w:r>
          </w:p>
        </w:tc>
      </w:tr>
      <w:tr w:rsidR="00095E2B" w:rsidRPr="00095E2B" w14:paraId="2E3CAE0F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AD837" w14:textId="77777777" w:rsidR="00095E2B" w:rsidRPr="00095E2B" w:rsidRDefault="00095E2B" w:rsidP="00095E2B">
            <w:proofErr w:type="spellStart"/>
            <w:r w:rsidRPr="00095E2B">
              <w:t>spot_instance_types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75737F" w14:textId="77777777" w:rsidR="00095E2B" w:rsidRPr="00095E2B" w:rsidRDefault="00095E2B" w:rsidP="00095E2B">
            <w:r w:rsidRPr="00095E2B">
              <w:t>optional</w:t>
            </w:r>
          </w:p>
        </w:tc>
        <w:tc>
          <w:tcPr>
            <w:tcW w:w="0" w:type="auto"/>
            <w:vAlign w:val="center"/>
            <w:hideMark/>
          </w:tcPr>
          <w:p w14:paraId="5EDCADD8" w14:textId="77777777" w:rsidR="00095E2B" w:rsidRPr="00095E2B" w:rsidRDefault="00095E2B" w:rsidP="00095E2B">
            <w:r w:rsidRPr="00095E2B">
              <w:t>EC2 types for spot (use more families)</w:t>
            </w:r>
          </w:p>
        </w:tc>
        <w:tc>
          <w:tcPr>
            <w:tcW w:w="0" w:type="auto"/>
            <w:vAlign w:val="center"/>
            <w:hideMark/>
          </w:tcPr>
          <w:p w14:paraId="53062816" w14:textId="77777777" w:rsidR="00095E2B" w:rsidRPr="00095E2B" w:rsidRDefault="00095E2B" w:rsidP="00095E2B">
            <w:r w:rsidRPr="00095E2B">
              <w:t>Has sensible defaults</w:t>
            </w:r>
          </w:p>
        </w:tc>
      </w:tr>
      <w:tr w:rsidR="00095E2B" w:rsidRPr="00095E2B" w14:paraId="502A1811" w14:textId="77777777" w:rsidTr="00095E2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E35A9" w14:textId="77777777" w:rsidR="00095E2B" w:rsidRPr="00095E2B" w:rsidRDefault="00095E2B" w:rsidP="00095E2B">
            <w:proofErr w:type="spellStart"/>
            <w:r w:rsidRPr="00095E2B">
              <w:t>on_demand_cpu_limit</w:t>
            </w:r>
            <w:proofErr w:type="spellEnd"/>
            <w:r w:rsidRPr="00095E2B">
              <w:t xml:space="preserve"> / </w:t>
            </w:r>
            <w:proofErr w:type="spellStart"/>
            <w:r w:rsidRPr="00095E2B">
              <w:t>spot_cpu_limit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8D87C9" w14:textId="77777777" w:rsidR="00095E2B" w:rsidRPr="00095E2B" w:rsidRDefault="00095E2B" w:rsidP="00095E2B">
            <w:r w:rsidRPr="00095E2B">
              <w:t>optional</w:t>
            </w:r>
          </w:p>
        </w:tc>
        <w:tc>
          <w:tcPr>
            <w:tcW w:w="0" w:type="auto"/>
            <w:vAlign w:val="center"/>
            <w:hideMark/>
          </w:tcPr>
          <w:p w14:paraId="719EF95E" w14:textId="77777777" w:rsidR="00095E2B" w:rsidRPr="00095E2B" w:rsidRDefault="00095E2B" w:rsidP="00095E2B">
            <w:r w:rsidRPr="00095E2B">
              <w:t>Cost safety ceiling in vCPUs</w:t>
            </w:r>
          </w:p>
        </w:tc>
        <w:tc>
          <w:tcPr>
            <w:tcW w:w="0" w:type="auto"/>
            <w:vAlign w:val="center"/>
            <w:hideMark/>
          </w:tcPr>
          <w:p w14:paraId="7AD172B2" w14:textId="77777777" w:rsidR="00095E2B" w:rsidRPr="00095E2B" w:rsidRDefault="00095E2B" w:rsidP="00095E2B">
            <w:r w:rsidRPr="00095E2B">
              <w:t>Default 50 / 100</w:t>
            </w:r>
          </w:p>
        </w:tc>
      </w:tr>
    </w:tbl>
    <w:p w14:paraId="79EA1253" w14:textId="77777777" w:rsidR="00095E2B" w:rsidRPr="00095E2B" w:rsidRDefault="00095E2B" w:rsidP="00095E2B">
      <w:r w:rsidRPr="00095E2B">
        <w:pict w14:anchorId="6C9311EF">
          <v:rect id="_x0000_i1037" style="width:0;height:1.5pt" o:hralign="center" o:hrstd="t" o:hr="t" fillcolor="#a0a0a0" stroked="f"/>
        </w:pict>
      </w:r>
    </w:p>
    <w:p w14:paraId="23CDE54D" w14:textId="77777777" w:rsidR="00095E2B" w:rsidRPr="00095E2B" w:rsidRDefault="00095E2B" w:rsidP="00095E2B">
      <w:pPr>
        <w:rPr>
          <w:b/>
          <w:bCs/>
        </w:rPr>
      </w:pPr>
      <w:r w:rsidRPr="00095E2B">
        <w:rPr>
          <w:b/>
          <w:bCs/>
        </w:rPr>
        <w:t>What the .</w:t>
      </w:r>
      <w:proofErr w:type="spellStart"/>
      <w:r w:rsidRPr="00095E2B">
        <w:rPr>
          <w:b/>
          <w:bCs/>
        </w:rPr>
        <w:t>tf</w:t>
      </w:r>
      <w:proofErr w:type="spellEnd"/>
      <w:r w:rsidRPr="00095E2B">
        <w:rPr>
          <w:b/>
          <w:bCs/>
        </w:rPr>
        <w:t xml:space="preserve"> file builds (4 steps in order)</w:t>
      </w:r>
    </w:p>
    <w:p w14:paraId="2CE28B39" w14:textId="77777777" w:rsidR="00095E2B" w:rsidRPr="00095E2B" w:rsidRDefault="00095E2B" w:rsidP="00095E2B">
      <w:r w:rsidRPr="00095E2B">
        <w:rPr>
          <w:b/>
          <w:bCs/>
        </w:rPr>
        <w:t>Step 1</w:t>
      </w:r>
      <w:r w:rsidRPr="00095E2B">
        <w:t xml:space="preserve"> — IAM role for the </w:t>
      </w:r>
      <w:proofErr w:type="spellStart"/>
      <w:r w:rsidRPr="00095E2B">
        <w:rPr>
          <w:b/>
          <w:bCs/>
        </w:rPr>
        <w:t>Karpenter</w:t>
      </w:r>
      <w:proofErr w:type="spellEnd"/>
      <w:r w:rsidRPr="00095E2B">
        <w:rPr>
          <w:b/>
          <w:bCs/>
        </w:rPr>
        <w:t xml:space="preserve"> pod</w:t>
      </w:r>
      <w:r w:rsidRPr="00095E2B">
        <w:t xml:space="preserve"> (uses EKS Pod Identity — no credentials in the container). Grants it permission to call EC2 </w:t>
      </w:r>
      <w:proofErr w:type="spellStart"/>
      <w:r w:rsidRPr="00095E2B">
        <w:t>RunInstances</w:t>
      </w:r>
      <w:proofErr w:type="spellEnd"/>
      <w:r w:rsidRPr="00095E2B">
        <w:t xml:space="preserve">, </w:t>
      </w:r>
      <w:proofErr w:type="spellStart"/>
      <w:r w:rsidRPr="00095E2B">
        <w:t>TerminateInstances</w:t>
      </w:r>
      <w:proofErr w:type="spellEnd"/>
      <w:r w:rsidRPr="00095E2B">
        <w:t xml:space="preserve">, SQS </w:t>
      </w:r>
      <w:proofErr w:type="spellStart"/>
      <w:r w:rsidRPr="00095E2B">
        <w:t>ReceiveMessage</w:t>
      </w:r>
      <w:proofErr w:type="spellEnd"/>
      <w:r w:rsidRPr="00095E2B">
        <w:t>, etc.</w:t>
      </w:r>
    </w:p>
    <w:p w14:paraId="0A03D1CB" w14:textId="77777777" w:rsidR="00095E2B" w:rsidRPr="00095E2B" w:rsidRDefault="00095E2B" w:rsidP="00095E2B">
      <w:r w:rsidRPr="00095E2B">
        <w:rPr>
          <w:b/>
          <w:bCs/>
        </w:rPr>
        <w:t>Step 2</w:t>
      </w:r>
      <w:r w:rsidRPr="00095E2B">
        <w:t xml:space="preserve"> — IAM role for </w:t>
      </w:r>
      <w:r w:rsidRPr="00095E2B">
        <w:rPr>
          <w:b/>
          <w:bCs/>
        </w:rPr>
        <w:t xml:space="preserve">EC2 nodes </w:t>
      </w:r>
      <w:proofErr w:type="spellStart"/>
      <w:r w:rsidRPr="00095E2B">
        <w:rPr>
          <w:b/>
          <w:bCs/>
        </w:rPr>
        <w:t>Karpenter</w:t>
      </w:r>
      <w:proofErr w:type="spellEnd"/>
      <w:r w:rsidRPr="00095E2B">
        <w:rPr>
          <w:b/>
          <w:bCs/>
        </w:rPr>
        <w:t xml:space="preserve"> creates</w:t>
      </w:r>
      <w:r w:rsidRPr="00095E2B">
        <w:t xml:space="preserve"> (separate from Step 1). Attaches the 4 AWS-managed policies: EKS worker node, ECR pull, VPC CNI, and SSM. Also creates an EKS Access Entry so these nodes can join your cluster.</w:t>
      </w:r>
    </w:p>
    <w:p w14:paraId="4F94022E" w14:textId="77777777" w:rsidR="00095E2B" w:rsidRPr="00095E2B" w:rsidRDefault="00095E2B" w:rsidP="00095E2B">
      <w:r w:rsidRPr="00095E2B">
        <w:rPr>
          <w:b/>
          <w:bCs/>
        </w:rPr>
        <w:lastRenderedPageBreak/>
        <w:t>Step 3</w:t>
      </w:r>
      <w:r w:rsidRPr="00095E2B">
        <w:t xml:space="preserve"> — SQS queue + 4 </w:t>
      </w:r>
      <w:proofErr w:type="spellStart"/>
      <w:r w:rsidRPr="00095E2B">
        <w:t>EventBridge</w:t>
      </w:r>
      <w:proofErr w:type="spellEnd"/>
      <w:r w:rsidRPr="00095E2B">
        <w:t xml:space="preserve"> rules for </w:t>
      </w:r>
      <w:r w:rsidRPr="00095E2B">
        <w:rPr>
          <w:b/>
          <w:bCs/>
        </w:rPr>
        <w:t>spot interruption handling</w:t>
      </w:r>
      <w:r w:rsidRPr="00095E2B">
        <w:t xml:space="preserve">. This is what gives you zero-downtime spot usage — AWS fires a 2-minute warning → </w:t>
      </w:r>
      <w:proofErr w:type="spellStart"/>
      <w:r w:rsidRPr="00095E2B">
        <w:t>EventBridge</w:t>
      </w:r>
      <w:proofErr w:type="spellEnd"/>
      <w:r w:rsidRPr="00095E2B">
        <w:t xml:space="preserve"> → SQS → </w:t>
      </w:r>
      <w:proofErr w:type="spellStart"/>
      <w:r w:rsidRPr="00095E2B">
        <w:t>Karpenter</w:t>
      </w:r>
      <w:proofErr w:type="spellEnd"/>
      <w:r w:rsidRPr="00095E2B">
        <w:t xml:space="preserve"> cordons + drains + replaces.</w:t>
      </w:r>
    </w:p>
    <w:p w14:paraId="7C2489B5" w14:textId="77777777" w:rsidR="00095E2B" w:rsidRPr="00095E2B" w:rsidRDefault="00095E2B" w:rsidP="00095E2B">
      <w:r w:rsidRPr="00095E2B">
        <w:rPr>
          <w:b/>
          <w:bCs/>
        </w:rPr>
        <w:t>Step 4</w:t>
      </w:r>
      <w:r w:rsidRPr="00095E2B">
        <w:t xml:space="preserve"> — </w:t>
      </w:r>
      <w:r w:rsidRPr="00095E2B">
        <w:rPr>
          <w:b/>
          <w:bCs/>
        </w:rPr>
        <w:t>Helm release</w:t>
      </w:r>
      <w:r w:rsidRPr="00095E2B">
        <w:t xml:space="preserve"> deploying the controller into </w:t>
      </w:r>
      <w:proofErr w:type="spellStart"/>
      <w:r w:rsidRPr="00095E2B">
        <w:t>kube</w:t>
      </w:r>
      <w:proofErr w:type="spellEnd"/>
      <w:r w:rsidRPr="00095E2B">
        <w:t xml:space="preserve">-system, with </w:t>
      </w:r>
      <w:proofErr w:type="spellStart"/>
      <w:r w:rsidRPr="00095E2B">
        <w:t>depends_on</w:t>
      </w:r>
      <w:proofErr w:type="spellEnd"/>
      <w:r w:rsidRPr="00095E2B">
        <w:t xml:space="preserve"> ensuring Steps 1–3 </w:t>
      </w:r>
      <w:proofErr w:type="gramStart"/>
      <w:r w:rsidRPr="00095E2B">
        <w:t>are</w:t>
      </w:r>
      <w:proofErr w:type="gramEnd"/>
      <w:r w:rsidRPr="00095E2B">
        <w:t xml:space="preserve"> fully complete first.</w:t>
      </w:r>
    </w:p>
    <w:p w14:paraId="20C3CD48" w14:textId="77777777" w:rsidR="00095E2B" w:rsidRPr="00095E2B" w:rsidRDefault="00095E2B" w:rsidP="00095E2B">
      <w:r w:rsidRPr="00095E2B">
        <w:pict w14:anchorId="6123E393">
          <v:rect id="_x0000_i1038" style="width:0;height:1.5pt" o:hralign="center" o:hrstd="t" o:hr="t" fillcolor="#a0a0a0" stroked="f"/>
        </w:pict>
      </w:r>
    </w:p>
    <w:p w14:paraId="12A7059F" w14:textId="77777777" w:rsidR="00095E2B" w:rsidRPr="00095E2B" w:rsidRDefault="00095E2B" w:rsidP="00095E2B">
      <w:pPr>
        <w:rPr>
          <w:b/>
          <w:bCs/>
        </w:rPr>
      </w:pPr>
      <w:r w:rsidRPr="00095E2B">
        <w:rPr>
          <w:b/>
          <w:bCs/>
        </w:rPr>
        <w:t>One critical prerequisite (run before terraform apply)</w:t>
      </w:r>
    </w:p>
    <w:p w14:paraId="2C8F5CA9" w14:textId="77777777" w:rsidR="00095E2B" w:rsidRPr="00095E2B" w:rsidRDefault="00095E2B" w:rsidP="00095E2B">
      <w:r w:rsidRPr="00095E2B">
        <w:t xml:space="preserve">Your private subnets and cluster security group must have the karpenter.sh/discovery tag — </w:t>
      </w:r>
      <w:proofErr w:type="spellStart"/>
      <w:r w:rsidRPr="00095E2B">
        <w:t>Karpenter</w:t>
      </w:r>
      <w:proofErr w:type="spellEnd"/>
      <w:r w:rsidRPr="00095E2B">
        <w:t xml:space="preserve"> uses tags, not hard-coded IDs. The commands are in the comments at the bottom of karpenter.tf. The subnet tag must also be owned (not shared) — that's the key difference the course transcript flags.</w:t>
      </w:r>
    </w:p>
    <w:p w14:paraId="1CBAB5A9" w14:textId="77777777" w:rsidR="0004594E" w:rsidRDefault="0004594E"/>
    <w:sectPr w:rsidR="0004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E2B"/>
    <w:rsid w:val="0004594E"/>
    <w:rsid w:val="00095E2B"/>
    <w:rsid w:val="00254A8C"/>
    <w:rsid w:val="0029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97F66"/>
  <w15:chartTrackingRefBased/>
  <w15:docId w15:val="{91617E8A-5BF3-469F-A749-318CDF58D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E2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5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5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8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44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ws-karpenter/karpenter/relea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 Ashok</dc:creator>
  <cp:keywords/>
  <dc:description/>
  <cp:lastModifiedBy>Akshay S Ashok</cp:lastModifiedBy>
  <cp:revision>1</cp:revision>
  <dcterms:created xsi:type="dcterms:W3CDTF">2026-03-03T02:27:00Z</dcterms:created>
  <dcterms:modified xsi:type="dcterms:W3CDTF">2026-03-03T02:28:00Z</dcterms:modified>
</cp:coreProperties>
</file>