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652DD8" w:rsidRDefault="00652DD8" w:rsidP="00652DD8">
      <w:pPr>
        <w:pStyle w:val="NoSpacing"/>
        <w:jc w:val="center"/>
        <w:rPr>
          <w:rStyle w:val="BookTitle"/>
          <w:sz w:val="36"/>
        </w:rPr>
      </w:pPr>
    </w:p>
    <w:p w:rsidR="00C41BB3" w:rsidRPr="00652DD8" w:rsidRDefault="00C41BB3" w:rsidP="00652DD8">
      <w:pPr>
        <w:pStyle w:val="NoSpacing"/>
        <w:jc w:val="center"/>
        <w:rPr>
          <w:rStyle w:val="BookTitle"/>
          <w:sz w:val="36"/>
        </w:rPr>
      </w:pPr>
      <w:r w:rsidRPr="00652DD8">
        <w:rPr>
          <w:rStyle w:val="BookTitle"/>
          <w:sz w:val="36"/>
        </w:rPr>
        <w:t>Computer Architecture</w:t>
      </w:r>
    </w:p>
    <w:p w:rsidR="00C41BB3" w:rsidRPr="00652DD8" w:rsidRDefault="00C41BB3" w:rsidP="00652DD8">
      <w:pPr>
        <w:pStyle w:val="NoSpacing"/>
        <w:jc w:val="center"/>
        <w:rPr>
          <w:rStyle w:val="BookTitle"/>
          <w:sz w:val="36"/>
        </w:rPr>
      </w:pPr>
      <w:r w:rsidRPr="00652DD8">
        <w:rPr>
          <w:rStyle w:val="BookTitle"/>
          <w:sz w:val="36"/>
        </w:rPr>
        <w:t>ECGR 5181</w:t>
      </w:r>
    </w:p>
    <w:p w:rsidR="00C41BB3" w:rsidRPr="00652DD8" w:rsidRDefault="00C41BB3" w:rsidP="00652DD8">
      <w:pPr>
        <w:pStyle w:val="NoSpacing"/>
        <w:jc w:val="center"/>
        <w:rPr>
          <w:rStyle w:val="BookTitle"/>
          <w:sz w:val="36"/>
        </w:rPr>
      </w:pPr>
      <w:r w:rsidRPr="00652DD8">
        <w:rPr>
          <w:rStyle w:val="BookTitle"/>
          <w:sz w:val="36"/>
        </w:rPr>
        <w:t>Spring 2013</w:t>
      </w:r>
    </w:p>
    <w:p w:rsidR="00C41BB3" w:rsidRPr="00652DD8" w:rsidRDefault="00C41BB3" w:rsidP="00652DD8">
      <w:pPr>
        <w:pStyle w:val="NoSpacing"/>
        <w:jc w:val="center"/>
        <w:rPr>
          <w:rStyle w:val="BookTitle"/>
          <w:sz w:val="36"/>
        </w:rPr>
      </w:pPr>
      <w:r w:rsidRPr="00652DD8">
        <w:rPr>
          <w:rStyle w:val="BookTitle"/>
          <w:sz w:val="36"/>
        </w:rPr>
        <w:t>Project 3</w:t>
      </w:r>
    </w:p>
    <w:p w:rsidR="00C41BB3" w:rsidRPr="00652DD8" w:rsidRDefault="00C41BB3" w:rsidP="00652DD8">
      <w:pPr>
        <w:pStyle w:val="NoSpacing"/>
        <w:jc w:val="center"/>
        <w:rPr>
          <w:rStyle w:val="BookTitle"/>
          <w:sz w:val="36"/>
        </w:rPr>
      </w:pPr>
    </w:p>
    <w:p w:rsidR="00C41BB3" w:rsidRPr="00652DD8" w:rsidRDefault="00C41BB3" w:rsidP="00652DD8">
      <w:pPr>
        <w:pStyle w:val="NoSpacing"/>
        <w:jc w:val="center"/>
        <w:rPr>
          <w:rStyle w:val="BookTitle"/>
          <w:sz w:val="36"/>
        </w:rPr>
      </w:pPr>
      <w:proofErr w:type="spellStart"/>
      <w:r w:rsidRPr="00652DD8">
        <w:rPr>
          <w:rStyle w:val="BookTitle"/>
          <w:sz w:val="36"/>
        </w:rPr>
        <w:t>Akshay</w:t>
      </w:r>
      <w:proofErr w:type="spellEnd"/>
      <w:r w:rsidRPr="00652DD8">
        <w:rPr>
          <w:rStyle w:val="BookTitle"/>
          <w:sz w:val="36"/>
        </w:rPr>
        <w:t xml:space="preserve"> </w:t>
      </w:r>
      <w:proofErr w:type="spellStart"/>
      <w:r w:rsidRPr="00652DD8">
        <w:rPr>
          <w:rStyle w:val="BookTitle"/>
          <w:sz w:val="36"/>
        </w:rPr>
        <w:t>Deshpande</w:t>
      </w:r>
      <w:proofErr w:type="spellEnd"/>
    </w:p>
    <w:p w:rsidR="00C41BB3" w:rsidRDefault="00C41BB3" w:rsidP="00652DD8">
      <w:pPr>
        <w:pStyle w:val="NoSpacing"/>
        <w:jc w:val="center"/>
        <w:rPr>
          <w:rStyle w:val="BookTitle"/>
          <w:sz w:val="36"/>
        </w:rPr>
      </w:pPr>
      <w:r w:rsidRPr="00652DD8">
        <w:rPr>
          <w:rStyle w:val="BookTitle"/>
          <w:sz w:val="36"/>
        </w:rPr>
        <w:t>800807594</w:t>
      </w:r>
    </w:p>
    <w:p w:rsidR="00652DD8" w:rsidRPr="00124FB8" w:rsidRDefault="00652DD8" w:rsidP="00652DD8">
      <w:pPr>
        <w:pStyle w:val="NoSpacing"/>
        <w:jc w:val="center"/>
        <w:rPr>
          <w:rStyle w:val="IntenseEmphasis"/>
          <w:i w:val="0"/>
          <w:color w:val="auto"/>
          <w:sz w:val="36"/>
          <w:szCs w:val="36"/>
        </w:rPr>
      </w:pPr>
      <w:r w:rsidRPr="00124FB8">
        <w:rPr>
          <w:rStyle w:val="IntenseEmphasis"/>
          <w:i w:val="0"/>
          <w:color w:val="auto"/>
          <w:sz w:val="36"/>
          <w:szCs w:val="36"/>
        </w:rPr>
        <w:t>adeshpa8@uncc.edu</w:t>
      </w: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41BB3" w:rsidRDefault="00C41BB3" w:rsidP="00C41BB3">
      <w:pPr>
        <w:pStyle w:val="NoSpacing"/>
      </w:pPr>
    </w:p>
    <w:p w:rsidR="00C97F75" w:rsidRDefault="00C97F75" w:rsidP="00C41BB3">
      <w:pPr>
        <w:pStyle w:val="NoSpacing"/>
      </w:pPr>
    </w:p>
    <w:p w:rsidR="00C97F75" w:rsidRDefault="00C97F75" w:rsidP="00C41BB3">
      <w:pPr>
        <w:pStyle w:val="NoSpacing"/>
      </w:pPr>
    </w:p>
    <w:p w:rsidR="00C41BB3" w:rsidRPr="00652DD8" w:rsidRDefault="00652DD8" w:rsidP="00C41BB3">
      <w:pPr>
        <w:pStyle w:val="NoSpacing"/>
        <w:rPr>
          <w:b/>
          <w:sz w:val="24"/>
        </w:rPr>
      </w:pPr>
      <w:r w:rsidRPr="00652DD8">
        <w:rPr>
          <w:b/>
          <w:sz w:val="24"/>
        </w:rPr>
        <w:lastRenderedPageBreak/>
        <w:t>Statement:</w:t>
      </w:r>
    </w:p>
    <w:p w:rsidR="00652DD8" w:rsidRPr="00652DD8" w:rsidRDefault="00652DD8" w:rsidP="00652DD8">
      <w:pPr>
        <w:pStyle w:val="NoSpacing"/>
        <w:jc w:val="both"/>
      </w:pPr>
      <w:r w:rsidRPr="00652DD8">
        <w:t>Write a C program for FFT. Each element of the matrix is a 32-bit integer. Ensure that your program can find FT for variable input size n.</w:t>
      </w:r>
      <w:r>
        <w:t xml:space="preserve"> </w:t>
      </w:r>
      <w:r w:rsidRPr="00652DD8">
        <w:t>Measure response time and CPU execution time. Consider different</w:t>
      </w:r>
    </w:p>
    <w:p w:rsidR="00652DD8" w:rsidRPr="00652DD8" w:rsidRDefault="00652DD8" w:rsidP="00652DD8">
      <w:pPr>
        <w:pStyle w:val="NoSpacing"/>
        <w:jc w:val="both"/>
      </w:pPr>
      <w:r w:rsidRPr="00652DD8">
        <w:t>input</w:t>
      </w:r>
      <w:r>
        <w:t xml:space="preserve"> </w:t>
      </w:r>
      <w:r w:rsidRPr="00652DD8">
        <w:t>sizes. What do you conclude from these measurements?</w:t>
      </w:r>
      <w:r>
        <w:t xml:space="preserve"> </w:t>
      </w:r>
      <w:r w:rsidRPr="00652DD8">
        <w:t>Present your results in an appropriate form.</w:t>
      </w:r>
    </w:p>
    <w:p w:rsidR="00652DD8" w:rsidRDefault="00652DD8" w:rsidP="00C41BB3">
      <w:pPr>
        <w:pStyle w:val="NoSpacing"/>
      </w:pPr>
    </w:p>
    <w:p w:rsidR="008101D9" w:rsidRDefault="008101D9" w:rsidP="00C41BB3">
      <w:pPr>
        <w:pStyle w:val="NoSpacing"/>
        <w:rPr>
          <w:b/>
          <w:sz w:val="24"/>
        </w:rPr>
      </w:pPr>
      <w:r w:rsidRPr="008101D9">
        <w:rPr>
          <w:b/>
          <w:sz w:val="24"/>
        </w:rPr>
        <w:t>Observations:</w:t>
      </w:r>
    </w:p>
    <w:p w:rsidR="008101D9" w:rsidRDefault="005446B6" w:rsidP="00C41BB3">
      <w:pPr>
        <w:pStyle w:val="NoSpacing"/>
      </w:pPr>
      <w:r>
        <w:t xml:space="preserve">FFT program has been run for different input sizes. </w:t>
      </w:r>
      <w:r w:rsidR="003349BC">
        <w:t xml:space="preserve">To compile my C program on Linux terminal I used following command: </w:t>
      </w:r>
      <w:proofErr w:type="spellStart"/>
      <w:r w:rsidR="003349BC">
        <w:rPr>
          <w:b/>
          <w:i/>
        </w:rPr>
        <w:t>gcc</w:t>
      </w:r>
      <w:proofErr w:type="spellEnd"/>
      <w:r w:rsidR="003349BC">
        <w:rPr>
          <w:b/>
          <w:i/>
        </w:rPr>
        <w:t xml:space="preserve"> –o exe project3</w:t>
      </w:r>
      <w:r w:rsidR="003349BC" w:rsidRPr="003349BC">
        <w:rPr>
          <w:b/>
          <w:i/>
        </w:rPr>
        <w:t>.c –lm</w:t>
      </w:r>
      <w:r w:rsidR="00D565DB">
        <w:rPr>
          <w:b/>
          <w:i/>
        </w:rPr>
        <w:t>.</w:t>
      </w:r>
      <w:r w:rsidR="005D2797">
        <w:rPr>
          <w:b/>
          <w:i/>
        </w:rPr>
        <w:t xml:space="preserve"> </w:t>
      </w:r>
      <w:r>
        <w:t>To measure response time and CPU execution time I have used 'time' command on my Linux machine. This command gives out three measurements-</w:t>
      </w:r>
    </w:p>
    <w:p w:rsidR="005446B6" w:rsidRDefault="005446B6" w:rsidP="005446B6">
      <w:pPr>
        <w:pStyle w:val="NormalWeb"/>
        <w:numPr>
          <w:ilvl w:val="0"/>
          <w:numId w:val="1"/>
        </w:numPr>
      </w:pPr>
      <w:r>
        <w:rPr>
          <w:rStyle w:val="Strong"/>
        </w:rPr>
        <w:t>Real</w:t>
      </w:r>
      <w:r>
        <w:t xml:space="preserve"> </w:t>
      </w:r>
      <w:r w:rsidRPr="00CC32AE">
        <w:rPr>
          <w:rFonts w:asciiTheme="minorHAnsi" w:eastAsiaTheme="minorHAnsi" w:hAnsiTheme="minorHAnsi" w:cstheme="minorBidi"/>
          <w:sz w:val="22"/>
          <w:szCs w:val="22"/>
        </w:rPr>
        <w:t>is wall clock time - time from start to finish of the call. This is all elapsed time including time slices used by other processes and time the process spends blocked (for example if it is waiting for I/O to complete).</w:t>
      </w:r>
    </w:p>
    <w:p w:rsidR="005446B6" w:rsidRDefault="005446B6" w:rsidP="005446B6">
      <w:pPr>
        <w:pStyle w:val="NormalWeb"/>
        <w:numPr>
          <w:ilvl w:val="0"/>
          <w:numId w:val="1"/>
        </w:numPr>
      </w:pPr>
      <w:r>
        <w:rPr>
          <w:rStyle w:val="Strong"/>
        </w:rPr>
        <w:t>User</w:t>
      </w:r>
      <w:r>
        <w:t xml:space="preserve"> </w:t>
      </w:r>
      <w:r w:rsidRPr="00CC32AE">
        <w:rPr>
          <w:rFonts w:asciiTheme="minorHAnsi" w:eastAsiaTheme="minorHAnsi" w:hAnsiTheme="minorHAnsi" w:cstheme="minorBidi"/>
          <w:sz w:val="22"/>
          <w:szCs w:val="22"/>
        </w:rPr>
        <w:t xml:space="preserve">is the amount of CPU time spent in user-mode code (outside the kernel) </w:t>
      </w:r>
      <w:r w:rsidRPr="00CC32AE">
        <w:rPr>
          <w:rFonts w:asciiTheme="minorHAnsi" w:eastAsiaTheme="minorHAnsi" w:hAnsiTheme="minorHAnsi" w:cstheme="minorBidi"/>
          <w:i/>
          <w:iCs/>
          <w:sz w:val="22"/>
          <w:szCs w:val="22"/>
        </w:rPr>
        <w:t>within</w:t>
      </w:r>
      <w:r w:rsidRPr="00CC32AE">
        <w:rPr>
          <w:rFonts w:asciiTheme="minorHAnsi" w:eastAsiaTheme="minorHAnsi" w:hAnsiTheme="minorHAnsi" w:cstheme="minorBidi"/>
          <w:sz w:val="22"/>
          <w:szCs w:val="22"/>
        </w:rPr>
        <w:t xml:space="preserve"> the process. This is only actual CPU time used in executing the process. Other processes and time the process spends blocked do not count towards this figure.</w:t>
      </w:r>
    </w:p>
    <w:p w:rsidR="005446B6" w:rsidRDefault="005446B6" w:rsidP="005446B6">
      <w:pPr>
        <w:pStyle w:val="NormalWeb"/>
        <w:numPr>
          <w:ilvl w:val="0"/>
          <w:numId w:val="1"/>
        </w:numPr>
      </w:pPr>
      <w:r>
        <w:rPr>
          <w:rStyle w:val="Strong"/>
        </w:rPr>
        <w:t>Sys</w:t>
      </w:r>
      <w:r>
        <w:t xml:space="preserve"> </w:t>
      </w:r>
      <w:r w:rsidRPr="00CC32AE">
        <w:rPr>
          <w:rFonts w:asciiTheme="minorHAnsi" w:eastAsiaTheme="minorHAnsi" w:hAnsiTheme="minorHAnsi" w:cstheme="minorBidi"/>
          <w:sz w:val="22"/>
          <w:szCs w:val="22"/>
        </w:rPr>
        <w:t xml:space="preserve">is the amount of CPU time spent in the kernel within the process. This means executing CPU time spent in system calls </w:t>
      </w:r>
      <w:r w:rsidRPr="00CC32AE">
        <w:rPr>
          <w:rFonts w:asciiTheme="minorHAnsi" w:eastAsiaTheme="minorHAnsi" w:hAnsiTheme="minorHAnsi" w:cstheme="minorBidi"/>
          <w:i/>
          <w:iCs/>
          <w:sz w:val="22"/>
          <w:szCs w:val="22"/>
        </w:rPr>
        <w:t>within the kernel,</w:t>
      </w:r>
      <w:r w:rsidRPr="00CC32AE">
        <w:rPr>
          <w:rFonts w:asciiTheme="minorHAnsi" w:eastAsiaTheme="minorHAnsi" w:hAnsiTheme="minorHAnsi" w:cstheme="minorBidi"/>
          <w:sz w:val="22"/>
          <w:szCs w:val="22"/>
        </w:rPr>
        <w:t xml:space="preserve"> as opposed to library code, which is still running in user-space. Like 'user', this is only CPU time used by the process. See below for a brief description of kernel mode (also known as 'supervisor' mode) and the system call mechanism.</w:t>
      </w:r>
      <w:r>
        <w:t xml:space="preserve"> </w:t>
      </w:r>
    </w:p>
    <w:p w:rsidR="005446B6" w:rsidRDefault="005446B6" w:rsidP="00FA4A7B">
      <w:pPr>
        <w:pStyle w:val="NormalWeb"/>
        <w:rPr>
          <w:rFonts w:asciiTheme="minorHAnsi" w:eastAsiaTheme="minorHAnsi" w:hAnsiTheme="minorHAnsi" w:cstheme="minorBidi"/>
          <w:sz w:val="22"/>
          <w:szCs w:val="22"/>
        </w:rPr>
      </w:pPr>
      <w:r w:rsidRPr="00CC32AE">
        <w:rPr>
          <w:rFonts w:asciiTheme="minorHAnsi" w:eastAsiaTheme="minorHAnsi" w:hAnsiTheme="minorHAnsi" w:cstheme="minorBidi"/>
          <w:sz w:val="22"/>
          <w:szCs w:val="22"/>
        </w:rPr>
        <w:t>User</w:t>
      </w:r>
      <w:r w:rsidR="00CC32AE">
        <w:rPr>
          <w:rFonts w:asciiTheme="minorHAnsi" w:eastAsiaTheme="minorHAnsi" w:hAnsiTheme="minorHAnsi" w:cstheme="minorBidi"/>
          <w:sz w:val="22"/>
          <w:szCs w:val="22"/>
        </w:rPr>
        <w:t xml:space="preserve"> </w:t>
      </w:r>
      <w:r w:rsidRPr="00CC32AE">
        <w:rPr>
          <w:rFonts w:asciiTheme="minorHAnsi" w:eastAsiaTheme="minorHAnsi" w:hAnsiTheme="minorHAnsi" w:cstheme="minorBidi"/>
          <w:sz w:val="22"/>
          <w:szCs w:val="22"/>
        </w:rPr>
        <w:t>+</w:t>
      </w:r>
      <w:r w:rsidR="00CC32AE">
        <w:rPr>
          <w:rFonts w:asciiTheme="minorHAnsi" w:eastAsiaTheme="minorHAnsi" w:hAnsiTheme="minorHAnsi" w:cstheme="minorBidi"/>
          <w:sz w:val="22"/>
          <w:szCs w:val="22"/>
        </w:rPr>
        <w:t xml:space="preserve"> </w:t>
      </w:r>
      <w:r w:rsidRPr="00CC32AE">
        <w:rPr>
          <w:rFonts w:asciiTheme="minorHAnsi" w:eastAsiaTheme="minorHAnsi" w:hAnsiTheme="minorHAnsi" w:cstheme="minorBidi"/>
          <w:sz w:val="22"/>
          <w:szCs w:val="22"/>
        </w:rPr>
        <w:t>Sys will tell you how much actual CPU time your process used. Note that this is across all CPUs, so if the process has multiple threads it could potentially exceed the wall clock time reported by Real. Note that in the output these figures include the User and Sys time of all child processes as well, although the underlying system calls return the statistics for the process and its children separately.</w:t>
      </w:r>
    </w:p>
    <w:p w:rsidR="00960F0B" w:rsidRPr="00960F0B" w:rsidRDefault="00960F0B" w:rsidP="00AE4054">
      <w:pPr>
        <w:pStyle w:val="NoSpacing"/>
        <w:rPr>
          <w:b/>
          <w:sz w:val="24"/>
        </w:rPr>
      </w:pPr>
      <w:r w:rsidRPr="00960F0B">
        <w:rPr>
          <w:b/>
          <w:sz w:val="24"/>
        </w:rPr>
        <w:t>Readings:</w:t>
      </w:r>
    </w:p>
    <w:p w:rsidR="00AE4054" w:rsidRDefault="00AE4054" w:rsidP="00AE4054">
      <w:pPr>
        <w:pStyle w:val="NoSpacing"/>
      </w:pPr>
      <w:r>
        <w:t xml:space="preserve"> $ time ./exe 128</w:t>
      </w:r>
    </w:p>
    <w:p w:rsidR="00AE4054" w:rsidRDefault="00AE4054" w:rsidP="00AE4054">
      <w:pPr>
        <w:pStyle w:val="NoSpacing"/>
      </w:pPr>
      <w:r>
        <w:t>real 0m0.002s</w:t>
      </w:r>
      <w:r>
        <w:br/>
        <w:t>user 0m0.000s</w:t>
      </w:r>
      <w:r>
        <w:br/>
        <w:t>sys 0m0.000s</w:t>
      </w:r>
    </w:p>
    <w:p w:rsidR="00AE4054" w:rsidRDefault="00AE4054" w:rsidP="00AE4054">
      <w:pPr>
        <w:pStyle w:val="NoSpacing"/>
      </w:pPr>
      <w:r>
        <w:br/>
        <w:t xml:space="preserve"> $ time ./exe 256</w:t>
      </w:r>
    </w:p>
    <w:p w:rsidR="00AE4054" w:rsidRDefault="00AE4054" w:rsidP="00AE4054">
      <w:pPr>
        <w:pStyle w:val="NoSpacing"/>
      </w:pPr>
      <w:r>
        <w:t>real 0m0.002s</w:t>
      </w:r>
      <w:r>
        <w:br/>
        <w:t>user 0m0.000s</w:t>
      </w:r>
      <w:r>
        <w:br/>
        <w:t>sys 0m0.000s</w:t>
      </w:r>
    </w:p>
    <w:p w:rsidR="00AE4054" w:rsidRDefault="00AE4054" w:rsidP="00AE4054">
      <w:pPr>
        <w:pStyle w:val="NoSpacing"/>
      </w:pPr>
      <w:r>
        <w:br/>
        <w:t xml:space="preserve"> $ time ./exe 512</w:t>
      </w:r>
    </w:p>
    <w:p w:rsidR="00AE4054" w:rsidRDefault="00AE4054" w:rsidP="00AE4054">
      <w:pPr>
        <w:pStyle w:val="NoSpacing"/>
      </w:pPr>
      <w:r>
        <w:t>real 0m0.002s</w:t>
      </w:r>
      <w:r>
        <w:br/>
        <w:t>user 0m0.000s</w:t>
      </w:r>
      <w:r>
        <w:br/>
        <w:t>sys 0m0.000s</w:t>
      </w:r>
    </w:p>
    <w:p w:rsidR="00AE4054" w:rsidRDefault="00AE4054" w:rsidP="00AE4054">
      <w:pPr>
        <w:pStyle w:val="NoSpacing"/>
      </w:pPr>
      <w:r>
        <w:br/>
        <w:t xml:space="preserve"> $ time ./exe 1024</w:t>
      </w:r>
    </w:p>
    <w:p w:rsidR="00AE4054" w:rsidRDefault="00AE4054" w:rsidP="00AE4054">
      <w:pPr>
        <w:pStyle w:val="NoSpacing"/>
      </w:pPr>
      <w:r>
        <w:t>real 0m0.002s</w:t>
      </w:r>
      <w:r>
        <w:br/>
        <w:t>user 0m0.000s</w:t>
      </w:r>
      <w:r>
        <w:br/>
      </w:r>
      <w:r>
        <w:lastRenderedPageBreak/>
        <w:t>sys 0m0.000s</w:t>
      </w:r>
      <w:r>
        <w:br/>
      </w:r>
    </w:p>
    <w:p w:rsidR="00AE4054" w:rsidRDefault="00AE4054" w:rsidP="00AE4054">
      <w:pPr>
        <w:pStyle w:val="NoSpacing"/>
      </w:pPr>
      <w:r>
        <w:t xml:space="preserve"> $ time ./exe 2048</w:t>
      </w:r>
    </w:p>
    <w:p w:rsidR="00AE4054" w:rsidRDefault="00AE4054" w:rsidP="00AE4054">
      <w:pPr>
        <w:pStyle w:val="NoSpacing"/>
      </w:pPr>
      <w:r>
        <w:t>real 0m0.002s</w:t>
      </w:r>
      <w:r>
        <w:br/>
        <w:t>user 0m0.000s</w:t>
      </w:r>
      <w:r>
        <w:br/>
        <w:t>sys 0m0.000s</w:t>
      </w:r>
      <w:r>
        <w:br/>
      </w:r>
    </w:p>
    <w:p w:rsidR="00AE4054" w:rsidRDefault="00AE4054" w:rsidP="00AE4054">
      <w:pPr>
        <w:pStyle w:val="NoSpacing"/>
      </w:pPr>
      <w:r>
        <w:t>$ time ./exe 4096</w:t>
      </w:r>
    </w:p>
    <w:p w:rsidR="00AE4054" w:rsidRDefault="00AE4054" w:rsidP="00AE4054">
      <w:pPr>
        <w:pStyle w:val="NoSpacing"/>
      </w:pPr>
      <w:r>
        <w:t>real 0m0.0</w:t>
      </w:r>
      <w:r w:rsidR="002B00C9">
        <w:t>03s</w:t>
      </w:r>
      <w:r w:rsidR="002B00C9">
        <w:br/>
        <w:t>user 0m0.004</w:t>
      </w:r>
      <w:r>
        <w:t>s</w:t>
      </w:r>
      <w:r>
        <w:br/>
        <w:t>sys 0m0.000s</w:t>
      </w:r>
      <w:r>
        <w:br/>
      </w:r>
    </w:p>
    <w:p w:rsidR="00AE4054" w:rsidRDefault="00AE4054" w:rsidP="00AE4054">
      <w:pPr>
        <w:pStyle w:val="NoSpacing"/>
      </w:pPr>
      <w:r>
        <w:t>$ time ./exe 8192</w:t>
      </w:r>
    </w:p>
    <w:p w:rsidR="00AE4054" w:rsidRDefault="00AE4054" w:rsidP="00AE4054">
      <w:pPr>
        <w:pStyle w:val="NoSpacing"/>
      </w:pPr>
      <w:r>
        <w:t>real 0m0.004s</w:t>
      </w:r>
      <w:r>
        <w:br/>
        <w:t>user 0m0.004s</w:t>
      </w:r>
      <w:r>
        <w:br/>
        <w:t>sys 0m0.000s</w:t>
      </w:r>
      <w:r>
        <w:br/>
      </w:r>
    </w:p>
    <w:p w:rsidR="00AE4054" w:rsidRDefault="00AE4054" w:rsidP="00AE4054">
      <w:pPr>
        <w:pStyle w:val="NoSpacing"/>
      </w:pPr>
      <w:r>
        <w:t>$ time ./exe 16384</w:t>
      </w:r>
    </w:p>
    <w:p w:rsidR="00AE4054" w:rsidRDefault="00AE4054" w:rsidP="00AE4054">
      <w:pPr>
        <w:pStyle w:val="NoSpacing"/>
      </w:pPr>
      <w:r>
        <w:t>real 0m0.007s</w:t>
      </w:r>
      <w:r>
        <w:br/>
        <w:t>u</w:t>
      </w:r>
      <w:r w:rsidR="000F2540">
        <w:t>ser 0m0.004s</w:t>
      </w:r>
      <w:r w:rsidR="000F2540">
        <w:br/>
        <w:t>sys 0m0.004</w:t>
      </w:r>
      <w:r>
        <w:t>s</w:t>
      </w:r>
      <w:r>
        <w:br/>
      </w:r>
    </w:p>
    <w:p w:rsidR="00AE4054" w:rsidRDefault="00AE4054" w:rsidP="00AE4054">
      <w:pPr>
        <w:pStyle w:val="NoSpacing"/>
      </w:pPr>
      <w:r>
        <w:t>$ time ./exe 32768</w:t>
      </w:r>
    </w:p>
    <w:p w:rsidR="00AE4054" w:rsidRDefault="000C38BC" w:rsidP="00AE4054">
      <w:pPr>
        <w:pStyle w:val="NoSpacing"/>
      </w:pPr>
      <w:r>
        <w:t>real 0m0.012</w:t>
      </w:r>
      <w:r w:rsidR="00AE4054">
        <w:t>s</w:t>
      </w:r>
      <w:r w:rsidR="00AE4054">
        <w:br/>
        <w:t>user 0m0.01</w:t>
      </w:r>
      <w:r>
        <w:t>4</w:t>
      </w:r>
      <w:r w:rsidR="00AE4054">
        <w:t>s</w:t>
      </w:r>
      <w:r w:rsidR="00AE4054">
        <w:br/>
        <w:t>sys 0m0.000s</w:t>
      </w:r>
      <w:r w:rsidR="00AE4054">
        <w:br/>
      </w:r>
    </w:p>
    <w:p w:rsidR="00AE4054" w:rsidRDefault="00AE4054" w:rsidP="00AE4054">
      <w:pPr>
        <w:pStyle w:val="NoSpacing"/>
      </w:pPr>
      <w:r>
        <w:t>$ time ./exe 65536</w:t>
      </w:r>
    </w:p>
    <w:p w:rsidR="00AE4054" w:rsidRDefault="000C38BC" w:rsidP="00AE4054">
      <w:pPr>
        <w:pStyle w:val="NoSpacing"/>
      </w:pPr>
      <w:r>
        <w:t>real 0m0.019</w:t>
      </w:r>
      <w:r w:rsidR="00AE4054">
        <w:t>s</w:t>
      </w:r>
      <w:r w:rsidR="00AE4054">
        <w:br/>
        <w:t>user 0m0.012s</w:t>
      </w:r>
      <w:r w:rsidR="00AE4054">
        <w:br/>
        <w:t>sys 0m0.004s</w:t>
      </w:r>
      <w:r w:rsidR="00AE4054">
        <w:br/>
      </w:r>
    </w:p>
    <w:p w:rsidR="00AE4054" w:rsidRDefault="00AE4054" w:rsidP="00AE4054">
      <w:pPr>
        <w:pStyle w:val="NoSpacing"/>
      </w:pPr>
      <w:r>
        <w:t>$ time ./exe 131072</w:t>
      </w:r>
    </w:p>
    <w:p w:rsidR="00AE4054" w:rsidRDefault="000C38BC" w:rsidP="00AE4054">
      <w:pPr>
        <w:pStyle w:val="NoSpacing"/>
      </w:pPr>
      <w:r>
        <w:t>real 0m0.038</w:t>
      </w:r>
      <w:r w:rsidR="00AE4054">
        <w:t>s</w:t>
      </w:r>
      <w:r w:rsidR="00AE4054">
        <w:br/>
        <w:t>user 0m0.02</w:t>
      </w:r>
      <w:r>
        <w:t>4</w:t>
      </w:r>
      <w:r w:rsidR="00AE4054">
        <w:t>s</w:t>
      </w:r>
      <w:r w:rsidR="00AE4054">
        <w:br/>
        <w:t>sys 0m0.004s</w:t>
      </w:r>
      <w:r w:rsidR="00AE4054">
        <w:br/>
      </w:r>
    </w:p>
    <w:p w:rsidR="00AE4054" w:rsidRDefault="00AE4054" w:rsidP="00AE4054">
      <w:pPr>
        <w:pStyle w:val="NoSpacing"/>
      </w:pPr>
      <w:r>
        <w:t>$ time ./exe 262144</w:t>
      </w:r>
    </w:p>
    <w:p w:rsidR="00AE4054" w:rsidRDefault="00AE4054" w:rsidP="00AE4054">
      <w:pPr>
        <w:pStyle w:val="NoSpacing"/>
      </w:pPr>
      <w:r>
        <w:t>real 0m0.104s</w:t>
      </w:r>
      <w:r>
        <w:br/>
        <w:t>user 0m0.096s</w:t>
      </w:r>
      <w:r>
        <w:br/>
        <w:t>sys 0m0.004s</w:t>
      </w:r>
      <w:r>
        <w:br/>
      </w:r>
    </w:p>
    <w:p w:rsidR="00AE4054" w:rsidRDefault="00AE4054" w:rsidP="00AE4054">
      <w:pPr>
        <w:pStyle w:val="NoSpacing"/>
      </w:pPr>
      <w:r>
        <w:t>$ time ./exe 524288</w:t>
      </w:r>
    </w:p>
    <w:p w:rsidR="00AE4054" w:rsidRDefault="000C38BC" w:rsidP="00AE4054">
      <w:pPr>
        <w:pStyle w:val="NoSpacing"/>
      </w:pPr>
      <w:r>
        <w:t>real 0m0.220s</w:t>
      </w:r>
      <w:r>
        <w:br/>
        <w:t>user 0m0.208</w:t>
      </w:r>
      <w:r w:rsidR="00AE4054">
        <w:t>s</w:t>
      </w:r>
      <w:r w:rsidR="00AE4054">
        <w:br/>
        <w:t>sys 0m0.008s</w:t>
      </w:r>
      <w:r w:rsidR="00AE4054">
        <w:br/>
      </w:r>
    </w:p>
    <w:p w:rsidR="00AE4054" w:rsidRDefault="00AE4054" w:rsidP="00AE4054">
      <w:pPr>
        <w:pStyle w:val="NoSpacing"/>
      </w:pPr>
    </w:p>
    <w:p w:rsidR="005C0C93" w:rsidRDefault="005C0C93" w:rsidP="00AE4054">
      <w:pPr>
        <w:pStyle w:val="NoSpacing"/>
      </w:pPr>
    </w:p>
    <w:p w:rsidR="005C0C93" w:rsidRDefault="005C0C93" w:rsidP="00AE4054">
      <w:pPr>
        <w:pStyle w:val="NoSpacing"/>
      </w:pPr>
    </w:p>
    <w:p w:rsidR="0070396F" w:rsidRPr="0070396F" w:rsidRDefault="0070396F" w:rsidP="00AE4054">
      <w:pPr>
        <w:pStyle w:val="NoSpacing"/>
        <w:rPr>
          <w:b/>
          <w:sz w:val="24"/>
        </w:rPr>
      </w:pPr>
      <w:r w:rsidRPr="0070396F">
        <w:rPr>
          <w:b/>
          <w:sz w:val="24"/>
        </w:rPr>
        <w:t>Result Table:</w:t>
      </w:r>
    </w:p>
    <w:tbl>
      <w:tblPr>
        <w:tblStyle w:val="TableGrid"/>
        <w:tblW w:w="0" w:type="auto"/>
        <w:tblLook w:val="04A0"/>
      </w:tblPr>
      <w:tblGrid>
        <w:gridCol w:w="1469"/>
        <w:gridCol w:w="2925"/>
        <w:gridCol w:w="3366"/>
      </w:tblGrid>
      <w:tr w:rsidR="00C1581D" w:rsidRPr="00C41BB3" w:rsidTr="00C41BB3">
        <w:trPr>
          <w:trHeight w:val="288"/>
        </w:trPr>
        <w:tc>
          <w:tcPr>
            <w:tcW w:w="1469" w:type="dxa"/>
            <w:noWrap/>
            <w:hideMark/>
          </w:tcPr>
          <w:p w:rsidR="00C1581D" w:rsidRPr="00C41BB3" w:rsidRDefault="00C1581D">
            <w:pPr>
              <w:rPr>
                <w:b/>
              </w:rPr>
            </w:pPr>
            <w:r w:rsidRPr="00C41BB3">
              <w:rPr>
                <w:b/>
              </w:rPr>
              <w:t>Data Size (N)</w:t>
            </w:r>
          </w:p>
        </w:tc>
        <w:tc>
          <w:tcPr>
            <w:tcW w:w="2925" w:type="dxa"/>
            <w:noWrap/>
            <w:hideMark/>
          </w:tcPr>
          <w:p w:rsidR="00C1581D" w:rsidRPr="00C41BB3" w:rsidRDefault="00C1581D">
            <w:pPr>
              <w:rPr>
                <w:b/>
              </w:rPr>
            </w:pPr>
            <w:r w:rsidRPr="00C41BB3">
              <w:rPr>
                <w:b/>
              </w:rPr>
              <w:t>Response time (milliseconds)</w:t>
            </w:r>
          </w:p>
        </w:tc>
        <w:tc>
          <w:tcPr>
            <w:tcW w:w="3366" w:type="dxa"/>
            <w:noWrap/>
            <w:hideMark/>
          </w:tcPr>
          <w:p w:rsidR="00C1581D" w:rsidRPr="00C41BB3" w:rsidRDefault="00C1581D">
            <w:pPr>
              <w:rPr>
                <w:b/>
              </w:rPr>
            </w:pPr>
            <w:r w:rsidRPr="00C41BB3">
              <w:rPr>
                <w:b/>
              </w:rPr>
              <w:t>CPU Execution time (milliseconds)</w:t>
            </w:r>
          </w:p>
        </w:tc>
      </w:tr>
      <w:tr w:rsidR="00C1581D" w:rsidRPr="00C1581D" w:rsidTr="00C41BB3">
        <w:trPr>
          <w:trHeight w:val="288"/>
        </w:trPr>
        <w:tc>
          <w:tcPr>
            <w:tcW w:w="1469" w:type="dxa"/>
            <w:noWrap/>
            <w:hideMark/>
          </w:tcPr>
          <w:p w:rsidR="00C1581D" w:rsidRPr="00C1581D" w:rsidRDefault="00C1581D" w:rsidP="00C41BB3">
            <w:pPr>
              <w:jc w:val="right"/>
            </w:pPr>
            <w:r w:rsidRPr="00C1581D">
              <w:t>128</w:t>
            </w:r>
          </w:p>
        </w:tc>
        <w:tc>
          <w:tcPr>
            <w:tcW w:w="2925" w:type="dxa"/>
            <w:noWrap/>
            <w:hideMark/>
          </w:tcPr>
          <w:p w:rsidR="00C1581D" w:rsidRPr="00C1581D" w:rsidRDefault="00C1581D" w:rsidP="00C41BB3">
            <w:pPr>
              <w:jc w:val="right"/>
            </w:pPr>
            <w:r w:rsidRPr="00C1581D">
              <w:t>2</w:t>
            </w:r>
          </w:p>
        </w:tc>
        <w:tc>
          <w:tcPr>
            <w:tcW w:w="3366" w:type="dxa"/>
            <w:noWrap/>
            <w:hideMark/>
          </w:tcPr>
          <w:p w:rsidR="00C1581D" w:rsidRPr="00C1581D" w:rsidRDefault="00C1581D" w:rsidP="00C41BB3">
            <w:pPr>
              <w:jc w:val="right"/>
            </w:pPr>
            <w:r w:rsidRPr="00C1581D">
              <w:t>0</w:t>
            </w:r>
          </w:p>
        </w:tc>
      </w:tr>
      <w:tr w:rsidR="00C1581D" w:rsidRPr="00C1581D" w:rsidTr="00C41BB3">
        <w:trPr>
          <w:trHeight w:val="288"/>
        </w:trPr>
        <w:tc>
          <w:tcPr>
            <w:tcW w:w="1469" w:type="dxa"/>
            <w:noWrap/>
            <w:hideMark/>
          </w:tcPr>
          <w:p w:rsidR="00C1581D" w:rsidRPr="00C1581D" w:rsidRDefault="00C1581D" w:rsidP="00C41BB3">
            <w:pPr>
              <w:jc w:val="right"/>
            </w:pPr>
            <w:r w:rsidRPr="00C1581D">
              <w:t>256</w:t>
            </w:r>
          </w:p>
        </w:tc>
        <w:tc>
          <w:tcPr>
            <w:tcW w:w="2925" w:type="dxa"/>
            <w:noWrap/>
            <w:hideMark/>
          </w:tcPr>
          <w:p w:rsidR="00C1581D" w:rsidRPr="00C1581D" w:rsidRDefault="00C1581D" w:rsidP="00C41BB3">
            <w:pPr>
              <w:jc w:val="right"/>
            </w:pPr>
            <w:r w:rsidRPr="00C1581D">
              <w:t>2</w:t>
            </w:r>
          </w:p>
        </w:tc>
        <w:tc>
          <w:tcPr>
            <w:tcW w:w="3366" w:type="dxa"/>
            <w:noWrap/>
            <w:hideMark/>
          </w:tcPr>
          <w:p w:rsidR="00C1581D" w:rsidRPr="00C1581D" w:rsidRDefault="00C1581D" w:rsidP="00C41BB3">
            <w:pPr>
              <w:jc w:val="right"/>
            </w:pPr>
            <w:r w:rsidRPr="00C1581D">
              <w:t>0</w:t>
            </w:r>
          </w:p>
        </w:tc>
      </w:tr>
      <w:tr w:rsidR="00C1581D" w:rsidRPr="00C1581D" w:rsidTr="00C41BB3">
        <w:trPr>
          <w:trHeight w:val="288"/>
        </w:trPr>
        <w:tc>
          <w:tcPr>
            <w:tcW w:w="1469" w:type="dxa"/>
            <w:noWrap/>
            <w:hideMark/>
          </w:tcPr>
          <w:p w:rsidR="00C1581D" w:rsidRPr="00C1581D" w:rsidRDefault="00C1581D" w:rsidP="00C41BB3">
            <w:pPr>
              <w:jc w:val="right"/>
            </w:pPr>
            <w:r w:rsidRPr="00C1581D">
              <w:t>512</w:t>
            </w:r>
          </w:p>
        </w:tc>
        <w:tc>
          <w:tcPr>
            <w:tcW w:w="2925" w:type="dxa"/>
            <w:noWrap/>
            <w:hideMark/>
          </w:tcPr>
          <w:p w:rsidR="00C1581D" w:rsidRPr="00C1581D" w:rsidRDefault="00C1581D" w:rsidP="00C41BB3">
            <w:pPr>
              <w:jc w:val="right"/>
            </w:pPr>
            <w:r w:rsidRPr="00C1581D">
              <w:t>2</w:t>
            </w:r>
          </w:p>
        </w:tc>
        <w:tc>
          <w:tcPr>
            <w:tcW w:w="3366" w:type="dxa"/>
            <w:noWrap/>
            <w:hideMark/>
          </w:tcPr>
          <w:p w:rsidR="00C1581D" w:rsidRPr="00C1581D" w:rsidRDefault="00C1581D" w:rsidP="00C41BB3">
            <w:pPr>
              <w:jc w:val="right"/>
            </w:pPr>
            <w:r w:rsidRPr="00C1581D">
              <w:t>0</w:t>
            </w:r>
          </w:p>
        </w:tc>
      </w:tr>
      <w:tr w:rsidR="00C1581D" w:rsidRPr="00C1581D" w:rsidTr="00C41BB3">
        <w:trPr>
          <w:trHeight w:val="288"/>
        </w:trPr>
        <w:tc>
          <w:tcPr>
            <w:tcW w:w="1469" w:type="dxa"/>
            <w:noWrap/>
            <w:hideMark/>
          </w:tcPr>
          <w:p w:rsidR="00C1581D" w:rsidRPr="00C1581D" w:rsidRDefault="00C1581D" w:rsidP="00C41BB3">
            <w:pPr>
              <w:jc w:val="right"/>
            </w:pPr>
            <w:r w:rsidRPr="00C1581D">
              <w:t>1024</w:t>
            </w:r>
          </w:p>
        </w:tc>
        <w:tc>
          <w:tcPr>
            <w:tcW w:w="2925" w:type="dxa"/>
            <w:noWrap/>
            <w:hideMark/>
          </w:tcPr>
          <w:p w:rsidR="00C1581D" w:rsidRPr="00C1581D" w:rsidRDefault="00C1581D" w:rsidP="00C41BB3">
            <w:pPr>
              <w:jc w:val="right"/>
            </w:pPr>
            <w:r w:rsidRPr="00C1581D">
              <w:t>2</w:t>
            </w:r>
          </w:p>
        </w:tc>
        <w:tc>
          <w:tcPr>
            <w:tcW w:w="3366" w:type="dxa"/>
            <w:noWrap/>
            <w:hideMark/>
          </w:tcPr>
          <w:p w:rsidR="00C1581D" w:rsidRPr="00C1581D" w:rsidRDefault="00C1581D" w:rsidP="00C41BB3">
            <w:pPr>
              <w:jc w:val="right"/>
            </w:pPr>
            <w:r w:rsidRPr="00C1581D">
              <w:t>0</w:t>
            </w:r>
          </w:p>
        </w:tc>
      </w:tr>
      <w:tr w:rsidR="00C1581D" w:rsidRPr="00C1581D" w:rsidTr="00C41BB3">
        <w:trPr>
          <w:trHeight w:val="288"/>
        </w:trPr>
        <w:tc>
          <w:tcPr>
            <w:tcW w:w="1469" w:type="dxa"/>
            <w:noWrap/>
            <w:hideMark/>
          </w:tcPr>
          <w:p w:rsidR="00C1581D" w:rsidRPr="00C1581D" w:rsidRDefault="00C1581D" w:rsidP="00C41BB3">
            <w:pPr>
              <w:jc w:val="right"/>
            </w:pPr>
            <w:r w:rsidRPr="00C1581D">
              <w:t>2048</w:t>
            </w:r>
          </w:p>
        </w:tc>
        <w:tc>
          <w:tcPr>
            <w:tcW w:w="2925" w:type="dxa"/>
            <w:noWrap/>
            <w:hideMark/>
          </w:tcPr>
          <w:p w:rsidR="00C1581D" w:rsidRPr="00C1581D" w:rsidRDefault="00C1581D" w:rsidP="00C41BB3">
            <w:pPr>
              <w:jc w:val="right"/>
            </w:pPr>
            <w:r w:rsidRPr="00C1581D">
              <w:t>2</w:t>
            </w:r>
          </w:p>
        </w:tc>
        <w:tc>
          <w:tcPr>
            <w:tcW w:w="3366" w:type="dxa"/>
            <w:noWrap/>
            <w:hideMark/>
          </w:tcPr>
          <w:p w:rsidR="00C1581D" w:rsidRPr="00C1581D" w:rsidRDefault="00C1581D" w:rsidP="00C41BB3">
            <w:pPr>
              <w:jc w:val="right"/>
            </w:pPr>
            <w:r w:rsidRPr="00C1581D">
              <w:t>0</w:t>
            </w:r>
          </w:p>
        </w:tc>
      </w:tr>
      <w:tr w:rsidR="00C1581D" w:rsidRPr="00C1581D" w:rsidTr="00C41BB3">
        <w:trPr>
          <w:trHeight w:val="288"/>
        </w:trPr>
        <w:tc>
          <w:tcPr>
            <w:tcW w:w="1469" w:type="dxa"/>
            <w:noWrap/>
            <w:hideMark/>
          </w:tcPr>
          <w:p w:rsidR="00C1581D" w:rsidRPr="00C1581D" w:rsidRDefault="00C1581D" w:rsidP="00C41BB3">
            <w:pPr>
              <w:jc w:val="right"/>
            </w:pPr>
            <w:r w:rsidRPr="00C1581D">
              <w:t>4096</w:t>
            </w:r>
          </w:p>
        </w:tc>
        <w:tc>
          <w:tcPr>
            <w:tcW w:w="2925" w:type="dxa"/>
            <w:noWrap/>
            <w:hideMark/>
          </w:tcPr>
          <w:p w:rsidR="00C1581D" w:rsidRPr="00C1581D" w:rsidRDefault="00C1581D" w:rsidP="00C41BB3">
            <w:pPr>
              <w:jc w:val="right"/>
            </w:pPr>
            <w:r w:rsidRPr="00C1581D">
              <w:t>3</w:t>
            </w:r>
          </w:p>
        </w:tc>
        <w:tc>
          <w:tcPr>
            <w:tcW w:w="3366" w:type="dxa"/>
            <w:noWrap/>
            <w:hideMark/>
          </w:tcPr>
          <w:p w:rsidR="00C1581D" w:rsidRPr="00C1581D" w:rsidRDefault="00C1581D" w:rsidP="00C41BB3">
            <w:pPr>
              <w:jc w:val="right"/>
            </w:pPr>
            <w:r w:rsidRPr="00C1581D">
              <w:t>4</w:t>
            </w:r>
          </w:p>
        </w:tc>
      </w:tr>
      <w:tr w:rsidR="00C1581D" w:rsidRPr="00C1581D" w:rsidTr="00C41BB3">
        <w:trPr>
          <w:trHeight w:val="288"/>
        </w:trPr>
        <w:tc>
          <w:tcPr>
            <w:tcW w:w="1469" w:type="dxa"/>
            <w:noWrap/>
            <w:hideMark/>
          </w:tcPr>
          <w:p w:rsidR="00C1581D" w:rsidRPr="00C1581D" w:rsidRDefault="00C1581D" w:rsidP="00C41BB3">
            <w:pPr>
              <w:jc w:val="right"/>
            </w:pPr>
            <w:r w:rsidRPr="00C1581D">
              <w:t>8192</w:t>
            </w:r>
          </w:p>
        </w:tc>
        <w:tc>
          <w:tcPr>
            <w:tcW w:w="2925" w:type="dxa"/>
            <w:noWrap/>
            <w:hideMark/>
          </w:tcPr>
          <w:p w:rsidR="00C1581D" w:rsidRPr="00C1581D" w:rsidRDefault="00C1581D" w:rsidP="00C41BB3">
            <w:pPr>
              <w:jc w:val="right"/>
            </w:pPr>
            <w:r w:rsidRPr="00C1581D">
              <w:t>4</w:t>
            </w:r>
          </w:p>
        </w:tc>
        <w:tc>
          <w:tcPr>
            <w:tcW w:w="3366" w:type="dxa"/>
            <w:noWrap/>
            <w:hideMark/>
          </w:tcPr>
          <w:p w:rsidR="00C1581D" w:rsidRPr="00C1581D" w:rsidRDefault="00C1581D" w:rsidP="00C41BB3">
            <w:pPr>
              <w:jc w:val="right"/>
            </w:pPr>
            <w:r w:rsidRPr="00C1581D">
              <w:t>4</w:t>
            </w:r>
          </w:p>
        </w:tc>
      </w:tr>
      <w:tr w:rsidR="00C1581D" w:rsidRPr="00C1581D" w:rsidTr="00C41BB3">
        <w:trPr>
          <w:trHeight w:val="288"/>
        </w:trPr>
        <w:tc>
          <w:tcPr>
            <w:tcW w:w="1469" w:type="dxa"/>
            <w:noWrap/>
            <w:hideMark/>
          </w:tcPr>
          <w:p w:rsidR="00C1581D" w:rsidRPr="00C1581D" w:rsidRDefault="00C1581D" w:rsidP="00C41BB3">
            <w:pPr>
              <w:jc w:val="right"/>
            </w:pPr>
            <w:r w:rsidRPr="00C1581D">
              <w:t>16384</w:t>
            </w:r>
          </w:p>
        </w:tc>
        <w:tc>
          <w:tcPr>
            <w:tcW w:w="2925" w:type="dxa"/>
            <w:noWrap/>
            <w:hideMark/>
          </w:tcPr>
          <w:p w:rsidR="00C1581D" w:rsidRPr="00C1581D" w:rsidRDefault="00C1581D" w:rsidP="00C41BB3">
            <w:pPr>
              <w:jc w:val="right"/>
            </w:pPr>
            <w:r w:rsidRPr="00C1581D">
              <w:t>7</w:t>
            </w:r>
          </w:p>
        </w:tc>
        <w:tc>
          <w:tcPr>
            <w:tcW w:w="3366" w:type="dxa"/>
            <w:noWrap/>
            <w:hideMark/>
          </w:tcPr>
          <w:p w:rsidR="00C1581D" w:rsidRPr="00C1581D" w:rsidRDefault="00C1581D" w:rsidP="00C41BB3">
            <w:pPr>
              <w:jc w:val="right"/>
            </w:pPr>
            <w:r w:rsidRPr="00C1581D">
              <w:t>8</w:t>
            </w:r>
          </w:p>
        </w:tc>
      </w:tr>
      <w:tr w:rsidR="00C1581D" w:rsidRPr="00C1581D" w:rsidTr="00C41BB3">
        <w:trPr>
          <w:trHeight w:val="288"/>
        </w:trPr>
        <w:tc>
          <w:tcPr>
            <w:tcW w:w="1469" w:type="dxa"/>
            <w:noWrap/>
            <w:hideMark/>
          </w:tcPr>
          <w:p w:rsidR="00C1581D" w:rsidRPr="00C1581D" w:rsidRDefault="00C1581D" w:rsidP="00C41BB3">
            <w:pPr>
              <w:jc w:val="right"/>
            </w:pPr>
            <w:r w:rsidRPr="00C1581D">
              <w:t>32768</w:t>
            </w:r>
          </w:p>
        </w:tc>
        <w:tc>
          <w:tcPr>
            <w:tcW w:w="2925" w:type="dxa"/>
            <w:noWrap/>
            <w:hideMark/>
          </w:tcPr>
          <w:p w:rsidR="00C1581D" w:rsidRPr="00C1581D" w:rsidRDefault="00C1581D" w:rsidP="00C41BB3">
            <w:pPr>
              <w:jc w:val="right"/>
            </w:pPr>
            <w:r w:rsidRPr="00C1581D">
              <w:t>12</w:t>
            </w:r>
          </w:p>
        </w:tc>
        <w:tc>
          <w:tcPr>
            <w:tcW w:w="3366" w:type="dxa"/>
            <w:noWrap/>
            <w:hideMark/>
          </w:tcPr>
          <w:p w:rsidR="00C1581D" w:rsidRPr="00C1581D" w:rsidRDefault="00C1581D" w:rsidP="00C41BB3">
            <w:pPr>
              <w:jc w:val="right"/>
            </w:pPr>
            <w:r w:rsidRPr="00C1581D">
              <w:t>14</w:t>
            </w:r>
          </w:p>
        </w:tc>
      </w:tr>
      <w:tr w:rsidR="00C1581D" w:rsidRPr="00C1581D" w:rsidTr="00C41BB3">
        <w:trPr>
          <w:trHeight w:val="288"/>
        </w:trPr>
        <w:tc>
          <w:tcPr>
            <w:tcW w:w="1469" w:type="dxa"/>
            <w:noWrap/>
            <w:hideMark/>
          </w:tcPr>
          <w:p w:rsidR="00C1581D" w:rsidRPr="00C1581D" w:rsidRDefault="00C1581D" w:rsidP="00C41BB3">
            <w:pPr>
              <w:jc w:val="right"/>
            </w:pPr>
            <w:r w:rsidRPr="00C1581D">
              <w:t>65536</w:t>
            </w:r>
          </w:p>
        </w:tc>
        <w:tc>
          <w:tcPr>
            <w:tcW w:w="2925" w:type="dxa"/>
            <w:noWrap/>
            <w:hideMark/>
          </w:tcPr>
          <w:p w:rsidR="00C1581D" w:rsidRPr="00C1581D" w:rsidRDefault="00C1581D" w:rsidP="00C41BB3">
            <w:pPr>
              <w:jc w:val="right"/>
            </w:pPr>
            <w:r w:rsidRPr="00C1581D">
              <w:t>19</w:t>
            </w:r>
          </w:p>
        </w:tc>
        <w:tc>
          <w:tcPr>
            <w:tcW w:w="3366" w:type="dxa"/>
            <w:noWrap/>
            <w:hideMark/>
          </w:tcPr>
          <w:p w:rsidR="00C1581D" w:rsidRPr="00C1581D" w:rsidRDefault="00C1581D" w:rsidP="00C41BB3">
            <w:pPr>
              <w:jc w:val="right"/>
            </w:pPr>
            <w:r w:rsidRPr="00C1581D">
              <w:t>16</w:t>
            </w:r>
          </w:p>
        </w:tc>
      </w:tr>
      <w:tr w:rsidR="00C1581D" w:rsidRPr="00C1581D" w:rsidTr="00C41BB3">
        <w:trPr>
          <w:trHeight w:val="288"/>
        </w:trPr>
        <w:tc>
          <w:tcPr>
            <w:tcW w:w="1469" w:type="dxa"/>
            <w:hideMark/>
          </w:tcPr>
          <w:p w:rsidR="00C1581D" w:rsidRPr="00C1581D" w:rsidRDefault="00C1581D" w:rsidP="00C41BB3">
            <w:pPr>
              <w:jc w:val="right"/>
            </w:pPr>
            <w:r w:rsidRPr="00C1581D">
              <w:t>131072</w:t>
            </w:r>
          </w:p>
        </w:tc>
        <w:tc>
          <w:tcPr>
            <w:tcW w:w="2925" w:type="dxa"/>
            <w:noWrap/>
            <w:hideMark/>
          </w:tcPr>
          <w:p w:rsidR="00C1581D" w:rsidRPr="00C1581D" w:rsidRDefault="00C1581D" w:rsidP="00C41BB3">
            <w:pPr>
              <w:jc w:val="right"/>
            </w:pPr>
            <w:r w:rsidRPr="00C1581D">
              <w:t>38</w:t>
            </w:r>
          </w:p>
        </w:tc>
        <w:tc>
          <w:tcPr>
            <w:tcW w:w="3366" w:type="dxa"/>
            <w:noWrap/>
            <w:hideMark/>
          </w:tcPr>
          <w:p w:rsidR="00C1581D" w:rsidRPr="00C1581D" w:rsidRDefault="00C1581D" w:rsidP="00C41BB3">
            <w:pPr>
              <w:jc w:val="right"/>
            </w:pPr>
            <w:r w:rsidRPr="00C1581D">
              <w:t>28</w:t>
            </w:r>
          </w:p>
        </w:tc>
      </w:tr>
      <w:tr w:rsidR="00C1581D" w:rsidRPr="00C1581D" w:rsidTr="00C41BB3">
        <w:trPr>
          <w:trHeight w:val="288"/>
        </w:trPr>
        <w:tc>
          <w:tcPr>
            <w:tcW w:w="1469" w:type="dxa"/>
            <w:noWrap/>
            <w:hideMark/>
          </w:tcPr>
          <w:p w:rsidR="00C1581D" w:rsidRPr="00C1581D" w:rsidRDefault="00C1581D" w:rsidP="00C41BB3">
            <w:pPr>
              <w:jc w:val="right"/>
            </w:pPr>
            <w:r w:rsidRPr="00C1581D">
              <w:t>262144</w:t>
            </w:r>
          </w:p>
        </w:tc>
        <w:tc>
          <w:tcPr>
            <w:tcW w:w="2925" w:type="dxa"/>
            <w:noWrap/>
            <w:hideMark/>
          </w:tcPr>
          <w:p w:rsidR="00C1581D" w:rsidRPr="00C1581D" w:rsidRDefault="00C1581D" w:rsidP="00C41BB3">
            <w:pPr>
              <w:jc w:val="right"/>
            </w:pPr>
            <w:r w:rsidRPr="00C1581D">
              <w:t>104</w:t>
            </w:r>
          </w:p>
        </w:tc>
        <w:tc>
          <w:tcPr>
            <w:tcW w:w="3366" w:type="dxa"/>
            <w:noWrap/>
            <w:hideMark/>
          </w:tcPr>
          <w:p w:rsidR="00C1581D" w:rsidRPr="00C1581D" w:rsidRDefault="00C1581D" w:rsidP="00C41BB3">
            <w:pPr>
              <w:jc w:val="right"/>
            </w:pPr>
            <w:r w:rsidRPr="00C1581D">
              <w:t>100</w:t>
            </w:r>
          </w:p>
        </w:tc>
      </w:tr>
      <w:tr w:rsidR="00C1581D" w:rsidRPr="00C1581D" w:rsidTr="00C41BB3">
        <w:trPr>
          <w:trHeight w:val="288"/>
        </w:trPr>
        <w:tc>
          <w:tcPr>
            <w:tcW w:w="1469" w:type="dxa"/>
            <w:noWrap/>
            <w:hideMark/>
          </w:tcPr>
          <w:p w:rsidR="00C1581D" w:rsidRPr="00C1581D" w:rsidRDefault="00C1581D" w:rsidP="00C41BB3">
            <w:pPr>
              <w:jc w:val="right"/>
            </w:pPr>
            <w:r w:rsidRPr="00C1581D">
              <w:t>524288</w:t>
            </w:r>
          </w:p>
        </w:tc>
        <w:tc>
          <w:tcPr>
            <w:tcW w:w="2925" w:type="dxa"/>
            <w:noWrap/>
            <w:hideMark/>
          </w:tcPr>
          <w:p w:rsidR="00C1581D" w:rsidRPr="00C1581D" w:rsidRDefault="00C1581D" w:rsidP="00C41BB3">
            <w:pPr>
              <w:jc w:val="right"/>
            </w:pPr>
            <w:r w:rsidRPr="00C1581D">
              <w:t>220</w:t>
            </w:r>
          </w:p>
        </w:tc>
        <w:tc>
          <w:tcPr>
            <w:tcW w:w="3366" w:type="dxa"/>
            <w:noWrap/>
            <w:hideMark/>
          </w:tcPr>
          <w:p w:rsidR="00C1581D" w:rsidRPr="00C1581D" w:rsidRDefault="00C1581D" w:rsidP="00C41BB3">
            <w:pPr>
              <w:jc w:val="right"/>
            </w:pPr>
            <w:r w:rsidRPr="00C1581D">
              <w:t>216</w:t>
            </w:r>
          </w:p>
        </w:tc>
      </w:tr>
    </w:tbl>
    <w:p w:rsidR="000F7A53" w:rsidRDefault="000F7A53"/>
    <w:p w:rsidR="00C41BB3" w:rsidRPr="000D67E5" w:rsidRDefault="000D67E5">
      <w:pPr>
        <w:rPr>
          <w:b/>
          <w:sz w:val="24"/>
        </w:rPr>
      </w:pPr>
      <w:r w:rsidRPr="000D67E5">
        <w:rPr>
          <w:b/>
          <w:sz w:val="24"/>
        </w:rPr>
        <w:t>Graphs:</w:t>
      </w:r>
    </w:p>
    <w:p w:rsidR="00C41BB3" w:rsidRDefault="00C41BB3">
      <w:r w:rsidRPr="00C41BB3">
        <w:drawing>
          <wp:inline distT="0" distB="0" distL="0" distR="0">
            <wp:extent cx="6162675" cy="319087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41BB3" w:rsidRDefault="00C41BB3">
      <w:r w:rsidRPr="00C41BB3">
        <w:lastRenderedPageBreak/>
        <w:drawing>
          <wp:inline distT="0" distB="0" distL="0" distR="0">
            <wp:extent cx="6248400" cy="3401060"/>
            <wp:effectExtent l="19050" t="0" r="1905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21E7" w:rsidRDefault="002E21E7"/>
    <w:p w:rsidR="002E21E7" w:rsidRDefault="002E21E7"/>
    <w:p w:rsidR="002E21E7" w:rsidRDefault="002E21E7">
      <w:pPr>
        <w:rPr>
          <w:b/>
          <w:sz w:val="24"/>
        </w:rPr>
      </w:pPr>
      <w:r w:rsidRPr="002E21E7">
        <w:rPr>
          <w:b/>
          <w:sz w:val="24"/>
        </w:rPr>
        <w:t>Conclusion</w:t>
      </w:r>
      <w:r>
        <w:rPr>
          <w:b/>
          <w:sz w:val="24"/>
        </w:rPr>
        <w:t>:</w:t>
      </w:r>
    </w:p>
    <w:p w:rsidR="00390DFD" w:rsidRDefault="001846AB" w:rsidP="00390DFD">
      <w:pPr>
        <w:pStyle w:val="NoSpacing"/>
        <w:numPr>
          <w:ilvl w:val="0"/>
          <w:numId w:val="2"/>
        </w:numPr>
        <w:jc w:val="both"/>
      </w:pPr>
      <w:r w:rsidRPr="00390DFD">
        <w:t xml:space="preserve">As the data size (N) </w:t>
      </w:r>
      <w:r w:rsidR="00390DFD">
        <w:t>doubles</w:t>
      </w:r>
      <w:r w:rsidRPr="00390DFD">
        <w:t xml:space="preserve"> the Response time </w:t>
      </w:r>
      <w:r w:rsidR="00390DFD">
        <w:t>increases</w:t>
      </w:r>
      <w:r w:rsidR="00956D78">
        <w:t xml:space="preserve"> (approximately doubles)</w:t>
      </w:r>
      <w:r w:rsidRPr="00390DFD">
        <w:t xml:space="preserve">. </w:t>
      </w:r>
    </w:p>
    <w:p w:rsidR="00390DFD" w:rsidRDefault="001846AB" w:rsidP="00390DFD">
      <w:pPr>
        <w:pStyle w:val="NoSpacing"/>
        <w:numPr>
          <w:ilvl w:val="0"/>
          <w:numId w:val="2"/>
        </w:numPr>
        <w:jc w:val="both"/>
      </w:pPr>
      <w:r w:rsidRPr="00390DFD">
        <w:t>CPU execution time increases</w:t>
      </w:r>
      <w:r w:rsidR="00390DFD">
        <w:t xml:space="preserve"> </w:t>
      </w:r>
      <w:r w:rsidR="00956D78">
        <w:t xml:space="preserve">too </w:t>
      </w:r>
      <w:r w:rsidR="00390DFD">
        <w:t>as the data size increases but</w:t>
      </w:r>
      <w:r w:rsidRPr="00390DFD">
        <w:t xml:space="preserve"> </w:t>
      </w:r>
      <w:r w:rsidR="00390DFD">
        <w:t>slower than the increase in</w:t>
      </w:r>
      <w:r w:rsidRPr="00390DFD">
        <w:t xml:space="preserve"> response time.</w:t>
      </w:r>
    </w:p>
    <w:p w:rsidR="00CA6DFF" w:rsidRPr="00390DFD" w:rsidRDefault="00956D78" w:rsidP="00CA6DFF">
      <w:pPr>
        <w:pStyle w:val="NoSpacing"/>
        <w:numPr>
          <w:ilvl w:val="0"/>
          <w:numId w:val="2"/>
        </w:numPr>
        <w:jc w:val="both"/>
      </w:pPr>
      <w:r>
        <w:t>I</w:t>
      </w:r>
      <w:r w:rsidR="001846AB" w:rsidRPr="00390DFD">
        <w:t>f the user is</w:t>
      </w:r>
      <w:r w:rsidR="00390DFD">
        <w:t xml:space="preserve"> </w:t>
      </w:r>
      <w:r w:rsidR="001846AB" w:rsidRPr="00390DFD">
        <w:t xml:space="preserve">allowed to provide the value of </w:t>
      </w:r>
      <w:r>
        <w:t>data size(</w:t>
      </w:r>
      <w:r w:rsidR="001846AB" w:rsidRPr="00390DFD">
        <w:t>N</w:t>
      </w:r>
      <w:r>
        <w:t>)</w:t>
      </w:r>
      <w:r w:rsidR="001846AB" w:rsidRPr="00390DFD">
        <w:t xml:space="preserve"> via </w:t>
      </w:r>
      <w:proofErr w:type="spellStart"/>
      <w:r w:rsidR="001846AB" w:rsidRPr="00390DFD">
        <w:t>scanf</w:t>
      </w:r>
      <w:proofErr w:type="spellEnd"/>
      <w:r w:rsidR="001846AB" w:rsidRPr="00390DFD">
        <w:t xml:space="preserve"> command, then the response time gets added with</w:t>
      </w:r>
      <w:r w:rsidR="00390DFD">
        <w:t xml:space="preserve"> </w:t>
      </w:r>
      <w:r w:rsidR="001846AB" w:rsidRPr="00390DFD">
        <w:t>the time needed to input a value by user.</w:t>
      </w:r>
      <w:r w:rsidR="00CA6DFF">
        <w:t xml:space="preserve"> </w:t>
      </w:r>
      <w:r w:rsidR="001846AB" w:rsidRPr="00390DFD">
        <w:t>In my FFT code, I have used an argument from Lin</w:t>
      </w:r>
      <w:r w:rsidR="00CA6DFF">
        <w:t xml:space="preserve">ux command line by which I can avoid use of </w:t>
      </w:r>
      <w:proofErr w:type="spellStart"/>
      <w:r w:rsidR="00CA6DFF">
        <w:t>scanf</w:t>
      </w:r>
      <w:proofErr w:type="spellEnd"/>
      <w:r w:rsidR="00CA6DFF">
        <w:t xml:space="preserve"> command.</w:t>
      </w:r>
    </w:p>
    <w:p w:rsidR="00272ECD" w:rsidRDefault="00CA6DFF" w:rsidP="00390DFD">
      <w:pPr>
        <w:pStyle w:val="NoSpacing"/>
        <w:jc w:val="both"/>
      </w:pPr>
      <w:r>
        <w:tab/>
      </w:r>
      <w:r w:rsidR="00F4613E">
        <w:t>Hence</w:t>
      </w:r>
      <w:r w:rsidR="001846AB" w:rsidRPr="00390DFD">
        <w:t xml:space="preserve">, the response time is </w:t>
      </w:r>
      <w:r w:rsidR="000F00D7">
        <w:t>quite less</w:t>
      </w:r>
      <w:r w:rsidR="001846AB" w:rsidRPr="00390DFD">
        <w:t>.</w:t>
      </w:r>
    </w:p>
    <w:p w:rsidR="000D5967" w:rsidRDefault="000D5967" w:rsidP="000D5967">
      <w:pPr>
        <w:pStyle w:val="NoSpacing"/>
        <w:numPr>
          <w:ilvl w:val="0"/>
          <w:numId w:val="4"/>
        </w:numPr>
        <w:jc w:val="both"/>
      </w:pPr>
      <w:r>
        <w:t xml:space="preserve">Interpretation of the readings from 'time' command </w:t>
      </w:r>
    </w:p>
    <w:p w:rsidR="000D5967" w:rsidRPr="000D5967" w:rsidRDefault="000D5967" w:rsidP="00263748">
      <w:pPr>
        <w:pStyle w:val="NoSpacing"/>
        <w:numPr>
          <w:ilvl w:val="0"/>
          <w:numId w:val="7"/>
        </w:numPr>
      </w:pPr>
      <w:r w:rsidRPr="000D5967">
        <w:t>real &lt; user: The process is CPU bound and takes advantage of parallel execution on multiple cores/CPUs.</w:t>
      </w:r>
    </w:p>
    <w:p w:rsidR="000D5967" w:rsidRPr="000D5967" w:rsidRDefault="000D5967" w:rsidP="00263748">
      <w:pPr>
        <w:pStyle w:val="NoSpacing"/>
        <w:numPr>
          <w:ilvl w:val="0"/>
          <w:numId w:val="7"/>
        </w:numPr>
      </w:pPr>
      <w:r w:rsidRPr="000D5967">
        <w:t xml:space="preserve">real ≈ user: The process is CPU bound and takes no advantage of parallel </w:t>
      </w:r>
      <w:r w:rsidR="0056243C" w:rsidRPr="000D5967">
        <w:t>execution</w:t>
      </w:r>
      <w:r w:rsidRPr="000D5967">
        <w:t>.</w:t>
      </w:r>
    </w:p>
    <w:p w:rsidR="000D5967" w:rsidRPr="000D5967" w:rsidRDefault="000D5967" w:rsidP="00263748">
      <w:pPr>
        <w:pStyle w:val="NoSpacing"/>
        <w:numPr>
          <w:ilvl w:val="0"/>
          <w:numId w:val="7"/>
        </w:numPr>
      </w:pPr>
      <w:r w:rsidRPr="000D5967">
        <w:t>real &gt; user: The process is I/O bound. Execution on multiple cores would be of little to no advantage.</w:t>
      </w:r>
    </w:p>
    <w:p w:rsidR="000D5967" w:rsidRPr="00390DFD" w:rsidRDefault="000D5967" w:rsidP="000D5967">
      <w:pPr>
        <w:pStyle w:val="NoSpacing"/>
        <w:ind w:left="720"/>
        <w:jc w:val="both"/>
      </w:pPr>
    </w:p>
    <w:sectPr w:rsidR="000D5967" w:rsidRPr="00390DFD" w:rsidSect="000F7A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8A4"/>
      </v:shape>
    </w:pict>
  </w:numPicBullet>
  <w:abstractNum w:abstractNumId="0">
    <w:nsid w:val="01BF3C8E"/>
    <w:multiLevelType w:val="hybridMultilevel"/>
    <w:tmpl w:val="B364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313E8"/>
    <w:multiLevelType w:val="multilevel"/>
    <w:tmpl w:val="3ED2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97352"/>
    <w:multiLevelType w:val="multilevel"/>
    <w:tmpl w:val="D34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77EB8"/>
    <w:multiLevelType w:val="hybridMultilevel"/>
    <w:tmpl w:val="4D7E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B1289"/>
    <w:multiLevelType w:val="multilevel"/>
    <w:tmpl w:val="AD5060E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91162"/>
    <w:multiLevelType w:val="multilevel"/>
    <w:tmpl w:val="AD5060EE"/>
    <w:lvl w:ilvl="0">
      <w:start w:val="1"/>
      <w:numFmt w:val="bullet"/>
      <w:lvlText w:val=""/>
      <w:lvlPicBulletId w:val="0"/>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
    <w:nsid w:val="6E452215"/>
    <w:multiLevelType w:val="multilevel"/>
    <w:tmpl w:val="73AC13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728F"/>
    <w:rsid w:val="0004571F"/>
    <w:rsid w:val="00047A03"/>
    <w:rsid w:val="00056804"/>
    <w:rsid w:val="00074F9D"/>
    <w:rsid w:val="000B178C"/>
    <w:rsid w:val="000C38BC"/>
    <w:rsid w:val="000D5967"/>
    <w:rsid w:val="000D67E5"/>
    <w:rsid w:val="000F00D7"/>
    <w:rsid w:val="000F2540"/>
    <w:rsid w:val="000F7837"/>
    <w:rsid w:val="000F7A53"/>
    <w:rsid w:val="001203D2"/>
    <w:rsid w:val="00124FB8"/>
    <w:rsid w:val="001846AB"/>
    <w:rsid w:val="00190E9A"/>
    <w:rsid w:val="00200A35"/>
    <w:rsid w:val="00214F82"/>
    <w:rsid w:val="00263748"/>
    <w:rsid w:val="00272ECD"/>
    <w:rsid w:val="002A3D00"/>
    <w:rsid w:val="002B00C9"/>
    <w:rsid w:val="002E21E7"/>
    <w:rsid w:val="003128CD"/>
    <w:rsid w:val="003349BC"/>
    <w:rsid w:val="00390DFD"/>
    <w:rsid w:val="003B4A52"/>
    <w:rsid w:val="00403F6F"/>
    <w:rsid w:val="00436CD2"/>
    <w:rsid w:val="00443422"/>
    <w:rsid w:val="00463E2F"/>
    <w:rsid w:val="004A73DC"/>
    <w:rsid w:val="005319AF"/>
    <w:rsid w:val="005358CC"/>
    <w:rsid w:val="005446B6"/>
    <w:rsid w:val="0056243C"/>
    <w:rsid w:val="00567279"/>
    <w:rsid w:val="0058637A"/>
    <w:rsid w:val="005A5297"/>
    <w:rsid w:val="005C0C93"/>
    <w:rsid w:val="005D2797"/>
    <w:rsid w:val="005F7FC6"/>
    <w:rsid w:val="0060728F"/>
    <w:rsid w:val="00652DD8"/>
    <w:rsid w:val="006C7C35"/>
    <w:rsid w:val="006D0F4A"/>
    <w:rsid w:val="006D6653"/>
    <w:rsid w:val="006E34DB"/>
    <w:rsid w:val="006E664C"/>
    <w:rsid w:val="0070396F"/>
    <w:rsid w:val="00711F5B"/>
    <w:rsid w:val="00727BCE"/>
    <w:rsid w:val="007801C3"/>
    <w:rsid w:val="0078494A"/>
    <w:rsid w:val="00797791"/>
    <w:rsid w:val="007A6E8A"/>
    <w:rsid w:val="007C6438"/>
    <w:rsid w:val="008101D9"/>
    <w:rsid w:val="0084345E"/>
    <w:rsid w:val="00845C5C"/>
    <w:rsid w:val="00863DFC"/>
    <w:rsid w:val="0086490C"/>
    <w:rsid w:val="00865E16"/>
    <w:rsid w:val="008707B9"/>
    <w:rsid w:val="008B7DE4"/>
    <w:rsid w:val="008C636B"/>
    <w:rsid w:val="008D21EE"/>
    <w:rsid w:val="00903111"/>
    <w:rsid w:val="00956D78"/>
    <w:rsid w:val="00960F0B"/>
    <w:rsid w:val="00981909"/>
    <w:rsid w:val="009B5934"/>
    <w:rsid w:val="009E6F1A"/>
    <w:rsid w:val="00A12505"/>
    <w:rsid w:val="00A17AE3"/>
    <w:rsid w:val="00A722D1"/>
    <w:rsid w:val="00A74D99"/>
    <w:rsid w:val="00AE4054"/>
    <w:rsid w:val="00AE7780"/>
    <w:rsid w:val="00B03877"/>
    <w:rsid w:val="00B1107F"/>
    <w:rsid w:val="00B55E47"/>
    <w:rsid w:val="00BA1A56"/>
    <w:rsid w:val="00BE7E7F"/>
    <w:rsid w:val="00C00169"/>
    <w:rsid w:val="00C1581D"/>
    <w:rsid w:val="00C1782B"/>
    <w:rsid w:val="00C31EDC"/>
    <w:rsid w:val="00C41BB3"/>
    <w:rsid w:val="00C61AC4"/>
    <w:rsid w:val="00C7325E"/>
    <w:rsid w:val="00C97F75"/>
    <w:rsid w:val="00CA6DFF"/>
    <w:rsid w:val="00CB460D"/>
    <w:rsid w:val="00CC32AE"/>
    <w:rsid w:val="00D16223"/>
    <w:rsid w:val="00D50249"/>
    <w:rsid w:val="00D565DB"/>
    <w:rsid w:val="00DB0831"/>
    <w:rsid w:val="00E97EE7"/>
    <w:rsid w:val="00EC28C2"/>
    <w:rsid w:val="00EC391F"/>
    <w:rsid w:val="00F4613E"/>
    <w:rsid w:val="00F92BB9"/>
    <w:rsid w:val="00FA1BC6"/>
    <w:rsid w:val="00FA4A7B"/>
    <w:rsid w:val="00FD5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A5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B3"/>
    <w:rPr>
      <w:rFonts w:ascii="Tahoma" w:hAnsi="Tahoma" w:cs="Tahoma"/>
      <w:sz w:val="16"/>
      <w:szCs w:val="16"/>
    </w:rPr>
  </w:style>
  <w:style w:type="paragraph" w:styleId="NoSpacing">
    <w:name w:val="No Spacing"/>
    <w:uiPriority w:val="1"/>
    <w:qFormat/>
    <w:rsid w:val="00C41BB3"/>
    <w:pPr>
      <w:spacing w:after="0" w:line="240" w:lineRule="auto"/>
    </w:pPr>
  </w:style>
  <w:style w:type="character" w:styleId="BookTitle">
    <w:name w:val="Book Title"/>
    <w:basedOn w:val="DefaultParagraphFont"/>
    <w:uiPriority w:val="33"/>
    <w:qFormat/>
    <w:rsid w:val="00652DD8"/>
    <w:rPr>
      <w:b/>
      <w:bCs/>
      <w:smallCaps/>
      <w:spacing w:val="5"/>
    </w:rPr>
  </w:style>
  <w:style w:type="character" w:styleId="IntenseEmphasis">
    <w:name w:val="Intense Emphasis"/>
    <w:basedOn w:val="DefaultParagraphFont"/>
    <w:uiPriority w:val="21"/>
    <w:qFormat/>
    <w:rsid w:val="00124FB8"/>
    <w:rPr>
      <w:b/>
      <w:bCs/>
      <w:i/>
      <w:iCs/>
      <w:color w:val="4F81BD" w:themeColor="accent1"/>
    </w:rPr>
  </w:style>
  <w:style w:type="paragraph" w:styleId="NormalWeb">
    <w:name w:val="Normal (Web)"/>
    <w:basedOn w:val="Normal"/>
    <w:uiPriority w:val="99"/>
    <w:unhideWhenUsed/>
    <w:rsid w:val="00544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46B6"/>
    <w:rPr>
      <w:b/>
      <w:bCs/>
    </w:rPr>
  </w:style>
  <w:style w:type="character" w:styleId="Emphasis">
    <w:name w:val="Emphasis"/>
    <w:basedOn w:val="DefaultParagraphFont"/>
    <w:uiPriority w:val="20"/>
    <w:qFormat/>
    <w:rsid w:val="005446B6"/>
    <w:rPr>
      <w:i/>
      <w:iCs/>
    </w:rPr>
  </w:style>
  <w:style w:type="character" w:styleId="HTMLCode">
    <w:name w:val="HTML Code"/>
    <w:basedOn w:val="DefaultParagraphFont"/>
    <w:uiPriority w:val="99"/>
    <w:semiHidden/>
    <w:unhideWhenUsed/>
    <w:rsid w:val="005446B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919642">
      <w:bodyDiv w:val="1"/>
      <w:marLeft w:val="0"/>
      <w:marRight w:val="0"/>
      <w:marTop w:val="0"/>
      <w:marBottom w:val="0"/>
      <w:divBdr>
        <w:top w:val="none" w:sz="0" w:space="0" w:color="auto"/>
        <w:left w:val="none" w:sz="0" w:space="0" w:color="auto"/>
        <w:bottom w:val="none" w:sz="0" w:space="0" w:color="auto"/>
        <w:right w:val="none" w:sz="0" w:space="0" w:color="auto"/>
      </w:divBdr>
    </w:div>
    <w:div w:id="127283514">
      <w:bodyDiv w:val="1"/>
      <w:marLeft w:val="0"/>
      <w:marRight w:val="0"/>
      <w:marTop w:val="0"/>
      <w:marBottom w:val="0"/>
      <w:divBdr>
        <w:top w:val="none" w:sz="0" w:space="0" w:color="auto"/>
        <w:left w:val="none" w:sz="0" w:space="0" w:color="auto"/>
        <w:bottom w:val="none" w:sz="0" w:space="0" w:color="auto"/>
        <w:right w:val="none" w:sz="0" w:space="0" w:color="auto"/>
      </w:divBdr>
      <w:divsChild>
        <w:div w:id="1194198160">
          <w:marLeft w:val="0"/>
          <w:marRight w:val="0"/>
          <w:marTop w:val="0"/>
          <w:marBottom w:val="0"/>
          <w:divBdr>
            <w:top w:val="none" w:sz="0" w:space="0" w:color="auto"/>
            <w:left w:val="none" w:sz="0" w:space="0" w:color="auto"/>
            <w:bottom w:val="none" w:sz="0" w:space="0" w:color="auto"/>
            <w:right w:val="none" w:sz="0" w:space="0" w:color="auto"/>
          </w:divBdr>
        </w:div>
      </w:divsChild>
    </w:div>
    <w:div w:id="257058831">
      <w:bodyDiv w:val="1"/>
      <w:marLeft w:val="0"/>
      <w:marRight w:val="0"/>
      <w:marTop w:val="0"/>
      <w:marBottom w:val="0"/>
      <w:divBdr>
        <w:top w:val="none" w:sz="0" w:space="0" w:color="auto"/>
        <w:left w:val="none" w:sz="0" w:space="0" w:color="auto"/>
        <w:bottom w:val="none" w:sz="0" w:space="0" w:color="auto"/>
        <w:right w:val="none" w:sz="0" w:space="0" w:color="auto"/>
      </w:divBdr>
    </w:div>
    <w:div w:id="346717147">
      <w:bodyDiv w:val="1"/>
      <w:marLeft w:val="0"/>
      <w:marRight w:val="0"/>
      <w:marTop w:val="0"/>
      <w:marBottom w:val="0"/>
      <w:divBdr>
        <w:top w:val="none" w:sz="0" w:space="0" w:color="auto"/>
        <w:left w:val="none" w:sz="0" w:space="0" w:color="auto"/>
        <w:bottom w:val="none" w:sz="0" w:space="0" w:color="auto"/>
        <w:right w:val="none" w:sz="0" w:space="0" w:color="auto"/>
      </w:divBdr>
    </w:div>
    <w:div w:id="411851300">
      <w:bodyDiv w:val="1"/>
      <w:marLeft w:val="0"/>
      <w:marRight w:val="0"/>
      <w:marTop w:val="0"/>
      <w:marBottom w:val="0"/>
      <w:divBdr>
        <w:top w:val="none" w:sz="0" w:space="0" w:color="auto"/>
        <w:left w:val="none" w:sz="0" w:space="0" w:color="auto"/>
        <w:bottom w:val="none" w:sz="0" w:space="0" w:color="auto"/>
        <w:right w:val="none" w:sz="0" w:space="0" w:color="auto"/>
      </w:divBdr>
    </w:div>
    <w:div w:id="1069572930">
      <w:bodyDiv w:val="1"/>
      <w:marLeft w:val="0"/>
      <w:marRight w:val="0"/>
      <w:marTop w:val="0"/>
      <w:marBottom w:val="0"/>
      <w:divBdr>
        <w:top w:val="none" w:sz="0" w:space="0" w:color="auto"/>
        <w:left w:val="none" w:sz="0" w:space="0" w:color="auto"/>
        <w:bottom w:val="none" w:sz="0" w:space="0" w:color="auto"/>
        <w:right w:val="none" w:sz="0" w:space="0" w:color="auto"/>
      </w:divBdr>
      <w:divsChild>
        <w:div w:id="914123702">
          <w:marLeft w:val="0"/>
          <w:marRight w:val="0"/>
          <w:marTop w:val="0"/>
          <w:marBottom w:val="0"/>
          <w:divBdr>
            <w:top w:val="none" w:sz="0" w:space="0" w:color="auto"/>
            <w:left w:val="none" w:sz="0" w:space="0" w:color="auto"/>
            <w:bottom w:val="none" w:sz="0" w:space="0" w:color="auto"/>
            <w:right w:val="none" w:sz="0" w:space="0" w:color="auto"/>
          </w:divBdr>
        </w:div>
        <w:div w:id="1485899535">
          <w:marLeft w:val="0"/>
          <w:marRight w:val="0"/>
          <w:marTop w:val="0"/>
          <w:marBottom w:val="0"/>
          <w:divBdr>
            <w:top w:val="none" w:sz="0" w:space="0" w:color="auto"/>
            <w:left w:val="none" w:sz="0" w:space="0" w:color="auto"/>
            <w:bottom w:val="none" w:sz="0" w:space="0" w:color="auto"/>
            <w:right w:val="none" w:sz="0" w:space="0" w:color="auto"/>
          </w:divBdr>
        </w:div>
        <w:div w:id="1600985139">
          <w:marLeft w:val="0"/>
          <w:marRight w:val="0"/>
          <w:marTop w:val="0"/>
          <w:marBottom w:val="0"/>
          <w:divBdr>
            <w:top w:val="none" w:sz="0" w:space="0" w:color="auto"/>
            <w:left w:val="none" w:sz="0" w:space="0" w:color="auto"/>
            <w:bottom w:val="none" w:sz="0" w:space="0" w:color="auto"/>
            <w:right w:val="none" w:sz="0" w:space="0" w:color="auto"/>
          </w:divBdr>
        </w:div>
        <w:div w:id="2016496626">
          <w:marLeft w:val="0"/>
          <w:marRight w:val="0"/>
          <w:marTop w:val="0"/>
          <w:marBottom w:val="0"/>
          <w:divBdr>
            <w:top w:val="none" w:sz="0" w:space="0" w:color="auto"/>
            <w:left w:val="none" w:sz="0" w:space="0" w:color="auto"/>
            <w:bottom w:val="none" w:sz="0" w:space="0" w:color="auto"/>
            <w:right w:val="none" w:sz="0" w:space="0" w:color="auto"/>
          </w:divBdr>
        </w:div>
        <w:div w:id="874655632">
          <w:marLeft w:val="0"/>
          <w:marRight w:val="0"/>
          <w:marTop w:val="0"/>
          <w:marBottom w:val="0"/>
          <w:divBdr>
            <w:top w:val="none" w:sz="0" w:space="0" w:color="auto"/>
            <w:left w:val="none" w:sz="0" w:space="0" w:color="auto"/>
            <w:bottom w:val="none" w:sz="0" w:space="0" w:color="auto"/>
            <w:right w:val="none" w:sz="0" w:space="0" w:color="auto"/>
          </w:divBdr>
        </w:div>
        <w:div w:id="1114910443">
          <w:marLeft w:val="0"/>
          <w:marRight w:val="0"/>
          <w:marTop w:val="0"/>
          <w:marBottom w:val="0"/>
          <w:divBdr>
            <w:top w:val="none" w:sz="0" w:space="0" w:color="auto"/>
            <w:left w:val="none" w:sz="0" w:space="0" w:color="auto"/>
            <w:bottom w:val="none" w:sz="0" w:space="0" w:color="auto"/>
            <w:right w:val="none" w:sz="0" w:space="0" w:color="auto"/>
          </w:divBdr>
        </w:div>
        <w:div w:id="2068524744">
          <w:marLeft w:val="0"/>
          <w:marRight w:val="0"/>
          <w:marTop w:val="0"/>
          <w:marBottom w:val="0"/>
          <w:divBdr>
            <w:top w:val="none" w:sz="0" w:space="0" w:color="auto"/>
            <w:left w:val="none" w:sz="0" w:space="0" w:color="auto"/>
            <w:bottom w:val="none" w:sz="0" w:space="0" w:color="auto"/>
            <w:right w:val="none" w:sz="0" w:space="0" w:color="auto"/>
          </w:divBdr>
        </w:div>
        <w:div w:id="1176534151">
          <w:marLeft w:val="0"/>
          <w:marRight w:val="0"/>
          <w:marTop w:val="0"/>
          <w:marBottom w:val="0"/>
          <w:divBdr>
            <w:top w:val="none" w:sz="0" w:space="0" w:color="auto"/>
            <w:left w:val="none" w:sz="0" w:space="0" w:color="auto"/>
            <w:bottom w:val="none" w:sz="0" w:space="0" w:color="auto"/>
            <w:right w:val="none" w:sz="0" w:space="0" w:color="auto"/>
          </w:divBdr>
        </w:div>
        <w:div w:id="1682776243">
          <w:marLeft w:val="0"/>
          <w:marRight w:val="0"/>
          <w:marTop w:val="0"/>
          <w:marBottom w:val="0"/>
          <w:divBdr>
            <w:top w:val="none" w:sz="0" w:space="0" w:color="auto"/>
            <w:left w:val="none" w:sz="0" w:space="0" w:color="auto"/>
            <w:bottom w:val="none" w:sz="0" w:space="0" w:color="auto"/>
            <w:right w:val="none" w:sz="0" w:space="0" w:color="auto"/>
          </w:divBdr>
        </w:div>
        <w:div w:id="165903406">
          <w:marLeft w:val="0"/>
          <w:marRight w:val="0"/>
          <w:marTop w:val="0"/>
          <w:marBottom w:val="0"/>
          <w:divBdr>
            <w:top w:val="none" w:sz="0" w:space="0" w:color="auto"/>
            <w:left w:val="none" w:sz="0" w:space="0" w:color="auto"/>
            <w:bottom w:val="none" w:sz="0" w:space="0" w:color="auto"/>
            <w:right w:val="none" w:sz="0" w:space="0" w:color="auto"/>
          </w:divBdr>
        </w:div>
        <w:div w:id="786890833">
          <w:marLeft w:val="0"/>
          <w:marRight w:val="0"/>
          <w:marTop w:val="0"/>
          <w:marBottom w:val="0"/>
          <w:divBdr>
            <w:top w:val="none" w:sz="0" w:space="0" w:color="auto"/>
            <w:left w:val="none" w:sz="0" w:space="0" w:color="auto"/>
            <w:bottom w:val="none" w:sz="0" w:space="0" w:color="auto"/>
            <w:right w:val="none" w:sz="0" w:space="0" w:color="auto"/>
          </w:divBdr>
        </w:div>
        <w:div w:id="986470259">
          <w:marLeft w:val="0"/>
          <w:marRight w:val="0"/>
          <w:marTop w:val="0"/>
          <w:marBottom w:val="0"/>
          <w:divBdr>
            <w:top w:val="none" w:sz="0" w:space="0" w:color="auto"/>
            <w:left w:val="none" w:sz="0" w:space="0" w:color="auto"/>
            <w:bottom w:val="none" w:sz="0" w:space="0" w:color="auto"/>
            <w:right w:val="none" w:sz="0" w:space="0" w:color="auto"/>
          </w:divBdr>
        </w:div>
        <w:div w:id="1930693742">
          <w:marLeft w:val="0"/>
          <w:marRight w:val="0"/>
          <w:marTop w:val="0"/>
          <w:marBottom w:val="0"/>
          <w:divBdr>
            <w:top w:val="none" w:sz="0" w:space="0" w:color="auto"/>
            <w:left w:val="none" w:sz="0" w:space="0" w:color="auto"/>
            <w:bottom w:val="none" w:sz="0" w:space="0" w:color="auto"/>
            <w:right w:val="none" w:sz="0" w:space="0" w:color="auto"/>
          </w:divBdr>
        </w:div>
        <w:div w:id="1755517989">
          <w:marLeft w:val="0"/>
          <w:marRight w:val="0"/>
          <w:marTop w:val="0"/>
          <w:marBottom w:val="0"/>
          <w:divBdr>
            <w:top w:val="none" w:sz="0" w:space="0" w:color="auto"/>
            <w:left w:val="none" w:sz="0" w:space="0" w:color="auto"/>
            <w:bottom w:val="none" w:sz="0" w:space="0" w:color="auto"/>
            <w:right w:val="none" w:sz="0" w:space="0" w:color="auto"/>
          </w:divBdr>
        </w:div>
        <w:div w:id="1659529936">
          <w:marLeft w:val="0"/>
          <w:marRight w:val="0"/>
          <w:marTop w:val="0"/>
          <w:marBottom w:val="0"/>
          <w:divBdr>
            <w:top w:val="none" w:sz="0" w:space="0" w:color="auto"/>
            <w:left w:val="none" w:sz="0" w:space="0" w:color="auto"/>
            <w:bottom w:val="none" w:sz="0" w:space="0" w:color="auto"/>
            <w:right w:val="none" w:sz="0" w:space="0" w:color="auto"/>
          </w:divBdr>
        </w:div>
        <w:div w:id="1308434125">
          <w:marLeft w:val="0"/>
          <w:marRight w:val="0"/>
          <w:marTop w:val="0"/>
          <w:marBottom w:val="0"/>
          <w:divBdr>
            <w:top w:val="none" w:sz="0" w:space="0" w:color="auto"/>
            <w:left w:val="none" w:sz="0" w:space="0" w:color="auto"/>
            <w:bottom w:val="none" w:sz="0" w:space="0" w:color="auto"/>
            <w:right w:val="none" w:sz="0" w:space="0" w:color="auto"/>
          </w:divBdr>
        </w:div>
        <w:div w:id="750198827">
          <w:marLeft w:val="0"/>
          <w:marRight w:val="0"/>
          <w:marTop w:val="0"/>
          <w:marBottom w:val="0"/>
          <w:divBdr>
            <w:top w:val="none" w:sz="0" w:space="0" w:color="auto"/>
            <w:left w:val="none" w:sz="0" w:space="0" w:color="auto"/>
            <w:bottom w:val="none" w:sz="0" w:space="0" w:color="auto"/>
            <w:right w:val="none" w:sz="0" w:space="0" w:color="auto"/>
          </w:divBdr>
        </w:div>
        <w:div w:id="420032181">
          <w:marLeft w:val="0"/>
          <w:marRight w:val="0"/>
          <w:marTop w:val="0"/>
          <w:marBottom w:val="0"/>
          <w:divBdr>
            <w:top w:val="none" w:sz="0" w:space="0" w:color="auto"/>
            <w:left w:val="none" w:sz="0" w:space="0" w:color="auto"/>
            <w:bottom w:val="none" w:sz="0" w:space="0" w:color="auto"/>
            <w:right w:val="none" w:sz="0" w:space="0" w:color="auto"/>
          </w:divBdr>
        </w:div>
        <w:div w:id="1817994742">
          <w:marLeft w:val="0"/>
          <w:marRight w:val="0"/>
          <w:marTop w:val="0"/>
          <w:marBottom w:val="0"/>
          <w:divBdr>
            <w:top w:val="none" w:sz="0" w:space="0" w:color="auto"/>
            <w:left w:val="none" w:sz="0" w:space="0" w:color="auto"/>
            <w:bottom w:val="none" w:sz="0" w:space="0" w:color="auto"/>
            <w:right w:val="none" w:sz="0" w:space="0" w:color="auto"/>
          </w:divBdr>
        </w:div>
        <w:div w:id="1205943045">
          <w:marLeft w:val="0"/>
          <w:marRight w:val="0"/>
          <w:marTop w:val="0"/>
          <w:marBottom w:val="0"/>
          <w:divBdr>
            <w:top w:val="none" w:sz="0" w:space="0" w:color="auto"/>
            <w:left w:val="none" w:sz="0" w:space="0" w:color="auto"/>
            <w:bottom w:val="none" w:sz="0" w:space="0" w:color="auto"/>
            <w:right w:val="none" w:sz="0" w:space="0" w:color="auto"/>
          </w:divBdr>
        </w:div>
      </w:divsChild>
    </w:div>
    <w:div w:id="150381194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22">
          <w:marLeft w:val="0"/>
          <w:marRight w:val="0"/>
          <w:marTop w:val="0"/>
          <w:marBottom w:val="0"/>
          <w:divBdr>
            <w:top w:val="none" w:sz="0" w:space="0" w:color="auto"/>
            <w:left w:val="none" w:sz="0" w:space="0" w:color="auto"/>
            <w:bottom w:val="none" w:sz="0" w:space="0" w:color="auto"/>
            <w:right w:val="none" w:sz="0" w:space="0" w:color="auto"/>
          </w:divBdr>
        </w:div>
        <w:div w:id="456029150">
          <w:marLeft w:val="0"/>
          <w:marRight w:val="0"/>
          <w:marTop w:val="0"/>
          <w:marBottom w:val="0"/>
          <w:divBdr>
            <w:top w:val="none" w:sz="0" w:space="0" w:color="auto"/>
            <w:left w:val="none" w:sz="0" w:space="0" w:color="auto"/>
            <w:bottom w:val="none" w:sz="0" w:space="0" w:color="auto"/>
            <w:right w:val="none" w:sz="0" w:space="0" w:color="auto"/>
          </w:divBdr>
        </w:div>
        <w:div w:id="681051159">
          <w:marLeft w:val="0"/>
          <w:marRight w:val="0"/>
          <w:marTop w:val="0"/>
          <w:marBottom w:val="0"/>
          <w:divBdr>
            <w:top w:val="none" w:sz="0" w:space="0" w:color="auto"/>
            <w:left w:val="none" w:sz="0" w:space="0" w:color="auto"/>
            <w:bottom w:val="none" w:sz="0" w:space="0" w:color="auto"/>
            <w:right w:val="none" w:sz="0" w:space="0" w:color="auto"/>
          </w:divBdr>
        </w:div>
        <w:div w:id="2070490780">
          <w:marLeft w:val="0"/>
          <w:marRight w:val="0"/>
          <w:marTop w:val="0"/>
          <w:marBottom w:val="0"/>
          <w:divBdr>
            <w:top w:val="none" w:sz="0" w:space="0" w:color="auto"/>
            <w:left w:val="none" w:sz="0" w:space="0" w:color="auto"/>
            <w:bottom w:val="none" w:sz="0" w:space="0" w:color="auto"/>
            <w:right w:val="none" w:sz="0" w:space="0" w:color="auto"/>
          </w:divBdr>
        </w:div>
        <w:div w:id="719936441">
          <w:marLeft w:val="0"/>
          <w:marRight w:val="0"/>
          <w:marTop w:val="0"/>
          <w:marBottom w:val="0"/>
          <w:divBdr>
            <w:top w:val="none" w:sz="0" w:space="0" w:color="auto"/>
            <w:left w:val="none" w:sz="0" w:space="0" w:color="auto"/>
            <w:bottom w:val="none" w:sz="0" w:space="0" w:color="auto"/>
            <w:right w:val="none" w:sz="0" w:space="0" w:color="auto"/>
          </w:divBdr>
        </w:div>
        <w:div w:id="1728066006">
          <w:marLeft w:val="0"/>
          <w:marRight w:val="0"/>
          <w:marTop w:val="0"/>
          <w:marBottom w:val="0"/>
          <w:divBdr>
            <w:top w:val="none" w:sz="0" w:space="0" w:color="auto"/>
            <w:left w:val="none" w:sz="0" w:space="0" w:color="auto"/>
            <w:bottom w:val="none" w:sz="0" w:space="0" w:color="auto"/>
            <w:right w:val="none" w:sz="0" w:space="0" w:color="auto"/>
          </w:divBdr>
        </w:div>
        <w:div w:id="2133012286">
          <w:marLeft w:val="0"/>
          <w:marRight w:val="0"/>
          <w:marTop w:val="0"/>
          <w:marBottom w:val="0"/>
          <w:divBdr>
            <w:top w:val="none" w:sz="0" w:space="0" w:color="auto"/>
            <w:left w:val="none" w:sz="0" w:space="0" w:color="auto"/>
            <w:bottom w:val="none" w:sz="0" w:space="0" w:color="auto"/>
            <w:right w:val="none" w:sz="0" w:space="0" w:color="auto"/>
          </w:divBdr>
        </w:div>
        <w:div w:id="1977954859">
          <w:marLeft w:val="0"/>
          <w:marRight w:val="0"/>
          <w:marTop w:val="0"/>
          <w:marBottom w:val="0"/>
          <w:divBdr>
            <w:top w:val="none" w:sz="0" w:space="0" w:color="auto"/>
            <w:left w:val="none" w:sz="0" w:space="0" w:color="auto"/>
            <w:bottom w:val="none" w:sz="0" w:space="0" w:color="auto"/>
            <w:right w:val="none" w:sz="0" w:space="0" w:color="auto"/>
          </w:divBdr>
        </w:div>
        <w:div w:id="945960151">
          <w:marLeft w:val="0"/>
          <w:marRight w:val="0"/>
          <w:marTop w:val="0"/>
          <w:marBottom w:val="0"/>
          <w:divBdr>
            <w:top w:val="none" w:sz="0" w:space="0" w:color="auto"/>
            <w:left w:val="none" w:sz="0" w:space="0" w:color="auto"/>
            <w:bottom w:val="none" w:sz="0" w:space="0" w:color="auto"/>
            <w:right w:val="none" w:sz="0" w:space="0" w:color="auto"/>
          </w:divBdr>
        </w:div>
        <w:div w:id="802163913">
          <w:marLeft w:val="0"/>
          <w:marRight w:val="0"/>
          <w:marTop w:val="0"/>
          <w:marBottom w:val="0"/>
          <w:divBdr>
            <w:top w:val="none" w:sz="0" w:space="0" w:color="auto"/>
            <w:left w:val="none" w:sz="0" w:space="0" w:color="auto"/>
            <w:bottom w:val="none" w:sz="0" w:space="0" w:color="auto"/>
            <w:right w:val="none" w:sz="0" w:space="0" w:color="auto"/>
          </w:divBdr>
        </w:div>
        <w:div w:id="326400496">
          <w:marLeft w:val="0"/>
          <w:marRight w:val="0"/>
          <w:marTop w:val="0"/>
          <w:marBottom w:val="0"/>
          <w:divBdr>
            <w:top w:val="none" w:sz="0" w:space="0" w:color="auto"/>
            <w:left w:val="none" w:sz="0" w:space="0" w:color="auto"/>
            <w:bottom w:val="none" w:sz="0" w:space="0" w:color="auto"/>
            <w:right w:val="none" w:sz="0" w:space="0" w:color="auto"/>
          </w:divBdr>
        </w:div>
        <w:div w:id="476193678">
          <w:marLeft w:val="0"/>
          <w:marRight w:val="0"/>
          <w:marTop w:val="0"/>
          <w:marBottom w:val="0"/>
          <w:divBdr>
            <w:top w:val="none" w:sz="0" w:space="0" w:color="auto"/>
            <w:left w:val="none" w:sz="0" w:space="0" w:color="auto"/>
            <w:bottom w:val="none" w:sz="0" w:space="0" w:color="auto"/>
            <w:right w:val="none" w:sz="0" w:space="0" w:color="auto"/>
          </w:divBdr>
        </w:div>
        <w:div w:id="449594703">
          <w:marLeft w:val="0"/>
          <w:marRight w:val="0"/>
          <w:marTop w:val="0"/>
          <w:marBottom w:val="0"/>
          <w:divBdr>
            <w:top w:val="none" w:sz="0" w:space="0" w:color="auto"/>
            <w:left w:val="none" w:sz="0" w:space="0" w:color="auto"/>
            <w:bottom w:val="none" w:sz="0" w:space="0" w:color="auto"/>
            <w:right w:val="none" w:sz="0" w:space="0" w:color="auto"/>
          </w:divBdr>
        </w:div>
        <w:div w:id="1968930359">
          <w:marLeft w:val="0"/>
          <w:marRight w:val="0"/>
          <w:marTop w:val="0"/>
          <w:marBottom w:val="0"/>
          <w:divBdr>
            <w:top w:val="none" w:sz="0" w:space="0" w:color="auto"/>
            <w:left w:val="none" w:sz="0" w:space="0" w:color="auto"/>
            <w:bottom w:val="none" w:sz="0" w:space="0" w:color="auto"/>
            <w:right w:val="none" w:sz="0" w:space="0" w:color="auto"/>
          </w:divBdr>
        </w:div>
        <w:div w:id="737245020">
          <w:marLeft w:val="0"/>
          <w:marRight w:val="0"/>
          <w:marTop w:val="0"/>
          <w:marBottom w:val="0"/>
          <w:divBdr>
            <w:top w:val="none" w:sz="0" w:space="0" w:color="auto"/>
            <w:left w:val="none" w:sz="0" w:space="0" w:color="auto"/>
            <w:bottom w:val="none" w:sz="0" w:space="0" w:color="auto"/>
            <w:right w:val="none" w:sz="0" w:space="0" w:color="auto"/>
          </w:divBdr>
        </w:div>
        <w:div w:id="862549537">
          <w:marLeft w:val="0"/>
          <w:marRight w:val="0"/>
          <w:marTop w:val="0"/>
          <w:marBottom w:val="0"/>
          <w:divBdr>
            <w:top w:val="none" w:sz="0" w:space="0" w:color="auto"/>
            <w:left w:val="none" w:sz="0" w:space="0" w:color="auto"/>
            <w:bottom w:val="none" w:sz="0" w:space="0" w:color="auto"/>
            <w:right w:val="none" w:sz="0" w:space="0" w:color="auto"/>
          </w:divBdr>
        </w:div>
        <w:div w:id="1751348431">
          <w:marLeft w:val="0"/>
          <w:marRight w:val="0"/>
          <w:marTop w:val="0"/>
          <w:marBottom w:val="0"/>
          <w:divBdr>
            <w:top w:val="none" w:sz="0" w:space="0" w:color="auto"/>
            <w:left w:val="none" w:sz="0" w:space="0" w:color="auto"/>
            <w:bottom w:val="none" w:sz="0" w:space="0" w:color="auto"/>
            <w:right w:val="none" w:sz="0" w:space="0" w:color="auto"/>
          </w:divBdr>
        </w:div>
        <w:div w:id="1466198443">
          <w:marLeft w:val="0"/>
          <w:marRight w:val="0"/>
          <w:marTop w:val="0"/>
          <w:marBottom w:val="0"/>
          <w:divBdr>
            <w:top w:val="none" w:sz="0" w:space="0" w:color="auto"/>
            <w:left w:val="none" w:sz="0" w:space="0" w:color="auto"/>
            <w:bottom w:val="none" w:sz="0" w:space="0" w:color="auto"/>
            <w:right w:val="none" w:sz="0" w:space="0" w:color="auto"/>
          </w:divBdr>
        </w:div>
        <w:div w:id="1532301530">
          <w:marLeft w:val="0"/>
          <w:marRight w:val="0"/>
          <w:marTop w:val="0"/>
          <w:marBottom w:val="0"/>
          <w:divBdr>
            <w:top w:val="none" w:sz="0" w:space="0" w:color="auto"/>
            <w:left w:val="none" w:sz="0" w:space="0" w:color="auto"/>
            <w:bottom w:val="none" w:sz="0" w:space="0" w:color="auto"/>
            <w:right w:val="none" w:sz="0" w:space="0" w:color="auto"/>
          </w:divBdr>
        </w:div>
        <w:div w:id="283116793">
          <w:marLeft w:val="0"/>
          <w:marRight w:val="0"/>
          <w:marTop w:val="0"/>
          <w:marBottom w:val="0"/>
          <w:divBdr>
            <w:top w:val="none" w:sz="0" w:space="0" w:color="auto"/>
            <w:left w:val="none" w:sz="0" w:space="0" w:color="auto"/>
            <w:bottom w:val="none" w:sz="0" w:space="0" w:color="auto"/>
            <w:right w:val="none" w:sz="0" w:space="0" w:color="auto"/>
          </w:divBdr>
        </w:div>
      </w:divsChild>
    </w:div>
    <w:div w:id="1678116635">
      <w:bodyDiv w:val="1"/>
      <w:marLeft w:val="0"/>
      <w:marRight w:val="0"/>
      <w:marTop w:val="0"/>
      <w:marBottom w:val="0"/>
      <w:divBdr>
        <w:top w:val="none" w:sz="0" w:space="0" w:color="auto"/>
        <w:left w:val="none" w:sz="0" w:space="0" w:color="auto"/>
        <w:bottom w:val="none" w:sz="0" w:space="0" w:color="auto"/>
        <w:right w:val="none" w:sz="0" w:space="0" w:color="auto"/>
      </w:divBdr>
    </w:div>
    <w:div w:id="1789275665">
      <w:bodyDiv w:val="1"/>
      <w:marLeft w:val="0"/>
      <w:marRight w:val="0"/>
      <w:marTop w:val="0"/>
      <w:marBottom w:val="0"/>
      <w:divBdr>
        <w:top w:val="none" w:sz="0" w:space="0" w:color="auto"/>
        <w:left w:val="none" w:sz="0" w:space="0" w:color="auto"/>
        <w:bottom w:val="none" w:sz="0" w:space="0" w:color="auto"/>
        <w:right w:val="none" w:sz="0" w:space="0" w:color="auto"/>
      </w:divBdr>
      <w:divsChild>
        <w:div w:id="1438257763">
          <w:marLeft w:val="0"/>
          <w:marRight w:val="0"/>
          <w:marTop w:val="0"/>
          <w:marBottom w:val="0"/>
          <w:divBdr>
            <w:top w:val="none" w:sz="0" w:space="0" w:color="auto"/>
            <w:left w:val="none" w:sz="0" w:space="0" w:color="auto"/>
            <w:bottom w:val="none" w:sz="0" w:space="0" w:color="auto"/>
            <w:right w:val="none" w:sz="0" w:space="0" w:color="auto"/>
          </w:divBdr>
        </w:div>
      </w:divsChild>
    </w:div>
    <w:div w:id="1823085838">
      <w:bodyDiv w:val="1"/>
      <w:marLeft w:val="0"/>
      <w:marRight w:val="0"/>
      <w:marTop w:val="0"/>
      <w:marBottom w:val="0"/>
      <w:divBdr>
        <w:top w:val="none" w:sz="0" w:space="0" w:color="auto"/>
        <w:left w:val="none" w:sz="0" w:space="0" w:color="auto"/>
        <w:bottom w:val="none" w:sz="0" w:space="0" w:color="auto"/>
        <w:right w:val="none" w:sz="0" w:space="0" w:color="auto"/>
      </w:divBdr>
      <w:divsChild>
        <w:div w:id="57561301">
          <w:marLeft w:val="0"/>
          <w:marRight w:val="0"/>
          <w:marTop w:val="0"/>
          <w:marBottom w:val="0"/>
          <w:divBdr>
            <w:top w:val="none" w:sz="0" w:space="0" w:color="auto"/>
            <w:left w:val="none" w:sz="0" w:space="0" w:color="auto"/>
            <w:bottom w:val="none" w:sz="0" w:space="0" w:color="auto"/>
            <w:right w:val="none" w:sz="0" w:space="0" w:color="auto"/>
          </w:divBdr>
        </w:div>
        <w:div w:id="322049960">
          <w:marLeft w:val="0"/>
          <w:marRight w:val="0"/>
          <w:marTop w:val="0"/>
          <w:marBottom w:val="0"/>
          <w:divBdr>
            <w:top w:val="none" w:sz="0" w:space="0" w:color="auto"/>
            <w:left w:val="none" w:sz="0" w:space="0" w:color="auto"/>
            <w:bottom w:val="none" w:sz="0" w:space="0" w:color="auto"/>
            <w:right w:val="none" w:sz="0" w:space="0" w:color="auto"/>
          </w:divBdr>
        </w:div>
        <w:div w:id="705909191">
          <w:marLeft w:val="0"/>
          <w:marRight w:val="0"/>
          <w:marTop w:val="0"/>
          <w:marBottom w:val="0"/>
          <w:divBdr>
            <w:top w:val="none" w:sz="0" w:space="0" w:color="auto"/>
            <w:left w:val="none" w:sz="0" w:space="0" w:color="auto"/>
            <w:bottom w:val="none" w:sz="0" w:space="0" w:color="auto"/>
            <w:right w:val="none" w:sz="0" w:space="0" w:color="auto"/>
          </w:divBdr>
        </w:div>
        <w:div w:id="1566794671">
          <w:marLeft w:val="0"/>
          <w:marRight w:val="0"/>
          <w:marTop w:val="0"/>
          <w:marBottom w:val="0"/>
          <w:divBdr>
            <w:top w:val="none" w:sz="0" w:space="0" w:color="auto"/>
            <w:left w:val="none" w:sz="0" w:space="0" w:color="auto"/>
            <w:bottom w:val="none" w:sz="0" w:space="0" w:color="auto"/>
            <w:right w:val="none" w:sz="0" w:space="0" w:color="auto"/>
          </w:divBdr>
        </w:div>
        <w:div w:id="1389643200">
          <w:marLeft w:val="0"/>
          <w:marRight w:val="0"/>
          <w:marTop w:val="0"/>
          <w:marBottom w:val="0"/>
          <w:divBdr>
            <w:top w:val="none" w:sz="0" w:space="0" w:color="auto"/>
            <w:left w:val="none" w:sz="0" w:space="0" w:color="auto"/>
            <w:bottom w:val="none" w:sz="0" w:space="0" w:color="auto"/>
            <w:right w:val="none" w:sz="0" w:space="0" w:color="auto"/>
          </w:divBdr>
        </w:div>
        <w:div w:id="7603420">
          <w:marLeft w:val="0"/>
          <w:marRight w:val="0"/>
          <w:marTop w:val="0"/>
          <w:marBottom w:val="0"/>
          <w:divBdr>
            <w:top w:val="none" w:sz="0" w:space="0" w:color="auto"/>
            <w:left w:val="none" w:sz="0" w:space="0" w:color="auto"/>
            <w:bottom w:val="none" w:sz="0" w:space="0" w:color="auto"/>
            <w:right w:val="none" w:sz="0" w:space="0" w:color="auto"/>
          </w:divBdr>
        </w:div>
        <w:div w:id="1980915743">
          <w:marLeft w:val="0"/>
          <w:marRight w:val="0"/>
          <w:marTop w:val="0"/>
          <w:marBottom w:val="0"/>
          <w:divBdr>
            <w:top w:val="none" w:sz="0" w:space="0" w:color="auto"/>
            <w:left w:val="none" w:sz="0" w:space="0" w:color="auto"/>
            <w:bottom w:val="none" w:sz="0" w:space="0" w:color="auto"/>
            <w:right w:val="none" w:sz="0" w:space="0" w:color="auto"/>
          </w:divBdr>
        </w:div>
        <w:div w:id="494535163">
          <w:marLeft w:val="0"/>
          <w:marRight w:val="0"/>
          <w:marTop w:val="0"/>
          <w:marBottom w:val="0"/>
          <w:divBdr>
            <w:top w:val="none" w:sz="0" w:space="0" w:color="auto"/>
            <w:left w:val="none" w:sz="0" w:space="0" w:color="auto"/>
            <w:bottom w:val="none" w:sz="0" w:space="0" w:color="auto"/>
            <w:right w:val="none" w:sz="0" w:space="0" w:color="auto"/>
          </w:divBdr>
        </w:div>
        <w:div w:id="332606962">
          <w:marLeft w:val="0"/>
          <w:marRight w:val="0"/>
          <w:marTop w:val="0"/>
          <w:marBottom w:val="0"/>
          <w:divBdr>
            <w:top w:val="none" w:sz="0" w:space="0" w:color="auto"/>
            <w:left w:val="none" w:sz="0" w:space="0" w:color="auto"/>
            <w:bottom w:val="none" w:sz="0" w:space="0" w:color="auto"/>
            <w:right w:val="none" w:sz="0" w:space="0" w:color="auto"/>
          </w:divBdr>
        </w:div>
        <w:div w:id="1004166325">
          <w:marLeft w:val="0"/>
          <w:marRight w:val="0"/>
          <w:marTop w:val="0"/>
          <w:marBottom w:val="0"/>
          <w:divBdr>
            <w:top w:val="none" w:sz="0" w:space="0" w:color="auto"/>
            <w:left w:val="none" w:sz="0" w:space="0" w:color="auto"/>
            <w:bottom w:val="none" w:sz="0" w:space="0" w:color="auto"/>
            <w:right w:val="none" w:sz="0" w:space="0" w:color="auto"/>
          </w:divBdr>
        </w:div>
        <w:div w:id="552691423">
          <w:marLeft w:val="0"/>
          <w:marRight w:val="0"/>
          <w:marTop w:val="0"/>
          <w:marBottom w:val="0"/>
          <w:divBdr>
            <w:top w:val="none" w:sz="0" w:space="0" w:color="auto"/>
            <w:left w:val="none" w:sz="0" w:space="0" w:color="auto"/>
            <w:bottom w:val="none" w:sz="0" w:space="0" w:color="auto"/>
            <w:right w:val="none" w:sz="0" w:space="0" w:color="auto"/>
          </w:divBdr>
        </w:div>
        <w:div w:id="217471252">
          <w:marLeft w:val="0"/>
          <w:marRight w:val="0"/>
          <w:marTop w:val="0"/>
          <w:marBottom w:val="0"/>
          <w:divBdr>
            <w:top w:val="none" w:sz="0" w:space="0" w:color="auto"/>
            <w:left w:val="none" w:sz="0" w:space="0" w:color="auto"/>
            <w:bottom w:val="none" w:sz="0" w:space="0" w:color="auto"/>
            <w:right w:val="none" w:sz="0" w:space="0" w:color="auto"/>
          </w:divBdr>
        </w:div>
        <w:div w:id="1956132535">
          <w:marLeft w:val="0"/>
          <w:marRight w:val="0"/>
          <w:marTop w:val="0"/>
          <w:marBottom w:val="0"/>
          <w:divBdr>
            <w:top w:val="none" w:sz="0" w:space="0" w:color="auto"/>
            <w:left w:val="none" w:sz="0" w:space="0" w:color="auto"/>
            <w:bottom w:val="none" w:sz="0" w:space="0" w:color="auto"/>
            <w:right w:val="none" w:sz="0" w:space="0" w:color="auto"/>
          </w:divBdr>
        </w:div>
        <w:div w:id="783159467">
          <w:marLeft w:val="0"/>
          <w:marRight w:val="0"/>
          <w:marTop w:val="0"/>
          <w:marBottom w:val="0"/>
          <w:divBdr>
            <w:top w:val="none" w:sz="0" w:space="0" w:color="auto"/>
            <w:left w:val="none" w:sz="0" w:space="0" w:color="auto"/>
            <w:bottom w:val="none" w:sz="0" w:space="0" w:color="auto"/>
            <w:right w:val="none" w:sz="0" w:space="0" w:color="auto"/>
          </w:divBdr>
        </w:div>
        <w:div w:id="2067139463">
          <w:marLeft w:val="0"/>
          <w:marRight w:val="0"/>
          <w:marTop w:val="0"/>
          <w:marBottom w:val="0"/>
          <w:divBdr>
            <w:top w:val="none" w:sz="0" w:space="0" w:color="auto"/>
            <w:left w:val="none" w:sz="0" w:space="0" w:color="auto"/>
            <w:bottom w:val="none" w:sz="0" w:space="0" w:color="auto"/>
            <w:right w:val="none" w:sz="0" w:space="0" w:color="auto"/>
          </w:divBdr>
        </w:div>
        <w:div w:id="878321670">
          <w:marLeft w:val="0"/>
          <w:marRight w:val="0"/>
          <w:marTop w:val="0"/>
          <w:marBottom w:val="0"/>
          <w:divBdr>
            <w:top w:val="none" w:sz="0" w:space="0" w:color="auto"/>
            <w:left w:val="none" w:sz="0" w:space="0" w:color="auto"/>
            <w:bottom w:val="none" w:sz="0" w:space="0" w:color="auto"/>
            <w:right w:val="none" w:sz="0" w:space="0" w:color="auto"/>
          </w:divBdr>
        </w:div>
        <w:div w:id="411705413">
          <w:marLeft w:val="0"/>
          <w:marRight w:val="0"/>
          <w:marTop w:val="0"/>
          <w:marBottom w:val="0"/>
          <w:divBdr>
            <w:top w:val="none" w:sz="0" w:space="0" w:color="auto"/>
            <w:left w:val="none" w:sz="0" w:space="0" w:color="auto"/>
            <w:bottom w:val="none" w:sz="0" w:space="0" w:color="auto"/>
            <w:right w:val="none" w:sz="0" w:space="0" w:color="auto"/>
          </w:divBdr>
        </w:div>
        <w:div w:id="177738218">
          <w:marLeft w:val="0"/>
          <w:marRight w:val="0"/>
          <w:marTop w:val="0"/>
          <w:marBottom w:val="0"/>
          <w:divBdr>
            <w:top w:val="none" w:sz="0" w:space="0" w:color="auto"/>
            <w:left w:val="none" w:sz="0" w:space="0" w:color="auto"/>
            <w:bottom w:val="none" w:sz="0" w:space="0" w:color="auto"/>
            <w:right w:val="none" w:sz="0" w:space="0" w:color="auto"/>
          </w:divBdr>
        </w:div>
        <w:div w:id="1021778970">
          <w:marLeft w:val="0"/>
          <w:marRight w:val="0"/>
          <w:marTop w:val="0"/>
          <w:marBottom w:val="0"/>
          <w:divBdr>
            <w:top w:val="none" w:sz="0" w:space="0" w:color="auto"/>
            <w:left w:val="none" w:sz="0" w:space="0" w:color="auto"/>
            <w:bottom w:val="none" w:sz="0" w:space="0" w:color="auto"/>
            <w:right w:val="none" w:sz="0" w:space="0" w:color="auto"/>
          </w:divBdr>
        </w:div>
        <w:div w:id="29368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A:\Repor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Repor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7"/>
  <c:chart>
    <c:title>
      <c:tx>
        <c:rich>
          <a:bodyPr/>
          <a:lstStyle/>
          <a:p>
            <a:pPr>
              <a:defRPr/>
            </a:pPr>
            <a:r>
              <a:rPr lang="en-US"/>
              <a:t>Response time (milliseconds) vs Data Size (N)</a:t>
            </a:r>
          </a:p>
        </c:rich>
      </c:tx>
    </c:title>
    <c:plotArea>
      <c:layout/>
      <c:scatterChart>
        <c:scatterStyle val="smoothMarker"/>
        <c:ser>
          <c:idx val="0"/>
          <c:order val="0"/>
          <c:tx>
            <c:strRef>
              <c:f>Sheet1!$B$1</c:f>
              <c:strCache>
                <c:ptCount val="1"/>
                <c:pt idx="0">
                  <c:v>Response time (milliseconds)</c:v>
                </c:pt>
              </c:strCache>
            </c:strRef>
          </c:tx>
          <c:xVal>
            <c:numRef>
              <c:f>Sheet1!$A$2:$A$14</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Sheet1!$B$2:$B$14</c:f>
              <c:numCache>
                <c:formatCode>General</c:formatCode>
                <c:ptCount val="13"/>
                <c:pt idx="0">
                  <c:v>2</c:v>
                </c:pt>
                <c:pt idx="1">
                  <c:v>2</c:v>
                </c:pt>
                <c:pt idx="2">
                  <c:v>2</c:v>
                </c:pt>
                <c:pt idx="3">
                  <c:v>2</c:v>
                </c:pt>
                <c:pt idx="4">
                  <c:v>2</c:v>
                </c:pt>
                <c:pt idx="5">
                  <c:v>3</c:v>
                </c:pt>
                <c:pt idx="6">
                  <c:v>4</c:v>
                </c:pt>
                <c:pt idx="7">
                  <c:v>7</c:v>
                </c:pt>
                <c:pt idx="8">
                  <c:v>12</c:v>
                </c:pt>
                <c:pt idx="9">
                  <c:v>19</c:v>
                </c:pt>
                <c:pt idx="10">
                  <c:v>38</c:v>
                </c:pt>
                <c:pt idx="11">
                  <c:v>104</c:v>
                </c:pt>
                <c:pt idx="12">
                  <c:v>220</c:v>
                </c:pt>
              </c:numCache>
            </c:numRef>
          </c:yVal>
          <c:smooth val="1"/>
        </c:ser>
        <c:axId val="86320256"/>
        <c:axId val="86322176"/>
      </c:scatterChart>
      <c:valAx>
        <c:axId val="86320256"/>
        <c:scaling>
          <c:logBase val="2"/>
          <c:orientation val="minMax"/>
          <c:min val="128"/>
        </c:scaling>
        <c:axPos val="b"/>
        <c:title>
          <c:tx>
            <c:rich>
              <a:bodyPr/>
              <a:lstStyle/>
              <a:p>
                <a:pPr>
                  <a:defRPr/>
                </a:pPr>
                <a:r>
                  <a:rPr lang="en-US"/>
                  <a:t>Data</a:t>
                </a:r>
                <a:r>
                  <a:rPr lang="en-US" baseline="0"/>
                  <a:t> Size (N)</a:t>
                </a:r>
                <a:endParaRPr lang="en-US"/>
              </a:p>
            </c:rich>
          </c:tx>
        </c:title>
        <c:numFmt formatCode="General" sourceLinked="1"/>
        <c:tickLblPos val="nextTo"/>
        <c:crossAx val="86322176"/>
        <c:crosses val="autoZero"/>
        <c:crossBetween val="midCat"/>
      </c:valAx>
      <c:valAx>
        <c:axId val="86322176"/>
        <c:scaling>
          <c:orientation val="minMax"/>
        </c:scaling>
        <c:axPos val="l"/>
        <c:majorGridlines/>
        <c:title>
          <c:tx>
            <c:rich>
              <a:bodyPr rot="-5400000" vert="horz"/>
              <a:lstStyle/>
              <a:p>
                <a:pPr>
                  <a:defRPr/>
                </a:pPr>
                <a:r>
                  <a:rPr lang="en-US"/>
                  <a:t>Response Time</a:t>
                </a:r>
              </a:p>
            </c:rich>
          </c:tx>
        </c:title>
        <c:numFmt formatCode="General" sourceLinked="1"/>
        <c:tickLblPos val="nextTo"/>
        <c:crossAx val="8632025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17"/>
  <c:chart>
    <c:title>
      <c:tx>
        <c:rich>
          <a:bodyPr/>
          <a:lstStyle/>
          <a:p>
            <a:pPr>
              <a:defRPr/>
            </a:pPr>
            <a:r>
              <a:rPr lang="en-US"/>
              <a:t>CPU Execution time (milliseconds) vs Data Size (N)</a:t>
            </a:r>
          </a:p>
        </c:rich>
      </c:tx>
    </c:title>
    <c:plotArea>
      <c:layout/>
      <c:scatterChart>
        <c:scatterStyle val="smoothMarker"/>
        <c:ser>
          <c:idx val="0"/>
          <c:order val="0"/>
          <c:tx>
            <c:strRef>
              <c:f>Sheet1!$C$1</c:f>
              <c:strCache>
                <c:ptCount val="1"/>
                <c:pt idx="0">
                  <c:v>CPU Execution time (milliseconds)</c:v>
                </c:pt>
              </c:strCache>
            </c:strRef>
          </c:tx>
          <c:xVal>
            <c:numRef>
              <c:f>Sheet1!$A$2:$A$14</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Sheet1!$C$2:$C$14</c:f>
              <c:numCache>
                <c:formatCode>General</c:formatCode>
                <c:ptCount val="13"/>
                <c:pt idx="0">
                  <c:v>0</c:v>
                </c:pt>
                <c:pt idx="1">
                  <c:v>0</c:v>
                </c:pt>
                <c:pt idx="2">
                  <c:v>0</c:v>
                </c:pt>
                <c:pt idx="3">
                  <c:v>0</c:v>
                </c:pt>
                <c:pt idx="4">
                  <c:v>0</c:v>
                </c:pt>
                <c:pt idx="5">
                  <c:v>4</c:v>
                </c:pt>
                <c:pt idx="6">
                  <c:v>4</c:v>
                </c:pt>
                <c:pt idx="7">
                  <c:v>8</c:v>
                </c:pt>
                <c:pt idx="8">
                  <c:v>14</c:v>
                </c:pt>
                <c:pt idx="9">
                  <c:v>16</c:v>
                </c:pt>
                <c:pt idx="10">
                  <c:v>28</c:v>
                </c:pt>
                <c:pt idx="11">
                  <c:v>100</c:v>
                </c:pt>
                <c:pt idx="12">
                  <c:v>216</c:v>
                </c:pt>
              </c:numCache>
            </c:numRef>
          </c:yVal>
          <c:smooth val="1"/>
        </c:ser>
        <c:axId val="87306624"/>
        <c:axId val="87336064"/>
      </c:scatterChart>
      <c:valAx>
        <c:axId val="87306624"/>
        <c:scaling>
          <c:logBase val="2"/>
          <c:orientation val="minMax"/>
          <c:min val="128"/>
        </c:scaling>
        <c:axPos val="b"/>
        <c:title>
          <c:tx>
            <c:rich>
              <a:bodyPr/>
              <a:lstStyle/>
              <a:p>
                <a:pPr>
                  <a:defRPr/>
                </a:pPr>
                <a:r>
                  <a:rPr lang="en-US"/>
                  <a:t>Data</a:t>
                </a:r>
                <a:r>
                  <a:rPr lang="en-US" baseline="0"/>
                  <a:t> Size (N)</a:t>
                </a:r>
                <a:endParaRPr lang="en-US"/>
              </a:p>
            </c:rich>
          </c:tx>
        </c:title>
        <c:numFmt formatCode="General" sourceLinked="1"/>
        <c:tickLblPos val="nextTo"/>
        <c:crossAx val="87336064"/>
        <c:crosses val="autoZero"/>
        <c:crossBetween val="midCat"/>
      </c:valAx>
      <c:valAx>
        <c:axId val="87336064"/>
        <c:scaling>
          <c:orientation val="minMax"/>
          <c:min val="0"/>
        </c:scaling>
        <c:axPos val="l"/>
        <c:majorGridlines/>
        <c:title>
          <c:tx>
            <c:rich>
              <a:bodyPr rot="-5400000" vert="horz"/>
              <a:lstStyle/>
              <a:p>
                <a:pPr>
                  <a:defRPr/>
                </a:pPr>
                <a:r>
                  <a:rPr lang="en-US"/>
                  <a:t>CPU Execution Time</a:t>
                </a:r>
              </a:p>
            </c:rich>
          </c:tx>
        </c:title>
        <c:numFmt formatCode="General" sourceLinked="1"/>
        <c:tickLblPos val="nextTo"/>
        <c:crossAx val="8730662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60</cp:revision>
  <dcterms:created xsi:type="dcterms:W3CDTF">2013-04-30T02:02:00Z</dcterms:created>
  <dcterms:modified xsi:type="dcterms:W3CDTF">2013-04-30T03:29:00Z</dcterms:modified>
</cp:coreProperties>
</file>