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726F" w14:textId="77777777" w:rsidR="009768F4" w:rsidRDefault="00000000">
      <w:pPr>
        <w:pStyle w:val="FirstParagraph"/>
      </w:pPr>
      <w:r>
        <w:rPr>
          <w:b/>
          <w:bCs/>
        </w:rPr>
        <w:t>Assignment Task A: 99% Confidence Interval Using Sample Standard Deviation</w:t>
      </w:r>
    </w:p>
    <w:p w14:paraId="26B7B71C" w14:textId="77777777" w:rsidR="009768F4" w:rsidRDefault="00000000">
      <w:pPr>
        <w:pStyle w:val="BodyText"/>
      </w:pPr>
      <w:r>
        <w:t xml:space="preserve">To construct the 99% confidence interval for the mean number of characters printed before failure, using the </w:t>
      </w:r>
      <w:r>
        <w:rPr>
          <w:b/>
          <w:bCs/>
        </w:rPr>
        <w:t>sample standard deviation</w:t>
      </w:r>
      <w:r>
        <w:t>, we proceed with the following steps:</w:t>
      </w:r>
    </w:p>
    <w:p w14:paraId="70F87C25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Sample Data</w:t>
      </w:r>
      <w:r>
        <w:t>: 15 print-head durability values (in millions of characters) were given.</w:t>
      </w:r>
    </w:p>
    <w:p w14:paraId="07BF8285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Sample Mean (μ̂)</w:t>
      </w:r>
      <w:r>
        <w:t>: 1.2387 million characters (approx)</w:t>
      </w:r>
    </w:p>
    <w:p w14:paraId="58FECB28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Sample Standard Deviation (s)</w:t>
      </w:r>
      <w:r>
        <w:t>: 0.1932 million characters (approx)</w:t>
      </w:r>
    </w:p>
    <w:p w14:paraId="41C4A921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Confidence Level</w:t>
      </w:r>
      <w:r>
        <w:t>: 99% → α = 0.01</w:t>
      </w:r>
    </w:p>
    <w:p w14:paraId="30992A89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Degrees of Freedom (df)</w:t>
      </w:r>
      <w:r>
        <w:t xml:space="preserve"> = n - 1 = 14</w:t>
      </w:r>
    </w:p>
    <w:p w14:paraId="7F01918C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Critical Value (tα/2)</w:t>
      </w:r>
      <w:r>
        <w:t>: t-value from t-distribution table for df = 14 and α/2 = 0.005 is approximately 2.977</w:t>
      </w:r>
    </w:p>
    <w:p w14:paraId="7A39A882" w14:textId="77777777" w:rsidR="009768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Margin of Error (ME)</w:t>
      </w:r>
      <w:r>
        <w:t xml:space="preserve"> = t * (s / √n) = 2.977 * (0.1932 / √15) ≈ 0.1485</w:t>
      </w:r>
    </w:p>
    <w:p w14:paraId="11027EC9" w14:textId="77777777" w:rsidR="009768F4" w:rsidRDefault="00000000">
      <w:pPr>
        <w:pStyle w:val="FirstParagraph"/>
      </w:pPr>
      <w:r>
        <w:rPr>
          <w:b/>
          <w:bCs/>
        </w:rPr>
        <w:t>Confidence Interval (CI)</w:t>
      </w:r>
      <w:r>
        <w:t xml:space="preserve"> = (μ̂ - ME, μ̂ + ME) = (1.0902, 1.3871)</w:t>
      </w:r>
    </w:p>
    <w:p w14:paraId="27C6ACBA" w14:textId="77777777" w:rsidR="009768F4" w:rsidRDefault="00000000">
      <w:pPr>
        <w:pStyle w:val="BodyText"/>
      </w:pPr>
      <w:r>
        <w:t xml:space="preserve">Hence, we are 99% confident that the true mean durability of the print-heads lies between </w:t>
      </w:r>
      <w:r>
        <w:rPr>
          <w:b/>
          <w:bCs/>
        </w:rPr>
        <w:t>1.0902 and 1.3871 million characters</w:t>
      </w:r>
      <w:r>
        <w:t>.</w:t>
      </w:r>
    </w:p>
    <w:p w14:paraId="0BDD2EE5" w14:textId="77777777" w:rsidR="009768F4" w:rsidRDefault="00000000">
      <w:r>
        <w:pict w14:anchorId="7F50C92E">
          <v:rect id="_x0000_i1025" style="width:0;height:1.5pt" o:hralign="center" o:hrstd="t" o:hr="t"/>
        </w:pict>
      </w:r>
    </w:p>
    <w:p w14:paraId="3F5CBA11" w14:textId="77777777" w:rsidR="009768F4" w:rsidRDefault="00000000">
      <w:pPr>
        <w:pStyle w:val="FirstParagraph"/>
      </w:pPr>
      <w:r>
        <w:rPr>
          <w:b/>
          <w:bCs/>
        </w:rPr>
        <w:t>Assignment Task B: 99% Confidence Interval Using Known Population Standard Deviation</w:t>
      </w:r>
    </w:p>
    <w:p w14:paraId="635B04D3" w14:textId="77777777" w:rsidR="009768F4" w:rsidRDefault="00000000">
      <w:pPr>
        <w:pStyle w:val="BodyText"/>
      </w:pPr>
      <w:r>
        <w:t xml:space="preserve">If the </w:t>
      </w:r>
      <w:r>
        <w:rPr>
          <w:b/>
          <w:bCs/>
        </w:rPr>
        <w:t>population standard deviation</w:t>
      </w:r>
      <w:r>
        <w:t xml:space="preserve"> is known to be 0.2 million characters, we can use the </w:t>
      </w:r>
      <w:r>
        <w:rPr>
          <w:b/>
          <w:bCs/>
        </w:rPr>
        <w:t>z-distribution</w:t>
      </w:r>
      <w:r>
        <w:t>:</w:t>
      </w:r>
    </w:p>
    <w:p w14:paraId="35D50D03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Sample Mean (μ̂)</w:t>
      </w:r>
      <w:r>
        <w:t>: 1.2387 million characters</w:t>
      </w:r>
    </w:p>
    <w:p w14:paraId="4960F751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Population Standard Deviation (σ)</w:t>
      </w:r>
      <w:r>
        <w:t>: 0.2 million characters</w:t>
      </w:r>
    </w:p>
    <w:p w14:paraId="27FCC65A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Sample Size (n)</w:t>
      </w:r>
      <w:r>
        <w:t xml:space="preserve"> = 15</w:t>
      </w:r>
    </w:p>
    <w:p w14:paraId="27524210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Confidence Level</w:t>
      </w:r>
      <w:r>
        <w:t>: 99% → α = 0.01</w:t>
      </w:r>
    </w:p>
    <w:p w14:paraId="19BD31B6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Critical Value (zα/2)</w:t>
      </w:r>
      <w:r>
        <w:t>: z-value for α/2 = 0.005 is approximately 2.576</w:t>
      </w:r>
    </w:p>
    <w:p w14:paraId="0A28DB0D" w14:textId="77777777" w:rsidR="009768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Margin of Error (ME)</w:t>
      </w:r>
      <w:r>
        <w:t xml:space="preserve"> = z * (σ / √n) = 2.576 * (0.2 / √15) ≈ 0.1330</w:t>
      </w:r>
    </w:p>
    <w:p w14:paraId="5C684395" w14:textId="77777777" w:rsidR="009768F4" w:rsidRDefault="00000000">
      <w:pPr>
        <w:pStyle w:val="FirstParagraph"/>
      </w:pPr>
      <w:r>
        <w:rPr>
          <w:b/>
          <w:bCs/>
        </w:rPr>
        <w:t>Confidence Interval (CI)</w:t>
      </w:r>
      <w:r>
        <w:t xml:space="preserve"> = (μ̂ - ME, μ̂ + ME) = (1.1057, 1.3717)</w:t>
      </w:r>
    </w:p>
    <w:p w14:paraId="26F59E5F" w14:textId="77777777" w:rsidR="009768F4" w:rsidRDefault="00000000">
      <w:pPr>
        <w:pStyle w:val="BodyText"/>
      </w:pPr>
      <w:r>
        <w:t xml:space="preserve">Therefore, with 99% confidence, the true mean durability lies between </w:t>
      </w:r>
      <w:r>
        <w:rPr>
          <w:b/>
          <w:bCs/>
        </w:rPr>
        <w:t>1.1057 and 1.3717 million characters</w:t>
      </w:r>
      <w:r>
        <w:t>.</w:t>
      </w:r>
    </w:p>
    <w:p w14:paraId="37C963ED" w14:textId="77777777" w:rsidR="009768F4" w:rsidRDefault="00000000">
      <w:r>
        <w:pict w14:anchorId="5942D741">
          <v:rect id="_x0000_i1026" style="width:0;height:1.5pt" o:hralign="center" o:hrstd="t" o:hr="t"/>
        </w:pict>
      </w:r>
    </w:p>
    <w:p w14:paraId="440B4487" w14:textId="77777777" w:rsidR="009768F4" w:rsidRDefault="00000000">
      <w:pPr>
        <w:pStyle w:val="FirstParagraph"/>
      </w:pPr>
      <w:r>
        <w:t>Both intervals provide insight into the likely range of the true mean, but the interval using the sample standard deviation (Task A) is slightly wider due to added uncertainty.</w:t>
      </w:r>
    </w:p>
    <w:sectPr w:rsidR="009768F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F14A6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BCAB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91671453">
    <w:abstractNumId w:val="0"/>
  </w:num>
  <w:num w:numId="2" w16cid:durableId="330178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1046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4"/>
    <w:rsid w:val="009768F4"/>
    <w:rsid w:val="00EB592B"/>
    <w:rsid w:val="00F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6E9D"/>
  <w15:docId w15:val="{0D64B5E2-F3FC-4F1A-934B-B7B61F0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vishakha badgujar</dc:creator>
  <cp:keywords/>
  <cp:lastModifiedBy>vishakha badgujar</cp:lastModifiedBy>
  <cp:revision>2</cp:revision>
  <dcterms:created xsi:type="dcterms:W3CDTF">2025-07-10T12:32:00Z</dcterms:created>
  <dcterms:modified xsi:type="dcterms:W3CDTF">2025-07-10T12:32:00Z</dcterms:modified>
</cp:coreProperties>
</file>