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</w:pPr>
      <w:r>
        <w:rPr>
          <w:color w:val="0B1B3A"/>
          <w:sz w:val="20"/>
        </w:rPr>
        <w:t>Date: 22 August 2026</w:t>
      </w:r>
    </w:p>
    <w:p/>
    <w:p>
      <w:r>
        <w:rPr>
          <w:b/>
          <w:color w:val="0B2A6B"/>
          <w:sz w:val="22"/>
        </w:rPr>
        <w:t>To,</w:t>
      </w:r>
    </w:p>
    <w:p>
      <w:r>
        <w:rPr>
          <w:color w:val="0B1B3A"/>
          <w:sz w:val="20"/>
        </w:rPr>
        <w:t>[Recipient Name]</w:t>
      </w:r>
    </w:p>
    <w:p>
      <w:r>
        <w:rPr>
          <w:color w:val="0B1B3A"/>
          <w:sz w:val="20"/>
        </w:rPr>
        <w:t>[Designation]</w:t>
      </w:r>
    </w:p>
    <w:p>
      <w:r>
        <w:rPr>
          <w:color w:val="0B1B3A"/>
          <w:sz w:val="20"/>
        </w:rPr>
        <w:t>[Company Name]</w:t>
      </w:r>
    </w:p>
    <w:p>
      <w:r>
        <w:rPr>
          <w:color w:val="0B1B3A"/>
          <w:sz w:val="20"/>
        </w:rPr>
        <w:t>[Address Line 1]</w:t>
      </w:r>
    </w:p>
    <w:p>
      <w:r>
        <w:rPr>
          <w:color w:val="0B1B3A"/>
          <w:sz w:val="20"/>
        </w:rPr>
        <w:t>[City, State, PIN]</w:t>
      </w:r>
    </w:p>
    <w:p/>
    <w:p>
      <w:r>
        <w:rPr>
          <w:b/>
          <w:color w:val="0B2A6B"/>
          <w:sz w:val="22"/>
        </w:rPr>
        <w:t xml:space="preserve">Subject: </w:t>
      </w:r>
      <w:r>
        <w:rPr>
          <w:color w:val="0B1B3A"/>
          <w:sz w:val="22"/>
        </w:rPr>
        <w:t>[Subject of the letter]</w:t>
      </w:r>
    </w:p>
    <w:p/>
    <w:p>
      <w:r>
        <w:rPr>
          <w:color w:val="0B1B3A"/>
          <w:sz w:val="22"/>
        </w:rPr>
        <w:t>Dear [Recipient],</w:t>
      </w:r>
    </w:p>
    <w:p>
      <w:r>
        <w:rPr>
          <w:color w:val="0B1B3A"/>
          <w:sz w:val="22"/>
        </w:rPr>
      </w:r>
    </w:p>
    <w:p>
      <w:r>
        <w:rPr>
          <w:color w:val="0B1B3A"/>
          <w:sz w:val="22"/>
        </w:rPr>
        <w:t>Thank you for the opportunity to engage with your team. ASANYX Analytics is a boutique IT consulting practice specialising in Business Intelligence, Data Engineering and modern cloud analytics on Microsoft Power BI, Fabric, Azure, Databricks and Snowflake.</w:t>
      </w:r>
    </w:p>
    <w:p>
      <w:r>
        <w:rPr>
          <w:color w:val="0B1B3A"/>
          <w:sz w:val="22"/>
        </w:rPr>
      </w:r>
    </w:p>
    <w:p>
      <w:r>
        <w:rPr>
          <w:color w:val="0B1B3A"/>
          <w:sz w:val="22"/>
        </w:rPr>
        <w:t>This letter serves as a placeholder body. Replace this content with your engagement details, proposal summary or communication. The letterhead layout, brand colours and footer will remain consistent across your correspondence.</w:t>
      </w:r>
    </w:p>
    <w:p>
      <w:r>
        <w:rPr>
          <w:color w:val="0B1B3A"/>
          <w:sz w:val="22"/>
        </w:rPr>
      </w:r>
    </w:p>
    <w:p>
      <w:r>
        <w:rPr>
          <w:color w:val="0B1B3A"/>
          <w:sz w:val="22"/>
        </w:rPr>
        <w:t>We look forward to partnering with you.</w:t>
      </w:r>
    </w:p>
    <w:p>
      <w:r>
        <w:rPr>
          <w:color w:val="0B1B3A"/>
          <w:sz w:val="22"/>
        </w:rPr>
      </w:r>
    </w:p>
    <w:p>
      <w:r>
        <w:rPr>
          <w:color w:val="0B1B3A"/>
          <w:sz w:val="22"/>
        </w:rPr>
        <w:t>Warm regards,</w:t>
      </w:r>
    </w:p>
    <w:p>
      <w:r>
        <w:rPr>
          <w:b/>
          <w:color w:val="0B2A6B"/>
          <w:sz w:val="22"/>
        </w:rPr>
        <w:t>Akshay Birare</w:t>
      </w:r>
    </w:p>
    <w:p>
      <w:r>
        <w:rPr>
          <w:color w:val="6B7A99"/>
          <w:sz w:val="20"/>
        </w:rPr>
        <w:t>CEO &amp; Founder  ·  ASANYX Analytics Private Limited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814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4" w:space="1" w:color="E2E8F0"/>
      </w:pBdr>
    </w:pPr>
  </w:p>
  <w:p>
    <w:pPr>
      <w:jc w:val="center"/>
    </w:pPr>
    <w:r>
      <w:rPr>
        <w:color w:val="6B7A99"/>
        <w:sz w:val="16"/>
      </w:rPr>
      <w:t>ASANYX ANALYTICS PRIVATE LIMITED   ·   India · Global Delivery   ·   www.asanyxanalytics.com   ·   hello@asanyxanalytics.com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4819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980000" cy="7623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asanyx-logo-horizontal-on-whit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0000" cy="7623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B2A6B"/>
              <w:sz w:val="22"/>
            </w:rPr>
            <w:t>ASANYX ANALYTICS</w:t>
          </w:r>
        </w:p>
        <w:p>
          <w:pPr>
            <w:jc w:val="right"/>
          </w:pPr>
          <w:r>
            <w:rPr>
              <w:color w:val="6B7A99"/>
              <w:sz w:val="16"/>
            </w:rPr>
            <w:t>Business Intelligence · Data Engineering · Analytics</w:t>
          </w:r>
        </w:p>
        <w:p>
          <w:pPr>
            <w:jc w:val="right"/>
          </w:pPr>
          <w:r>
            <w:rPr>
              <w:color w:val="6B7A99"/>
              <w:sz w:val="16"/>
            </w:rPr>
            <w:t>www.asanyxanalytics.com  ·  hello@asanyxanalytics.com</w:t>
          </w:r>
        </w:p>
      </w:tc>
    </w:tr>
  </w:tbl>
  <w:p>
    <w:pPr>
      <w:pBdr>
        <w:bottom w:val="single" w:sz="8" w:space="1" w:color="1E6BFF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