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659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@EndUserText.label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'Database Table for Customer Data'</w:t>
      </w:r>
    </w:p>
    <w:p w14:paraId="2F3D448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@AbapCatalog.enhancement.category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#NOT_EXTENSIBLE</w:t>
      </w:r>
    </w:p>
    <w:p w14:paraId="5C7B4C4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@AbapCatalog.tableCategory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#TRANSPARENT</w:t>
      </w:r>
    </w:p>
    <w:p w14:paraId="012B34F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@AbapCatalog.deliveryClass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#A</w:t>
      </w:r>
    </w:p>
    <w:p w14:paraId="719AA48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@AbapCatalog.dataMaintenance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#ALLOWED</w:t>
      </w:r>
    </w:p>
    <w:p w14:paraId="54A73BA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define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table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ztab_customer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{</w:t>
      </w:r>
    </w:p>
    <w:p w14:paraId="2EA8E5F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key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client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not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null;</w:t>
      </w:r>
    </w:p>
    <w:p w14:paraId="208AFC3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key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zcustomer_num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sysuuid_x16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not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null;</w:t>
      </w:r>
    </w:p>
    <w:p w14:paraId="0EFA886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key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zcustomer_legal_name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not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null;</w:t>
      </w:r>
    </w:p>
    <w:p w14:paraId="3C4F704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key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zvertical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not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null;</w:t>
      </w:r>
    </w:p>
    <w:p w14:paraId="4E93D2C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key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zchannel_group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not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null;</w:t>
      </w:r>
    </w:p>
    <w:p w14:paraId="1809D47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key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zcustomer_type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not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null;</w:t>
      </w:r>
    </w:p>
    <w:p w14:paraId="4C29A21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key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zcompany_code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not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null;</w:t>
      </w:r>
    </w:p>
    <w:p w14:paraId="743C2EA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zbusiness_unit_name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3D6EF3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ztype_of_customer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7A431D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ztype_of_entity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119515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zline_business_type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353161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zrequest_no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583E1E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zcustomer_group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F7F0BF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zadd_sites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7FA54B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zyear_of_establishment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991295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zcustomer_internal_rating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0EB598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zclass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FD74E7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zchannel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1EAEA3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zsub_channel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C2789B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zcountry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3DBB7A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zregion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F21711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zaddress_line_1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0FC36A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zaddress_line_2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6C9809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zalternate_address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B578F5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zstate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9234FC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zpo_box_no_pin_code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AB773B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zprovins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ADEC37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zfirst_name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EFC93F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zlast_name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AC5B41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zdesignation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D99A64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zemail_id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A8CAAC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zoffice_phone_number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181D02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zvat_gst_number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C1BDCF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zattachment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3F88CF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zlicense_type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1444BD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zvalid_from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641FA50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zvalid_to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2D0B7AB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zimport_license_number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C70025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zsource_of_inquiry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016BC7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zcompany_identity_by_pass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348FA8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zcertifications_of_incorporati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1C0941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zmemorandum_articles_of_associ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3FF12C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zsponsors_passport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B80018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zcommercial_license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8C7B9C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zattachments_with_signature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13040B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zroute_audit_is_performed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32EC84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zroute_code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4C7116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zgeo_code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3F4928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zlatitude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8A668F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zlongitude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31675D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zcredit_limit_currency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FB4BC4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zbackgrond_of_customer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3A71E6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zrationable_for_trading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D46E50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zmonthly_physical_buy_volume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3CD4EE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zmonthly_physical_sell_volume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658DC7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zmonthly_paper_volume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A0DC3C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zstoploss_mt_if_any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D1D66C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zgross_average_gc_or_av_gc_mt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BFC382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zavg_gc_mt_or_gc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6023C6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zinco_term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ED4234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zcredit_limit_type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B59DE9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zcredit_limit_type_currency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1BE10F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zopen_clean_credit_amount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39E9F9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zopen_clean_credit_proamount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75D29F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zopen_clean_credit_varamount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C20C06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zcad_amount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F82F68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zcad_pro_amount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E39811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zcad_var_amount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F19876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zpoc_in_hand_amount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16D2C0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zpdc_in_hand_amount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43FC53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zpdc_in_hand_pro_amount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D7CB3C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zpdc_in_hand_var_amount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40AC45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zundated_or_security_deposit_c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C1A598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zundated_or_secdepchck_amount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9E869E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zundated_or_secdepchck_proamt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4348E8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zundated_or_secdepchck_varamt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F4D8EC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zcri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D6CA85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zcri_amount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C83D9B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zcri_insurer_amount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9442AD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zuncfrmd_lc_nonapvd_bnkname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72BEFB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zuncfrmd_lc_nonapvd_pro_bank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B97299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zuncfrmd_lc_nonapvd_bnkamt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124AE2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zuncfrmd_lc_nonapvd_pro_amt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73AC00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zuncfrmd_lc_nonapvd_var_amt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3E5918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ztotal_secured_limit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90DB33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ztotal_unsecured_limit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DA18C3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zpro_total_secured_limit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98CF32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zvar_total_secured_limit_amt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F58B22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zpro_total_unsecured_limit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8B64DB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zvar_total_unsecured_limit_amt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4D13CE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ztotal_credit_amount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A1948D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zpro_credit_amount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70B8C6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zvar_credit_amount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116761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zin_functional_currency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5BDBB1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5ABFD7C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zproposed_date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0CC6708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zmaximum_credit_days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3D8709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zcash_collection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1653B5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ztransit_time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3A309B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ztotal_credit_days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0B8B4C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zpro_max_credit_days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8FB32F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zproxima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7DE37C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zpayment_terms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30F445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zpro_payment_terms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BBD45B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zbu_name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727AF2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zbu_code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87858A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zsite_name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BEE739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zprty_site_no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5D5F93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zcredit_limit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CC5BE9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zbalance_amt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92E89D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ztot_site_lvl_cl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96BD4A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ztot_credit_limit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8C9DDB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zfinancial_statement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34A8CA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zd_and_b_report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E034CE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zbank_statement_references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FA9BFA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zlast_12_stmnt_accts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E2B9C4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zyear_of_financial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A1630D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zrevenue_net_profit_crncy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05DAAE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zrevenue_turnover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471921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znetprofit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3FD7A9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zcountry2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E5468E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zcountry_rating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748C69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zd_and_b_rating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DF7B84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zpending_with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364FD1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ztrail_date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344D526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ztrail_user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55E784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ztrail_role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43A281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ztrail_status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620FFC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ztrail_tot_cl_approved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B02489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ztrailmax_credit_days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1A6CE8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ztrail_version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74CC69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ztrail_remarks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76B4A4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zchangerequestid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A0D467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zdescription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A54C6F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zpriority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16241C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zduedate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518365B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zreason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8E1C3D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zstatus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8230F4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zcurrentworkitem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40F1B6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zchangedby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syuname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5299E4E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zchangedon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timestamp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74EF402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zfinalizedon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syuname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197C973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zfinalizedby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timestamp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5BC1253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znote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BBD96D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zfile_link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35039C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zlink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7C55D4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zfile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9998D9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zbusiness_partner_id_grouping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2DAD22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zbusiness_partner_id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FBCB71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zbusiness_partner_grouping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5C8216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zsalutation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9B5592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zsearch_term1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D2B3CD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zpostal_code_city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EC9B2A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zpostal_code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AD6E95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zcity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1C2651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zlanguage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9AC8C2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ztransportation_zone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B889BF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zpo_box_without_number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2D5163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zcompany_postal_code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3C15B8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zlegal_entity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BE1EC8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zlegalform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53C4C8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zdate_founded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75502A6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zliquidationdate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1F76E7E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ztele_country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16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FABCEA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ztele_number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16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D23C3E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ztele_extension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16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01FF3C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zmobile_country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16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4D6DD7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zmobile_number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1FA504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zfax_country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AE79DC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zfax_number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29C7BD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zfax_extension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846AE1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zwebsite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A922FF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zbprole_flcu00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5467DE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zbprole_ukm000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C59E89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zbp_role_flcu01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03C5CC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zaddress_version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6C0A83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ztitle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802495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zsearch_term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AC4055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zstreet_house_number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D0CBA2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zhouse_number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C4F7B1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zstreet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032B97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zaddress_type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500D6A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zaddress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C36A94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zstandard_usage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8087A2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zidentification_type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84426C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zidentification_number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9917C7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zresonsible_institute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26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D617E1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zentry_date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202FC29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ztax_number_category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348697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ztax_description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C03529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ztax_number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6858DC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zindustry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C9CFA6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zindustry_description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D3F764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zstandard_industry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6AA078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zreconciliation_account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3EF3ED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zhead_office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C4AFA4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zauthorization_group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36F46E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zvalue_adjustment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F00346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zsort_key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5E84D5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zplanning_group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BEC7D6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zrelease_group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A933D4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zinterest_indicator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DA3498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zinterest_calculation_frequenc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C488D5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zlast_key_date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26643A5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zlast_interestringn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cuky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6E20259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zlast_interest_run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624E7B2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zprevious_account_number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7D75FA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zbuying_group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C7D9DB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zpersonnel_number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A18BF6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zterms_of_payment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2740CF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zcredi_memo_payment_terms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9232AA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zbe_charges_payment_term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529878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ze_charges_payment_term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5419EA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zb_charges_payment_term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17097F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zcheck_cashing_time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7824E5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ztolerance_group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D03821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zknown_egotiated_leave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AA2B88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znegotiated_leave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F8EA70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zknow_leave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EA9AA8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zar_pledging_indicator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DFFDCB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zpayment_history_record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BC3A3C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zpayment_method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B6E41B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zalternative_payer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FDCB79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@Semantics.amount.currencyCode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617C041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zbill_of_exchangelimit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DB5668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zpayment_method_supplement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32A4AA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znext_payee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87E3F1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zlockbox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7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E46E9B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zpayment_block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181BAB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zhouse_bank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8E5147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zindividual_payment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74FCB9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zpayment_advice_by_edi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B43157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zreason_code_conversion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79B180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zselection_rule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3F574F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zpolicy_number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A944EC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@Semantics.amount.currencyCode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220CA7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769F844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zamount_insured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0A2A36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zlead_months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A62CFB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zinstitute_number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BC7E65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zdeductible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EDC744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zaccounting_clerk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A662F2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zaccount_with_number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D2C813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zaccount_memo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F666A8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zclerk_at_customer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711C2C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zclerks_telephone_number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F6AA1F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zaccount_statement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8D5424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zcollective_invoice_variant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85B54D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zlocal_processing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2D2696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zclerks_internet_address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D23C36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zclerks_fax_number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00C3ED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zgrouping_key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0D320E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zdunning_area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EA15E1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zdunning_area_description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FA33F9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zwith_holding_tax_type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4CC712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zwith_holding_tax_type_descrip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21CEBE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zcustomer_with_ci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A940DB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CDEC97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zlegal_deparment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9E2FB7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zcustomer_w_o_ci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3D526D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zaccounting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341066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zcurrency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cuky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509FDC5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ztrading_partner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FD4A23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zcreated_by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syuname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3B5EE83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zcreated_date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timestamp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42FEC16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zupdated_by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syuname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424F1E5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zupdated_date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timestamp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704C65E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zrequest_type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DEDDE0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zassigned_to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96C8D3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zrequest_status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47321F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zmdg_status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FEA110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zinitiator_name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19B809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5A145A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zbankcountry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6F8CF0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zbankkey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22A6F4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zbankname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0FC7BD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zbankaccount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127E10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zaccountname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1F0353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zpobox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737366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zpo_box_postal_code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C2E238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ztelephone_country_number_exte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116727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zmobile_country_number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5316F6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zfax_country_number_extension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48CBE0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zsub_area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6620D8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zemirate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AAE7DE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zvat_gstno_attachment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32058F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zlicense_no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B02AE7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zlicense_attachment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0ECBD5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zimport_license_no_atachmnt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5277FF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zpartnership_identity_by_pass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765727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zpartnership_deed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9E4EE2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zownership_identity_by_pass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E90837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zpassport_copy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910426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zvalid_passport_date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7FD0188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zvisa_copy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D4A967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zvisa_valid_date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617A2FF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znational_id_card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78ED22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zdoc_auth_by_chr_cmc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D20D73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zkyc_atch_with_sign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FED49E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zbusiness_propsal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D38CC2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zbusiness_propsal_attach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6FBE41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zb_d_credit_rating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869C82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zgenerate_sites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D3067C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zpaste_in_all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50AB89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zirr_bank_guarantee_name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758CE5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zirr_bank_guarantee_amt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4F032F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zlc_issuance_bankcountry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DDF643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zlc_issuance_bank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E14D7A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zlc_issuance_amount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0A18ED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zproposed_bckgrnd_customer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0F2776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zproposed_business_proposal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0DC3A7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zproposed_busi_proposal_attach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BBC6F2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zannual_volume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70014C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zannual_proposed_volume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92A4E0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zannual_variance_in_volume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6FFD7F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zannual_actual_volume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00D7A9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zannual_propsed_value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0240A5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zannual_variance_in_amount2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1AD29D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zannual_actual_turnover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B29B64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zannual_unit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A41AB7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zannual_value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45C331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zannual_currency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0202BE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zannual_variance_in_vol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D40379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zannual_variance_in_amount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3A2A34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zmonthly_sales_volume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15ED6C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zmonthly_actual_sales_volume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E63418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zmonthly_variance_in_amount1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0D6983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zmonthly_sales_volume_unit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39A3AB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zmonthly_actual_volume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ECBD15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zmonthly_sales_value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C2BD28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zmonthly_actual_sales_value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838A99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zmonthly_variance_in_amount2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0CEB4D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zmonthly_sales_currency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4FC4B5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zmonthly_actual_turnover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DE2002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zgc_proposed_avg_gc_mt_or_gc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22D761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zgc_variance_in_amount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51855F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zgc_actual_gc_earned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1A6466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zgc_proposed_inco_term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2E7082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zod_cust_debtors_bal_lastmonth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4307EE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zod_overdue_if_any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3807F3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zod_prov_for_doubtful_debt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39D4D1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zod_cheque_bounce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4A3BC6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zod_cases_of_delayed_payts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87FB33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zod_max_delay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60BA2F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zod_attach_of_statement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778CBD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zlc_confirming_bank_country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03070E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zlc_confirming_bank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D678B6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zlc_confirming_amount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85AFD0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zcri_insurer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5AABC7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zcri_buyerid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20C9B1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zcri_approval_mail_attach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8A678E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zclassa_name_of_the_company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5781A1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zclassa_customer_amount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B8CDF3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zcash_deposit_adv_amount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65BD6B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zavalization_draft_bank_name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C48D1A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zavalization_draft_amount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0A066E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zdebtors_bal_of_cust_last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497DD2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zoverdue_if_any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10C983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zprovision_created_if_any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B37FE1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zno_of_times_cust_def_payterm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E1AEA0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zif_cri_reduced_in_last_12_mnt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991FC0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zcust_assessment_other_factors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07F0DA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zproposed_credit_limit_type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53ADF4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zibg_proposed_bank_name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E95C34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zibg_proposed_amount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2712BB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zibg_variance_in_amount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AA7233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zilcab_proposed_lc_iss_bank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8FEA1A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zilcab_proposed_amount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B8BE4F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zilcab_variance_in_amount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0DB05F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ziclc_proposed_lc_confirm_bank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D8167D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ziclc_proposed_amount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87A88E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ziclc_variance_in_amount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FE2531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zcri_proposed_insurer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89B79E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zcri_proposed_amount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FA0116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zcri_variance_in_amount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AC91DC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zcri_proposed_cri_buyer_id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088F27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zcri_proposed_appr_mail_attach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0CB043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zcorp_classa_prop_name_of_comp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76DA04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zcorp_classa_proposed_amount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3AA85A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zcorp_variance_in_amount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FD6566A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zcashdep_adv_proposed_amount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CBDCA3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zcashdep_adv_variance_amount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8031D1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zavalization_proposed_bankname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A800F0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zavalization_proposed_amount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DCC5D10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zavalization_var_in_amount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41AF9D1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ztot_cl_proposed_tot_securedcl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9EE99F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ztot_cl_variance_in_amount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194BCA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ztot_cl_proposed_tot_unsec_cl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215D6B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ztot_cl_variance_in_amount2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ADAFCF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ztot_cl_proposed_credit_amount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E27DC23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ztot_cl_variance_in_amount3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A34F1F9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zcl_validity_proposed_date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4C33AD5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zpaytterm_proposed_maxcreditdy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58D617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zpaytterm_proposed_paymentterm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BE1901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zprocess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761851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zint_first_name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33CA3AB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zint_last_name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85FB3C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zcust_valid_to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7A81DA1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zdun_grouping_key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299D3DE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zsales_country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261C82F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zregion2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C49996D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zcustomer_id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E8FC91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zint_street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D22065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zint_city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D5A1E0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zint_house_number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53EFE5C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zpo_box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CB0E70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zun_cri_proposed_amount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99B44E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zun_cri_proposed_insurer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4AEC0C2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zun_cri_variance_in_amount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5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F25BBD4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zint_title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5A37655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zmdg_request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12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AFF44D6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zmdg_bp_id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E00BB27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zmdg_bp_status</w:t>
      </w:r>
      <w:proofErr w:type="spellEnd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220C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220CA7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D18B948" w14:textId="77777777" w:rsidR="00220CA7" w:rsidRPr="00220CA7" w:rsidRDefault="00220CA7" w:rsidP="00220CA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20CA7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}</w:t>
      </w:r>
    </w:p>
    <w:p w14:paraId="41F11BA2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A7"/>
    <w:rsid w:val="00220CA7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7DE9"/>
  <w15:chartTrackingRefBased/>
  <w15:docId w15:val="{FC99C354-DA41-4532-AC60-F49FAFCE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20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0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2255</Words>
  <Characters>12859</Characters>
  <Application>Microsoft Office Word</Application>
  <DocSecurity>0</DocSecurity>
  <Lines>107</Lines>
  <Paragraphs>30</Paragraphs>
  <ScaleCrop>false</ScaleCrop>
  <Company/>
  <LinksUpToDate>false</LinksUpToDate>
  <CharactersWithSpaces>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2023-06-14T10:43:00Z</dcterms:created>
  <dcterms:modified xsi:type="dcterms:W3CDTF">2023-06-14T10:43:00Z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2023-06-14T10:43:37Z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1f623305-a664-4435-921e-4ad3c677d6a4</vt:lpwstr>
  </property>
  <property fmtid="{D5CDD505-2E9C-101B-9397-08002B2CF9AE}" pid="8" name="MSIP_Label_defa4170-0d19-0005-0004-bc88714345d2_ContentBits">
    <vt:lpwstr>0</vt:lpwstr>
  </property>
</Properties>
</file>