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ERP-Nexus Purchase Module Implementation Plan</w:t>
      </w:r>
    </w:p>
    <w:p>
      <w:pPr>
        <w:pStyle w:val="Heading2"/>
      </w:pPr>
      <w:r>
        <w:t>Module Scope</w:t>
      </w:r>
    </w:p>
    <w:p>
      <w:r>
        <w:t>Purchase Team manages vendors, materials, purchase orders, goods receipts, vendor bills, inventory visibility, procurement suggestions, reports, and audit logs. Payments are handled only by Owner/Admin.</w:t>
      </w:r>
    </w:p>
    <w:p>
      <w:pPr>
        <w:pStyle w:val="Heading2"/>
      </w:pPr>
      <w:r>
        <w:t>Core Tables</w:t>
      </w:r>
    </w:p>
    <w:p>
      <w:r>
        <w:t>1. vendors</w:t>
        <w:br/>
        <w:t>2. raw_materials</w:t>
        <w:br/>
        <w:t>3. purchase_orders</w:t>
        <w:br/>
        <w:t>4. purchase_order_items</w:t>
        <w:br/>
        <w:t>5. goods_receipts</w:t>
        <w:br/>
        <w:t>6. goods_receipt_items</w:t>
        <w:br/>
        <w:t>7. vendor_bills</w:t>
        <w:br/>
        <w:t>8. stock_ledger</w:t>
        <w:br/>
        <w:t>9. procurement_suggestions</w:t>
        <w:br/>
        <w:t>10. audit_logs</w:t>
      </w:r>
    </w:p>
    <w:p>
      <w:pPr>
        <w:pStyle w:val="Heading2"/>
      </w:pPr>
      <w:r>
        <w:t>Workflow</w:t>
      </w:r>
    </w:p>
    <w:p>
      <w:r>
        <w:t>Need Material -&gt; Create Purchase Order -&gt; Receive Material -&gt; Update Inventory -&gt; Upload Vendor Bill -&gt; Notify Owner/Admin</w:t>
      </w:r>
    </w:p>
    <w:p>
      <w:pPr>
        <w:pStyle w:val="Heading2"/>
      </w:pPr>
      <w:r>
        <w:t>Permissions</w:t>
      </w:r>
    </w:p>
    <w:p>
      <w:r>
        <w:t>Purchase User:</w:t>
        <w:br/>
        <w:t>- Manage Vendors</w:t>
        <w:br/>
        <w:t>- Manage Materials</w:t>
        <w:br/>
        <w:t>- Create/Edit Purchase Orders</w:t>
        <w:br/>
        <w:t>- Receive Deliveries</w:t>
        <w:br/>
        <w:t>- Upload Vendor Bills</w:t>
        <w:br/>
        <w:t>- View Inventory</w:t>
        <w:br/>
        <w:br/>
        <w:t>Cannot:</w:t>
        <w:br/>
        <w:t>- Make Payments</w:t>
        <w:br/>
        <w:t>- Approve Payments</w:t>
        <w:br/>
        <w:t>- View Financial Reports</w:t>
        <w:br/>
        <w:br/>
        <w:t>Admin/Owner:</w:t>
        <w:br/>
        <w:t>- Full Access</w:t>
        <w:br/>
        <w:t>- Vendor Bill Review</w:t>
        <w:br/>
        <w:t>- Payment Approval and Processing</w:t>
      </w:r>
    </w:p>
    <w:p>
      <w:pPr>
        <w:pStyle w:val="Heading2"/>
      </w:pPr>
      <w:r>
        <w:t>Dashboard</w:t>
      </w:r>
    </w:p>
    <w:p>
      <w:r>
        <w:t>Total Purchase Orders</w:t>
        <w:br/>
        <w:t>Pending Orders</w:t>
        <w:br/>
        <w:t>Partially Received Orders</w:t>
        <w:br/>
        <w:t>Fully Received Orders</w:t>
        <w:br/>
        <w:t>Delayed Orders</w:t>
        <w:br/>
        <w:t>Purchase Value</w:t>
        <w:br/>
        <w:t>Vendor Bills Pending Payment</w:t>
        <w:br/>
        <w:t>Low Stock Materials</w:t>
      </w:r>
    </w:p>
    <w:p>
      <w:pPr>
        <w:pStyle w:val="Heading2"/>
      </w:pPr>
      <w:r>
        <w:t>Implementation Plan</w:t>
      </w:r>
    </w:p>
    <w:p>
      <w:r>
        <w:t>Week 1: Vendors and Raw Materials</w:t>
        <w:br/>
        <w:t>Week 2: Purchase Orders and Purchase Order Items</w:t>
        <w:br/>
        <w:t>Week 3: Goods Receipts and Receipt Items</w:t>
        <w:br/>
        <w:t>Week 4: Stock Ledger and Inventory Updates</w:t>
        <w:br/>
        <w:t>Week 5: Vendor Bills and File Uploads</w:t>
        <w:br/>
        <w:t>Week 6: Dashboard, Reports, Audit Logs, Procurement Suggestions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