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Contribution Artifact: QA / Production Engineer</w:t>
      </w:r>
    </w:p>
    <w:p>
      <w:pPr>
        <w:pStyle w:val="Heading1"/>
      </w:pPr>
      <w:r>
        <w:t>Role Overview</w:t>
      </w:r>
    </w:p>
    <w:p>
      <w:r/>
      <w:r>
        <w:rPr>
          <w:b/>
        </w:rPr>
        <w:t>Role:</w:t>
      </w:r>
      <w:r>
        <w:t xml:space="preserve"> QA / Production Engineer</w:t>
      </w:r>
    </w:p>
    <w:p>
      <w:r/>
      <w:r>
        <w:rPr>
          <w:b/>
        </w:rPr>
        <w:t>Domain:</w:t>
      </w:r>
      <w:r>
        <w:t xml:space="preserve"> End-to-End Testing, System Validation, &amp; Workflow Traceability</w:t>
      </w:r>
    </w:p>
    <w:p>
      <w:r/>
      <w:r>
        <w:rPr>
          <w:b/>
        </w:rPr>
        <w:t>Primary Focus:</w:t>
      </w:r>
      <w:r>
        <w:t xml:space="preserve"> Ensuring total system reliability by writing comprehensive integration test suites, validating the accuracy of complex clinical workflows, and proving the stability of third-party API connections.</w:t>
      </w:r>
    </w:p>
    <w:p>
      <w:pPr>
        <w:pStyle w:val="Heading1"/>
      </w:pPr>
      <w:r>
        <w:t>Key Responsibilities &amp; Elaborated Technical Contributions</w:t>
      </w:r>
    </w:p>
    <w:p>
      <w:pPr>
        <w:pStyle w:val="Heading2"/>
      </w:pPr>
      <w:r>
        <w:t>1. End-to-End (E2E) Workflow Verification</w:t>
      </w:r>
    </w:p>
    <w:p>
      <w:r>
        <w:t xml:space="preserve">* </w:t>
      </w:r>
      <w:r>
        <w:rPr>
          <w:b/>
        </w:rPr>
        <w:t>Evidence:</w:t>
      </w:r>
      <w:r>
        <w:t xml:space="preserve"> `scripts/test_main_integration.py`, `scratch/test_report_upload_workflow.py`</w:t>
      </w:r>
    </w:p>
    <w:p>
      <w:r>
        <w:t xml:space="preserve">* </w:t>
      </w:r>
      <w:r>
        <w:rPr>
          <w:b/>
        </w:rPr>
        <w:t>Elaborated Details:</w:t>
      </w:r>
      <w:r>
        <w:t xml:space="preserve"> Because CarePath integrates UI, Database, LLMs, and ML models, unit testing alone is insufficient. You took ownership of proving that the entire system works cohesively. You wrote automated, end-to-end integration tests that programmatically simulate a clinician's workflow. Your scripts upload a simulated PDF clinical report to the API, assert that the backend correctly extracts the text, validate that the Groq LLM returns the expected JSON feature updates, confirm that the ML ensemble generates a new score, and finally assert that the database successfully registers the new risk trajectory.</w:t>
      </w:r>
    </w:p>
    <w:p>
      <w:pPr>
        <w:pStyle w:val="Heading2"/>
      </w:pPr>
      <w:r>
        <w:t>2. Clinical Scenario Traceability &amp; Validation</w:t>
      </w:r>
    </w:p>
    <w:p>
      <w:r>
        <w:t xml:space="preserve">* </w:t>
      </w:r>
      <w:r>
        <w:rPr>
          <w:b/>
        </w:rPr>
        <w:t>Evidence:</w:t>
      </w:r>
      <w:r>
        <w:t xml:space="preserve"> `scratch/trace_p1000.py`, `scratch/trace_full_p1042.py`</w:t>
      </w:r>
    </w:p>
    <w:p>
      <w:r>
        <w:t xml:space="preserve">* </w:t>
      </w:r>
      <w:r>
        <w:rPr>
          <w:b/>
        </w:rPr>
        <w:t>Elaborated Details:</w:t>
      </w:r>
      <w:r>
        <w:t xml:space="preserve"> To prove the clinical efficacy of the platform for hackathon judges and stakeholders, you developed sophisticated tracing scripts that track specific test patients through the entire pipeline. Focusing on primary test profiles like "Maya Thompson" (P-1000), your scripts document the patient's state at every step. You mathematically proved that when Maya experiences a simulated emergency admission event, her risk score dynamically shifts from Medium to High Risk precisely according to the V2 ensemble weights. This traceability is crucial for FDA/clinical compliance and model auditing.</w:t>
      </w:r>
    </w:p>
    <w:p>
      <w:pPr>
        <w:pStyle w:val="Heading2"/>
      </w:pPr>
      <w:r>
        <w:t>3. API Unit &amp; Mock Testing for External Services</w:t>
      </w:r>
    </w:p>
    <w:p>
      <w:r>
        <w:t xml:space="preserve">* </w:t>
      </w:r>
      <w:r>
        <w:rPr>
          <w:b/>
        </w:rPr>
        <w:t>Evidence:</w:t>
      </w:r>
      <w:r>
        <w:t xml:space="preserve"> `scratch/test_free2sms.py`, `scratch/test_api_upload.py`, `scratch/test_api_upload_safe.py`</w:t>
      </w:r>
    </w:p>
    <w:p>
      <w:r>
        <w:t xml:space="preserve">* </w:t>
      </w:r>
      <w:r>
        <w:rPr>
          <w:b/>
        </w:rPr>
        <w:t>Elaborated Details:</w:t>
      </w:r>
      <w:r>
        <w:t xml:space="preserve"> External APIs are inherently unreliable. You created isolated test scripts to verify external integrations (like Free2SMS and Groq) without executing the heavy, end-to-end pipeline. You ensured that SMS dispatch payloads are formatted correctly, that emergency disclaimers are appended successfully, and that the FastAPI backend handles HTTP 500 errors gracefully if an external service experiences an outage. This testing ensures the system degrades safely in production.</w:t>
      </w:r>
    </w:p>
    <w:p>
      <w:pPr>
        <w:pStyle w:val="Heading2"/>
      </w:pPr>
      <w:r>
        <w:t>4. Alert &amp; Intervention Simulation</w:t>
      </w:r>
    </w:p>
    <w:p>
      <w:r>
        <w:t xml:space="preserve">* </w:t>
      </w:r>
      <w:r>
        <w:rPr>
          <w:b/>
        </w:rPr>
        <w:t>Evidence:</w:t>
      </w:r>
      <w:r>
        <w:t xml:space="preserve"> `scratch/test_alert_workflow.py`, `scratch/test_intervention_engine.py`</w:t>
      </w:r>
    </w:p>
    <w:p>
      <w:r>
        <w:t xml:space="preserve">* </w:t>
      </w:r>
      <w:r>
        <w:rPr>
          <w:b/>
        </w:rPr>
        <w:t>Elaborated Details:</w:t>
      </w:r>
      <w:r>
        <w:t xml:space="preserve"> You validated the business logic that drives the Insurance Intervention Engine. Your scripts simulate population-wide risk adjustments and verify that when patients cross the 80% risk threshold, they are correctly prioritized and queued in the Care Coordinator's outreach list on the frontend. You ensured that the priority sorting logic functions flawlessly under simulated load.</w:t>
      </w:r>
    </w:p>
    <w:p>
      <w:pPr>
        <w:pStyle w:val="Heading1"/>
      </w:pPr>
      <w:r>
        <w:t>Technologies Utilized</w:t>
      </w:r>
    </w:p>
    <w:p>
      <w:pPr>
        <w:pStyle w:val="ListBullet"/>
      </w:pPr>
      <w:r/>
      <w:r>
        <w:rPr>
          <w:b/>
        </w:rPr>
        <w:t>Python `requests`:</w:t>
      </w:r>
      <w:r>
        <w:t xml:space="preserve"> The primary tool for simulating HTTP traffic, testing API endpoints, and making test assertions against JSON responses.</w:t>
      </w:r>
    </w:p>
    <w:p>
      <w:pPr>
        <w:pStyle w:val="ListBullet"/>
      </w:pPr>
      <w:r/>
      <w:r>
        <w:rPr>
          <w:b/>
        </w:rPr>
        <w:t>JSON &amp; Dictionary Validation:</w:t>
      </w:r>
      <w:r>
        <w:t xml:space="preserve"> Extensively used to validate complex payload schemas, ensuring the LLM outputs and ML inputs match exactly.</w:t>
      </w:r>
    </w:p>
    <w:p>
      <w:pPr>
        <w:pStyle w:val="ListBullet"/>
      </w:pPr>
      <w:r/>
      <w:r>
        <w:rPr>
          <w:b/>
        </w:rPr>
        <w:t>Pytest (Methodology):</w:t>
      </w:r>
      <w:r>
        <w:t xml:space="preserve"> Applied rigorous, step-by-step validation logic and console reporting to make test successes and failures immediately obvious to developers.</w:t>
      </w:r>
    </w:p>
    <w:p>
      <w:pPr>
        <w:pStyle w:val="Heading1"/>
      </w:pPr>
      <w:r>
        <w:t>Strategic Integration Points</w:t>
      </w:r>
    </w:p>
    <w:p>
      <w:pPr>
        <w:pStyle w:val="ListBullet"/>
      </w:pPr>
      <w:r>
        <w:t xml:space="preserve">You act as the final quality gatekeeper, validating the API endpoints built by the </w:t>
      </w:r>
      <w:r>
        <w:rPr>
          <w:b/>
        </w:rPr>
        <w:t>Backend Developer</w:t>
      </w:r>
      <w:r>
        <w:t>.</w:t>
      </w:r>
    </w:p>
    <w:p>
      <w:pPr>
        <w:pStyle w:val="ListBullet"/>
      </w:pPr>
      <w:r>
        <w:t xml:space="preserve">You independently confirm that the risk scores generated by the </w:t>
      </w:r>
      <w:r>
        <w:rPr>
          <w:b/>
        </w:rPr>
        <w:t>ML Engineer</w:t>
      </w:r>
      <w:r>
        <w:t xml:space="preserve"> update correctly based on real-world triggers.</w:t>
      </w:r>
    </w:p>
    <w:p>
      <w:pPr>
        <w:pStyle w:val="ListBullet"/>
      </w:pPr>
      <w:r>
        <w:t xml:space="preserve">You ensure that the third-party connections managed by the </w:t>
      </w:r>
      <w:r>
        <w:rPr>
          <w:b/>
        </w:rPr>
        <w:t>Integration Engineer</w:t>
      </w:r>
      <w:r>
        <w:t xml:space="preserve"> are robust and error-resistant.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CarePath • Team Role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