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83560" w14:textId="77777777" w:rsidR="000B30CD" w:rsidRDefault="000B30CD">
      <w:pPr>
        <w:pStyle w:val="BodyText"/>
        <w:rPr>
          <w:rFonts w:ascii="Times New Roman"/>
          <w:sz w:val="56"/>
        </w:rPr>
      </w:pPr>
    </w:p>
    <w:p w14:paraId="64349D8F" w14:textId="77777777" w:rsidR="000B30CD" w:rsidRDefault="000B30CD">
      <w:pPr>
        <w:pStyle w:val="BodyText"/>
        <w:rPr>
          <w:rFonts w:ascii="Times New Roman"/>
          <w:sz w:val="56"/>
        </w:rPr>
      </w:pPr>
    </w:p>
    <w:p w14:paraId="518D5030" w14:textId="77777777" w:rsidR="000B30CD" w:rsidRDefault="000B30CD">
      <w:pPr>
        <w:pStyle w:val="BodyText"/>
        <w:rPr>
          <w:rFonts w:ascii="Times New Roman"/>
          <w:sz w:val="56"/>
        </w:rPr>
      </w:pPr>
    </w:p>
    <w:p w14:paraId="354A2817" w14:textId="77777777" w:rsidR="000B30CD" w:rsidRDefault="000B30CD">
      <w:pPr>
        <w:pStyle w:val="BodyText"/>
        <w:spacing w:before="582"/>
        <w:rPr>
          <w:rFonts w:ascii="Times New Roman"/>
          <w:sz w:val="56"/>
        </w:rPr>
      </w:pPr>
    </w:p>
    <w:p w14:paraId="78F0CE59" w14:textId="5890ACA4" w:rsidR="000B30CD" w:rsidRDefault="00000000">
      <w:pPr>
        <w:pStyle w:val="Title"/>
        <w:spacing w:line="398" w:lineRule="auto"/>
      </w:pPr>
      <w:r>
        <w:rPr>
          <w:color w:val="8EAADB"/>
          <w:spacing w:val="-2"/>
        </w:rPr>
        <w:t>High</w:t>
      </w:r>
      <w:r>
        <w:rPr>
          <w:color w:val="8EAADB"/>
          <w:spacing w:val="-37"/>
        </w:rPr>
        <w:t xml:space="preserve"> </w:t>
      </w:r>
      <w:r>
        <w:rPr>
          <w:color w:val="8EAADB"/>
          <w:spacing w:val="-2"/>
        </w:rPr>
        <w:t>Level</w:t>
      </w:r>
      <w:r>
        <w:rPr>
          <w:color w:val="8EAADB"/>
          <w:spacing w:val="-35"/>
        </w:rPr>
        <w:t xml:space="preserve"> </w:t>
      </w:r>
      <w:r>
        <w:rPr>
          <w:color w:val="8EAADB"/>
          <w:spacing w:val="-2"/>
        </w:rPr>
        <w:t>Design</w:t>
      </w:r>
      <w:r>
        <w:rPr>
          <w:color w:val="8EAADB"/>
          <w:spacing w:val="-37"/>
        </w:rPr>
        <w:t xml:space="preserve"> </w:t>
      </w:r>
      <w:r>
        <w:rPr>
          <w:color w:val="8EAADB"/>
          <w:spacing w:val="-2"/>
        </w:rPr>
        <w:t xml:space="preserve">(HLD) </w:t>
      </w:r>
      <w:r>
        <w:rPr>
          <w:color w:val="2D5294"/>
        </w:rPr>
        <w:t>Investment</w:t>
      </w:r>
      <w:r>
        <w:rPr>
          <w:color w:val="2D5294"/>
          <w:spacing w:val="-56"/>
        </w:rPr>
        <w:t xml:space="preserve"> </w:t>
      </w:r>
      <w:r w:rsidR="00C21745">
        <w:rPr>
          <w:color w:val="2D5294"/>
        </w:rPr>
        <w:t xml:space="preserve">Prediction </w:t>
      </w:r>
    </w:p>
    <w:p w14:paraId="49291DEC" w14:textId="77777777" w:rsidR="000B30CD" w:rsidRDefault="000B30CD">
      <w:pPr>
        <w:pStyle w:val="BodyText"/>
        <w:rPr>
          <w:sz w:val="56"/>
        </w:rPr>
      </w:pPr>
    </w:p>
    <w:p w14:paraId="496DCEA9" w14:textId="77777777" w:rsidR="000B30CD" w:rsidRDefault="000B30CD">
      <w:pPr>
        <w:pStyle w:val="BodyText"/>
        <w:rPr>
          <w:sz w:val="56"/>
        </w:rPr>
      </w:pPr>
    </w:p>
    <w:p w14:paraId="149E00C4" w14:textId="77777777" w:rsidR="000B30CD" w:rsidRDefault="000B30CD">
      <w:pPr>
        <w:pStyle w:val="BodyText"/>
        <w:spacing w:before="243"/>
        <w:rPr>
          <w:sz w:val="56"/>
        </w:rPr>
      </w:pPr>
    </w:p>
    <w:p w14:paraId="0C900ABD" w14:textId="77777777" w:rsidR="000B30CD" w:rsidRDefault="00000000">
      <w:pPr>
        <w:spacing w:line="413" w:lineRule="exact"/>
        <w:ind w:left="374" w:right="885"/>
        <w:jc w:val="center"/>
        <w:rPr>
          <w:sz w:val="36"/>
        </w:rPr>
      </w:pPr>
      <w:r>
        <w:rPr>
          <w:sz w:val="36"/>
        </w:rPr>
        <w:t>Revision</w:t>
      </w:r>
      <w:r>
        <w:rPr>
          <w:spacing w:val="-15"/>
          <w:sz w:val="36"/>
        </w:rPr>
        <w:t xml:space="preserve"> </w:t>
      </w:r>
      <w:r>
        <w:rPr>
          <w:sz w:val="36"/>
        </w:rPr>
        <w:t>Number:</w:t>
      </w:r>
      <w:r>
        <w:rPr>
          <w:spacing w:val="-15"/>
          <w:sz w:val="36"/>
        </w:rPr>
        <w:t xml:space="preserve"> </w:t>
      </w:r>
      <w:r>
        <w:rPr>
          <w:spacing w:val="-5"/>
          <w:sz w:val="36"/>
        </w:rPr>
        <w:t>1.1</w:t>
      </w:r>
    </w:p>
    <w:p w14:paraId="0CF8BC98" w14:textId="7F311D53" w:rsidR="000B30CD" w:rsidRDefault="00000000">
      <w:pPr>
        <w:spacing w:line="413" w:lineRule="exact"/>
        <w:ind w:left="374" w:right="875"/>
        <w:jc w:val="center"/>
        <w:rPr>
          <w:sz w:val="36"/>
        </w:rPr>
      </w:pPr>
      <w:r>
        <w:rPr>
          <w:sz w:val="36"/>
        </w:rPr>
        <w:t>Last</w:t>
      </w:r>
      <w:r>
        <w:rPr>
          <w:spacing w:val="-10"/>
          <w:sz w:val="36"/>
        </w:rPr>
        <w:t xml:space="preserve"> </w:t>
      </w:r>
      <w:r>
        <w:rPr>
          <w:sz w:val="36"/>
        </w:rPr>
        <w:t>date</w:t>
      </w:r>
      <w:r>
        <w:rPr>
          <w:spacing w:val="-7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revision:</w:t>
      </w:r>
      <w:r>
        <w:rPr>
          <w:spacing w:val="3"/>
          <w:sz w:val="36"/>
        </w:rPr>
        <w:t xml:space="preserve"> </w:t>
      </w:r>
      <w:r>
        <w:rPr>
          <w:spacing w:val="-2"/>
          <w:sz w:val="36"/>
        </w:rPr>
        <w:t>1</w:t>
      </w:r>
      <w:r w:rsidR="00C21745">
        <w:rPr>
          <w:spacing w:val="-2"/>
          <w:sz w:val="36"/>
        </w:rPr>
        <w:t>8</w:t>
      </w:r>
      <w:r>
        <w:rPr>
          <w:spacing w:val="-2"/>
          <w:sz w:val="36"/>
        </w:rPr>
        <w:t>/0</w:t>
      </w:r>
      <w:r w:rsidR="00C21745">
        <w:rPr>
          <w:spacing w:val="-2"/>
          <w:sz w:val="36"/>
        </w:rPr>
        <w:t>5</w:t>
      </w:r>
      <w:r>
        <w:rPr>
          <w:spacing w:val="-2"/>
          <w:sz w:val="36"/>
        </w:rPr>
        <w:t>/202</w:t>
      </w:r>
      <w:r w:rsidR="00C21745">
        <w:rPr>
          <w:spacing w:val="-2"/>
          <w:sz w:val="36"/>
        </w:rPr>
        <w:t>4</w:t>
      </w:r>
    </w:p>
    <w:p w14:paraId="3D67D515" w14:textId="77777777" w:rsidR="000B30CD" w:rsidRDefault="000B30CD">
      <w:pPr>
        <w:pStyle w:val="BodyText"/>
        <w:spacing w:before="98"/>
        <w:rPr>
          <w:sz w:val="36"/>
        </w:rPr>
      </w:pPr>
    </w:p>
    <w:p w14:paraId="179E63A4" w14:textId="646161BF" w:rsidR="000B30CD" w:rsidRDefault="00C21745">
      <w:pPr>
        <w:jc w:val="center"/>
        <w:rPr>
          <w:sz w:val="32"/>
        </w:rPr>
        <w:sectPr w:rsidR="000B30CD">
          <w:footerReference w:type="default" r:id="rId7"/>
          <w:type w:val="continuous"/>
          <w:pgSz w:w="11910" w:h="16840"/>
          <w:pgMar w:top="1920" w:right="700" w:bottom="1460" w:left="1220" w:header="0" w:footer="1269" w:gutter="0"/>
          <w:pgNumType w:start="1"/>
          <w:cols w:space="720"/>
        </w:sectPr>
      </w:pPr>
      <w:r>
        <w:rPr>
          <w:sz w:val="32"/>
        </w:rPr>
        <w:t xml:space="preserve">Akshay </w:t>
      </w:r>
      <w:proofErr w:type="spellStart"/>
      <w:r>
        <w:rPr>
          <w:sz w:val="32"/>
        </w:rPr>
        <w:t>Garude</w:t>
      </w:r>
      <w:proofErr w:type="spellEnd"/>
    </w:p>
    <w:p w14:paraId="32615402" w14:textId="77777777" w:rsidR="000B30CD" w:rsidRDefault="00000000">
      <w:pPr>
        <w:pStyle w:val="Heading1"/>
        <w:ind w:left="220" w:firstLine="0"/>
      </w:pPr>
      <w:bookmarkStart w:id="0" w:name="Document_Version_Control"/>
      <w:bookmarkStart w:id="1" w:name="_bookmark0"/>
      <w:bookmarkEnd w:id="0"/>
      <w:bookmarkEnd w:id="1"/>
      <w:r>
        <w:rPr>
          <w:color w:val="2D5294"/>
        </w:rPr>
        <w:lastRenderedPageBreak/>
        <w:t>Document</w:t>
      </w:r>
      <w:r>
        <w:rPr>
          <w:color w:val="2D5294"/>
          <w:spacing w:val="-13"/>
        </w:rPr>
        <w:t xml:space="preserve"> </w:t>
      </w:r>
      <w:r>
        <w:rPr>
          <w:color w:val="2D5294"/>
        </w:rPr>
        <w:t>Version</w:t>
      </w:r>
      <w:r>
        <w:rPr>
          <w:color w:val="2D5294"/>
          <w:spacing w:val="-6"/>
        </w:rPr>
        <w:t xml:space="preserve"> </w:t>
      </w:r>
      <w:r>
        <w:rPr>
          <w:color w:val="2D5294"/>
          <w:spacing w:val="-2"/>
        </w:rPr>
        <w:t>Control</w:t>
      </w:r>
    </w:p>
    <w:p w14:paraId="5AE0AADD" w14:textId="77777777" w:rsidR="000B30CD" w:rsidRDefault="000B30CD">
      <w:pPr>
        <w:pStyle w:val="BodyText"/>
        <w:rPr>
          <w:rFonts w:ascii="Arial"/>
          <w:b/>
          <w:sz w:val="20"/>
        </w:rPr>
      </w:pPr>
    </w:p>
    <w:p w14:paraId="7807CDD4" w14:textId="77777777" w:rsidR="000B30CD" w:rsidRDefault="000B30CD">
      <w:pPr>
        <w:pStyle w:val="BodyText"/>
        <w:spacing w:before="10"/>
        <w:rPr>
          <w:rFonts w:ascii="Arial"/>
          <w:b/>
          <w:sz w:val="20"/>
        </w:rPr>
      </w:pPr>
    </w:p>
    <w:tbl>
      <w:tblPr>
        <w:tblW w:w="0" w:type="auto"/>
        <w:tblInd w:w="230" w:type="dxa"/>
        <w:tblBorders>
          <w:top w:val="single" w:sz="4" w:space="0" w:color="BBD4EC"/>
          <w:left w:val="single" w:sz="4" w:space="0" w:color="BBD4EC"/>
          <w:bottom w:val="single" w:sz="4" w:space="0" w:color="BBD4EC"/>
          <w:right w:val="single" w:sz="4" w:space="0" w:color="BBD4EC"/>
          <w:insideH w:val="single" w:sz="4" w:space="0" w:color="BBD4EC"/>
          <w:insideV w:val="single" w:sz="4" w:space="0" w:color="BBD4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1225"/>
        <w:gridCol w:w="4197"/>
        <w:gridCol w:w="1849"/>
      </w:tblGrid>
      <w:tr w:rsidR="000B30CD" w14:paraId="2F4DD13A" w14:textId="77777777">
        <w:trPr>
          <w:trHeight w:val="1343"/>
        </w:trPr>
        <w:tc>
          <w:tcPr>
            <w:tcW w:w="1811" w:type="dxa"/>
            <w:tcBorders>
              <w:bottom w:val="single" w:sz="12" w:space="0" w:color="9CC2E3"/>
            </w:tcBorders>
          </w:tcPr>
          <w:p w14:paraId="5E702D48" w14:textId="77777777" w:rsidR="000B30CD" w:rsidRDefault="00000000">
            <w:pPr>
              <w:pStyle w:val="TableParagraph"/>
              <w:spacing w:before="111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Date</w:t>
            </w:r>
            <w:r>
              <w:rPr>
                <w:rFonts w:ascii="Arial"/>
                <w:b/>
                <w:color w:val="404040"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pacing w:val="-2"/>
                <w:sz w:val="24"/>
              </w:rPr>
              <w:t>Issued</w:t>
            </w:r>
          </w:p>
        </w:tc>
        <w:tc>
          <w:tcPr>
            <w:tcW w:w="1225" w:type="dxa"/>
            <w:tcBorders>
              <w:bottom w:val="single" w:sz="12" w:space="0" w:color="9CC2E3"/>
            </w:tcBorders>
          </w:tcPr>
          <w:p w14:paraId="10861952" w14:textId="77777777" w:rsidR="000B30CD" w:rsidRDefault="00000000">
            <w:pPr>
              <w:pStyle w:val="TableParagraph"/>
              <w:spacing w:before="1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pacing w:val="-2"/>
                <w:sz w:val="24"/>
              </w:rPr>
              <w:t>Version</w:t>
            </w:r>
          </w:p>
        </w:tc>
        <w:tc>
          <w:tcPr>
            <w:tcW w:w="4197" w:type="dxa"/>
            <w:tcBorders>
              <w:bottom w:val="single" w:sz="12" w:space="0" w:color="9CC2E3"/>
            </w:tcBorders>
          </w:tcPr>
          <w:p w14:paraId="0386236D" w14:textId="77777777" w:rsidR="000B30CD" w:rsidRDefault="00000000">
            <w:pPr>
              <w:pStyle w:val="TableParagraph"/>
              <w:spacing w:before="111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pacing w:val="-2"/>
                <w:sz w:val="24"/>
              </w:rPr>
              <w:t>Description</w:t>
            </w:r>
          </w:p>
        </w:tc>
        <w:tc>
          <w:tcPr>
            <w:tcW w:w="1849" w:type="dxa"/>
            <w:tcBorders>
              <w:bottom w:val="single" w:sz="12" w:space="0" w:color="9CC2E3"/>
            </w:tcBorders>
          </w:tcPr>
          <w:p w14:paraId="4C09CEC2" w14:textId="77777777" w:rsidR="000B30CD" w:rsidRDefault="00000000">
            <w:pPr>
              <w:pStyle w:val="TableParagraph"/>
              <w:spacing w:before="111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pacing w:val="-2"/>
                <w:sz w:val="24"/>
              </w:rPr>
              <w:t>Author</w:t>
            </w:r>
          </w:p>
        </w:tc>
      </w:tr>
      <w:tr w:rsidR="000B30CD" w14:paraId="2E985860" w14:textId="77777777">
        <w:trPr>
          <w:trHeight w:val="1156"/>
        </w:trPr>
        <w:tc>
          <w:tcPr>
            <w:tcW w:w="1811" w:type="dxa"/>
            <w:tcBorders>
              <w:top w:val="single" w:sz="12" w:space="0" w:color="9CC2E3"/>
            </w:tcBorders>
          </w:tcPr>
          <w:p w14:paraId="5760755C" w14:textId="33DF1B5A" w:rsidR="000B30CD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  <w:color w:val="675E46"/>
              </w:rPr>
              <w:t>13</w:t>
            </w:r>
            <w:r>
              <w:rPr>
                <w:rFonts w:ascii="Arial"/>
                <w:b/>
                <w:color w:val="675E46"/>
                <w:vertAlign w:val="superscript"/>
              </w:rPr>
              <w:t>th</w:t>
            </w:r>
            <w:r>
              <w:rPr>
                <w:rFonts w:ascii="Arial"/>
                <w:b/>
                <w:color w:val="675E46"/>
                <w:spacing w:val="-7"/>
              </w:rPr>
              <w:t xml:space="preserve"> </w:t>
            </w:r>
            <w:r>
              <w:rPr>
                <w:rFonts w:ascii="Arial"/>
                <w:b/>
                <w:color w:val="675E46"/>
              </w:rPr>
              <w:t>March</w:t>
            </w:r>
            <w:r>
              <w:rPr>
                <w:rFonts w:ascii="Arial"/>
                <w:b/>
                <w:color w:val="675E46"/>
                <w:spacing w:val="-2"/>
              </w:rPr>
              <w:t xml:space="preserve"> </w:t>
            </w:r>
            <w:r>
              <w:rPr>
                <w:rFonts w:ascii="Arial"/>
                <w:b/>
                <w:color w:val="675E46"/>
                <w:spacing w:val="-4"/>
              </w:rPr>
              <w:t>202</w:t>
            </w:r>
            <w:r w:rsidR="00A1588E">
              <w:rPr>
                <w:rFonts w:ascii="Arial"/>
                <w:b/>
                <w:color w:val="675E46"/>
                <w:spacing w:val="-4"/>
              </w:rPr>
              <w:t>4</w:t>
            </w:r>
          </w:p>
        </w:tc>
        <w:tc>
          <w:tcPr>
            <w:tcW w:w="1225" w:type="dxa"/>
            <w:tcBorders>
              <w:top w:val="single" w:sz="12" w:space="0" w:color="9CC2E3"/>
            </w:tcBorders>
          </w:tcPr>
          <w:p w14:paraId="2A833BB7" w14:textId="77777777" w:rsidR="000B30CD" w:rsidRDefault="00000000">
            <w:pPr>
              <w:pStyle w:val="TableParagraph"/>
              <w:spacing w:before="62"/>
            </w:pPr>
            <w:r>
              <w:rPr>
                <w:color w:val="675E46"/>
                <w:spacing w:val="-5"/>
              </w:rPr>
              <w:t>1.0</w:t>
            </w:r>
          </w:p>
        </w:tc>
        <w:tc>
          <w:tcPr>
            <w:tcW w:w="4197" w:type="dxa"/>
            <w:tcBorders>
              <w:top w:val="single" w:sz="12" w:space="0" w:color="9CC2E3"/>
            </w:tcBorders>
          </w:tcPr>
          <w:p w14:paraId="0796A789" w14:textId="77777777" w:rsidR="000B30CD" w:rsidRDefault="00000000">
            <w:pPr>
              <w:pStyle w:val="TableParagraph"/>
              <w:spacing w:before="62"/>
              <w:ind w:left="3" w:firstLine="62"/>
            </w:pPr>
            <w:r>
              <w:rPr>
                <w:color w:val="675E46"/>
              </w:rPr>
              <w:t>Abstract,</w:t>
            </w:r>
            <w:r>
              <w:rPr>
                <w:color w:val="675E46"/>
                <w:spacing w:val="-14"/>
              </w:rPr>
              <w:t xml:space="preserve"> </w:t>
            </w:r>
            <w:r>
              <w:rPr>
                <w:color w:val="675E46"/>
              </w:rPr>
              <w:t>Introduction</w:t>
            </w:r>
            <w:r>
              <w:rPr>
                <w:color w:val="675E46"/>
                <w:spacing w:val="-14"/>
              </w:rPr>
              <w:t xml:space="preserve"> </w:t>
            </w:r>
            <w:r>
              <w:rPr>
                <w:color w:val="675E46"/>
              </w:rPr>
              <w:t>and</w:t>
            </w:r>
            <w:r>
              <w:rPr>
                <w:color w:val="675E46"/>
                <w:spacing w:val="-14"/>
              </w:rPr>
              <w:t xml:space="preserve"> </w:t>
            </w:r>
            <w:r>
              <w:rPr>
                <w:color w:val="675E46"/>
              </w:rPr>
              <w:t xml:space="preserve">general </w:t>
            </w:r>
            <w:r>
              <w:rPr>
                <w:color w:val="675E46"/>
                <w:spacing w:val="-2"/>
              </w:rPr>
              <w:t>description</w:t>
            </w:r>
          </w:p>
        </w:tc>
        <w:tc>
          <w:tcPr>
            <w:tcW w:w="1849" w:type="dxa"/>
            <w:tcBorders>
              <w:top w:val="single" w:sz="12" w:space="0" w:color="9CC2E3"/>
            </w:tcBorders>
          </w:tcPr>
          <w:p w14:paraId="39A5F442" w14:textId="67133332" w:rsidR="000B30CD" w:rsidRDefault="00FC14D7">
            <w:pPr>
              <w:pStyle w:val="TableParagraph"/>
              <w:spacing w:before="62"/>
              <w:ind w:left="113"/>
            </w:pPr>
            <w:r>
              <w:rPr>
                <w:color w:val="675E46"/>
              </w:rPr>
              <w:t xml:space="preserve">Akshay </w:t>
            </w:r>
            <w:proofErr w:type="spellStart"/>
            <w:r>
              <w:rPr>
                <w:color w:val="675E46"/>
              </w:rPr>
              <w:t>Garude</w:t>
            </w:r>
            <w:proofErr w:type="spellEnd"/>
          </w:p>
        </w:tc>
      </w:tr>
      <w:tr w:rsidR="000B30CD" w14:paraId="52FD1148" w14:textId="77777777">
        <w:trPr>
          <w:trHeight w:val="1152"/>
        </w:trPr>
        <w:tc>
          <w:tcPr>
            <w:tcW w:w="1811" w:type="dxa"/>
          </w:tcPr>
          <w:p w14:paraId="258330E5" w14:textId="7166E364" w:rsidR="000B30CD" w:rsidRDefault="00000000">
            <w:pPr>
              <w:pStyle w:val="TableParagraph"/>
              <w:spacing w:line="243" w:lineRule="exact"/>
              <w:ind w:left="129"/>
              <w:rPr>
                <w:rFonts w:ascii="Arial"/>
                <w:b/>
              </w:rPr>
            </w:pPr>
            <w:r>
              <w:rPr>
                <w:rFonts w:ascii="Arial"/>
                <w:b/>
                <w:color w:val="675E46"/>
              </w:rPr>
              <w:t>14</w:t>
            </w:r>
            <w:r>
              <w:rPr>
                <w:rFonts w:ascii="Arial"/>
                <w:b/>
                <w:color w:val="675E46"/>
                <w:vertAlign w:val="superscript"/>
              </w:rPr>
              <w:t>th</w:t>
            </w:r>
            <w:r>
              <w:rPr>
                <w:rFonts w:ascii="Arial"/>
                <w:b/>
                <w:color w:val="675E46"/>
                <w:spacing w:val="-7"/>
              </w:rPr>
              <w:t xml:space="preserve"> </w:t>
            </w:r>
            <w:r>
              <w:rPr>
                <w:rFonts w:ascii="Arial"/>
                <w:b/>
                <w:color w:val="675E46"/>
              </w:rPr>
              <w:t>March</w:t>
            </w:r>
            <w:r>
              <w:rPr>
                <w:rFonts w:ascii="Arial"/>
                <w:b/>
                <w:color w:val="675E46"/>
                <w:spacing w:val="-7"/>
              </w:rPr>
              <w:t xml:space="preserve"> </w:t>
            </w:r>
            <w:r>
              <w:rPr>
                <w:rFonts w:ascii="Arial"/>
                <w:b/>
                <w:color w:val="675E46"/>
                <w:spacing w:val="-4"/>
              </w:rPr>
              <w:t>202</w:t>
            </w:r>
            <w:r w:rsidR="00A1588E">
              <w:rPr>
                <w:rFonts w:ascii="Arial"/>
                <w:b/>
                <w:color w:val="675E46"/>
                <w:spacing w:val="-4"/>
              </w:rPr>
              <w:t>4</w:t>
            </w:r>
          </w:p>
        </w:tc>
        <w:tc>
          <w:tcPr>
            <w:tcW w:w="1225" w:type="dxa"/>
          </w:tcPr>
          <w:p w14:paraId="34F788C0" w14:textId="77777777" w:rsidR="000B30CD" w:rsidRDefault="00000000">
            <w:pPr>
              <w:pStyle w:val="TableParagraph"/>
              <w:spacing w:before="62"/>
            </w:pPr>
            <w:r>
              <w:rPr>
                <w:color w:val="675E46"/>
                <w:spacing w:val="-5"/>
              </w:rPr>
              <w:t>1.1</w:t>
            </w:r>
          </w:p>
        </w:tc>
        <w:tc>
          <w:tcPr>
            <w:tcW w:w="4197" w:type="dxa"/>
          </w:tcPr>
          <w:p w14:paraId="1745F323" w14:textId="048887B0" w:rsidR="000B30CD" w:rsidRDefault="00000000">
            <w:pPr>
              <w:pStyle w:val="TableParagraph"/>
              <w:spacing w:line="248" w:lineRule="exact"/>
              <w:ind w:left="66"/>
            </w:pPr>
            <w:r>
              <w:rPr>
                <w:color w:val="675E46"/>
              </w:rPr>
              <w:t>Design</w:t>
            </w:r>
            <w:r>
              <w:rPr>
                <w:color w:val="675E46"/>
                <w:spacing w:val="-5"/>
              </w:rPr>
              <w:t xml:space="preserve"> </w:t>
            </w:r>
            <w:proofErr w:type="spellStart"/>
            <w:proofErr w:type="gramStart"/>
            <w:r>
              <w:rPr>
                <w:color w:val="675E46"/>
              </w:rPr>
              <w:t>detail,and</w:t>
            </w:r>
            <w:proofErr w:type="spellEnd"/>
            <w:proofErr w:type="gramEnd"/>
            <w:r>
              <w:rPr>
                <w:color w:val="675E46"/>
                <w:spacing w:val="-7"/>
              </w:rPr>
              <w:t xml:space="preserve"> </w:t>
            </w:r>
            <w:r>
              <w:rPr>
                <w:color w:val="675E46"/>
                <w:spacing w:val="-2"/>
              </w:rPr>
              <w:t>deployment</w:t>
            </w:r>
          </w:p>
        </w:tc>
        <w:tc>
          <w:tcPr>
            <w:tcW w:w="1849" w:type="dxa"/>
          </w:tcPr>
          <w:p w14:paraId="718D40D5" w14:textId="1CD52CD6" w:rsidR="000B30CD" w:rsidRDefault="00FC14D7">
            <w:pPr>
              <w:pStyle w:val="TableParagraph"/>
              <w:spacing w:line="248" w:lineRule="exact"/>
              <w:ind w:left="132"/>
            </w:pPr>
            <w:r>
              <w:t xml:space="preserve">Akshay </w:t>
            </w:r>
            <w:proofErr w:type="spellStart"/>
            <w:r>
              <w:t>Garude</w:t>
            </w:r>
            <w:proofErr w:type="spellEnd"/>
          </w:p>
        </w:tc>
      </w:tr>
      <w:tr w:rsidR="000B30CD" w14:paraId="4DCEFDC9" w14:textId="77777777">
        <w:trPr>
          <w:trHeight w:val="1156"/>
        </w:trPr>
        <w:tc>
          <w:tcPr>
            <w:tcW w:w="1811" w:type="dxa"/>
          </w:tcPr>
          <w:p w14:paraId="518CD232" w14:textId="7570E884" w:rsidR="000B30CD" w:rsidRDefault="00000000">
            <w:pPr>
              <w:pStyle w:val="TableParagraph"/>
              <w:spacing w:line="248" w:lineRule="exact"/>
              <w:ind w:left="129"/>
              <w:rPr>
                <w:rFonts w:ascii="Arial"/>
                <w:b/>
              </w:rPr>
            </w:pPr>
            <w:r>
              <w:rPr>
                <w:rFonts w:ascii="Arial"/>
                <w:b/>
                <w:color w:val="675E46"/>
              </w:rPr>
              <w:t>15</w:t>
            </w:r>
            <w:r>
              <w:rPr>
                <w:rFonts w:ascii="Arial"/>
                <w:b/>
                <w:color w:val="675E46"/>
                <w:vertAlign w:val="superscript"/>
              </w:rPr>
              <w:t>th</w:t>
            </w:r>
            <w:r>
              <w:rPr>
                <w:rFonts w:ascii="Arial"/>
                <w:b/>
                <w:color w:val="675E46"/>
                <w:spacing w:val="-7"/>
              </w:rPr>
              <w:t xml:space="preserve"> </w:t>
            </w:r>
            <w:r>
              <w:rPr>
                <w:rFonts w:ascii="Arial"/>
                <w:b/>
                <w:color w:val="675E46"/>
              </w:rPr>
              <w:t>March</w:t>
            </w:r>
            <w:r>
              <w:rPr>
                <w:rFonts w:ascii="Arial"/>
                <w:b/>
                <w:color w:val="675E46"/>
                <w:spacing w:val="-7"/>
              </w:rPr>
              <w:t xml:space="preserve"> </w:t>
            </w:r>
            <w:r>
              <w:rPr>
                <w:rFonts w:ascii="Arial"/>
                <w:b/>
                <w:color w:val="675E46"/>
                <w:spacing w:val="-4"/>
              </w:rPr>
              <w:t>202</w:t>
            </w:r>
            <w:r w:rsidR="00A1588E">
              <w:rPr>
                <w:rFonts w:ascii="Arial"/>
                <w:b/>
                <w:color w:val="675E46"/>
                <w:spacing w:val="-4"/>
              </w:rPr>
              <w:t>4</w:t>
            </w:r>
          </w:p>
        </w:tc>
        <w:tc>
          <w:tcPr>
            <w:tcW w:w="1225" w:type="dxa"/>
          </w:tcPr>
          <w:p w14:paraId="2268963E" w14:textId="77777777" w:rsidR="000B30CD" w:rsidRDefault="00000000">
            <w:pPr>
              <w:pStyle w:val="TableParagraph"/>
              <w:spacing w:before="62"/>
            </w:pPr>
            <w:r>
              <w:rPr>
                <w:color w:val="675E46"/>
                <w:spacing w:val="-5"/>
              </w:rPr>
              <w:t>1.2</w:t>
            </w:r>
          </w:p>
        </w:tc>
        <w:tc>
          <w:tcPr>
            <w:tcW w:w="4197" w:type="dxa"/>
          </w:tcPr>
          <w:p w14:paraId="21588657" w14:textId="77777777" w:rsidR="000B30CD" w:rsidRDefault="00000000">
            <w:pPr>
              <w:pStyle w:val="TableParagraph"/>
              <w:ind w:left="66"/>
            </w:pPr>
            <w:r>
              <w:rPr>
                <w:color w:val="675E46"/>
              </w:rPr>
              <w:t>Final</w:t>
            </w:r>
            <w:r>
              <w:rPr>
                <w:color w:val="675E46"/>
                <w:spacing w:val="-13"/>
              </w:rPr>
              <w:t xml:space="preserve"> </w:t>
            </w:r>
            <w:r>
              <w:rPr>
                <w:color w:val="675E46"/>
              </w:rPr>
              <w:t>Version</w:t>
            </w:r>
            <w:r>
              <w:rPr>
                <w:color w:val="675E46"/>
                <w:spacing w:val="-5"/>
              </w:rPr>
              <w:t xml:space="preserve"> </w:t>
            </w:r>
            <w:r>
              <w:rPr>
                <w:color w:val="675E46"/>
              </w:rPr>
              <w:t>of</w:t>
            </w:r>
            <w:r>
              <w:rPr>
                <w:color w:val="675E46"/>
                <w:spacing w:val="-7"/>
              </w:rPr>
              <w:t xml:space="preserve"> </w:t>
            </w:r>
            <w:r>
              <w:rPr>
                <w:color w:val="675E46"/>
              </w:rPr>
              <w:t>Complete</w:t>
            </w:r>
            <w:r>
              <w:rPr>
                <w:color w:val="675E46"/>
                <w:spacing w:val="-5"/>
              </w:rPr>
              <w:t xml:space="preserve"> HLD</w:t>
            </w:r>
          </w:p>
        </w:tc>
        <w:tc>
          <w:tcPr>
            <w:tcW w:w="1849" w:type="dxa"/>
          </w:tcPr>
          <w:p w14:paraId="5C268BD3" w14:textId="2A3517A2" w:rsidR="000B30CD" w:rsidRDefault="00FC14D7">
            <w:pPr>
              <w:pStyle w:val="TableParagraph"/>
              <w:ind w:left="132"/>
            </w:pPr>
            <w:r>
              <w:rPr>
                <w:color w:val="675E46"/>
              </w:rPr>
              <w:t xml:space="preserve">Akshay </w:t>
            </w:r>
            <w:proofErr w:type="spellStart"/>
            <w:r>
              <w:rPr>
                <w:color w:val="675E46"/>
              </w:rPr>
              <w:t>Garude</w:t>
            </w:r>
            <w:proofErr w:type="spellEnd"/>
          </w:p>
        </w:tc>
      </w:tr>
    </w:tbl>
    <w:p w14:paraId="18EAE396" w14:textId="77777777" w:rsidR="000B30CD" w:rsidRDefault="000B30CD">
      <w:pPr>
        <w:sectPr w:rsidR="000B30CD">
          <w:pgSz w:w="11910" w:h="16840"/>
          <w:pgMar w:top="1320" w:right="700" w:bottom="1460" w:left="1220" w:header="0" w:footer="1269" w:gutter="0"/>
          <w:cols w:space="720"/>
        </w:sectPr>
      </w:pPr>
    </w:p>
    <w:p w14:paraId="0629A3A0" w14:textId="77777777" w:rsidR="000B30CD" w:rsidRDefault="00000000">
      <w:pPr>
        <w:spacing w:before="75"/>
        <w:ind w:left="220"/>
        <w:rPr>
          <w:rFonts w:ascii="Arial"/>
          <w:b/>
          <w:sz w:val="32"/>
        </w:rPr>
      </w:pPr>
      <w:r>
        <w:rPr>
          <w:rFonts w:ascii="Arial"/>
          <w:b/>
          <w:color w:val="2D5294"/>
          <w:spacing w:val="-2"/>
          <w:sz w:val="32"/>
        </w:rPr>
        <w:lastRenderedPageBreak/>
        <w:t>Contents</w:t>
      </w:r>
    </w:p>
    <w:sdt>
      <w:sdtPr>
        <w:id w:val="-80069222"/>
        <w:docPartObj>
          <w:docPartGallery w:val="Table of Contents"/>
          <w:docPartUnique/>
        </w:docPartObj>
      </w:sdtPr>
      <w:sdtContent>
        <w:p w14:paraId="0676D219" w14:textId="77777777" w:rsidR="000B30CD" w:rsidRDefault="00000000">
          <w:pPr>
            <w:pStyle w:val="TOC1"/>
            <w:tabs>
              <w:tab w:val="right" w:leader="dot" w:pos="9246"/>
            </w:tabs>
            <w:spacing w:before="38"/>
            <w:ind w:left="220" w:firstLine="0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t>Document</w:t>
            </w:r>
            <w:r>
              <w:rPr>
                <w:spacing w:val="-12"/>
              </w:rPr>
              <w:t xml:space="preserve"> </w:t>
            </w:r>
            <w:r>
              <w:t>Version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Control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1766B990" w14:textId="77777777" w:rsidR="000B30CD" w:rsidRDefault="00000000">
          <w:pPr>
            <w:pStyle w:val="TOC1"/>
            <w:tabs>
              <w:tab w:val="right" w:leader="dot" w:pos="9246"/>
            </w:tabs>
            <w:spacing w:before="121"/>
            <w:ind w:left="220" w:firstLine="0"/>
          </w:pPr>
          <w:hyperlink w:anchor="_bookmark1" w:history="1">
            <w:r>
              <w:rPr>
                <w:spacing w:val="-2"/>
              </w:rPr>
              <w:t>Abstract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5AE990CB" w14:textId="77777777" w:rsidR="000B30CD" w:rsidRDefault="00000000">
          <w:pPr>
            <w:pStyle w:val="TOC1"/>
            <w:numPr>
              <w:ilvl w:val="0"/>
              <w:numId w:val="3"/>
            </w:numPr>
            <w:tabs>
              <w:tab w:val="left" w:pos="401"/>
              <w:tab w:val="right" w:leader="dot" w:pos="9246"/>
            </w:tabs>
            <w:ind w:left="401" w:hanging="181"/>
          </w:pPr>
          <w:hyperlink w:anchor="_bookmark2" w:history="1">
            <w:r>
              <w:rPr>
                <w:spacing w:val="-2"/>
              </w:rPr>
              <w:t>Introduction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4D64A086" w14:textId="77777777" w:rsidR="000B30CD" w:rsidRDefault="00000000">
          <w:pPr>
            <w:pStyle w:val="TOC2"/>
            <w:numPr>
              <w:ilvl w:val="1"/>
              <w:numId w:val="3"/>
            </w:numPr>
            <w:tabs>
              <w:tab w:val="left" w:pos="808"/>
              <w:tab w:val="right" w:leader="dot" w:pos="9246"/>
            </w:tabs>
            <w:ind w:left="808" w:hanging="372"/>
          </w:pPr>
          <w:hyperlink w:anchor="_bookmark3" w:history="1">
            <w:r>
              <w:t>Why</w:t>
            </w:r>
            <w:r>
              <w:rPr>
                <w:spacing w:val="-12"/>
              </w:rPr>
              <w:t xml:space="preserve"> </w:t>
            </w:r>
            <w:r>
              <w:t>this</w:t>
            </w:r>
            <w:r>
              <w:rPr>
                <w:spacing w:val="-9"/>
              </w:rPr>
              <w:t xml:space="preserve"> </w:t>
            </w:r>
            <w:r>
              <w:t>High-Level</w:t>
            </w:r>
            <w:r>
              <w:rPr>
                <w:spacing w:val="-8"/>
              </w:rPr>
              <w:t xml:space="preserve"> </w:t>
            </w:r>
            <w:r>
              <w:t xml:space="preserve">Design </w:t>
            </w:r>
            <w:r>
              <w:rPr>
                <w:spacing w:val="-2"/>
              </w:rPr>
              <w:t>Document?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286F1A49" w14:textId="77777777" w:rsidR="000B30CD" w:rsidRDefault="00000000">
          <w:pPr>
            <w:pStyle w:val="TOC2"/>
            <w:numPr>
              <w:ilvl w:val="1"/>
              <w:numId w:val="3"/>
            </w:numPr>
            <w:tabs>
              <w:tab w:val="left" w:pos="808"/>
              <w:tab w:val="right" w:leader="dot" w:pos="9246"/>
            </w:tabs>
            <w:spacing w:before="121"/>
            <w:ind w:left="808" w:hanging="372"/>
          </w:pPr>
          <w:hyperlink w:anchor="_bookmark4" w:history="1">
            <w:r>
              <w:rPr>
                <w:spacing w:val="-2"/>
              </w:rPr>
              <w:t>Scope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495021AF" w14:textId="77777777" w:rsidR="000B30CD" w:rsidRDefault="00000000">
          <w:pPr>
            <w:pStyle w:val="TOC1"/>
            <w:numPr>
              <w:ilvl w:val="0"/>
              <w:numId w:val="3"/>
            </w:numPr>
            <w:tabs>
              <w:tab w:val="left" w:pos="401"/>
              <w:tab w:val="right" w:leader="dot" w:pos="9246"/>
            </w:tabs>
            <w:spacing w:before="117"/>
            <w:ind w:left="401" w:hanging="181"/>
          </w:pPr>
          <w:hyperlink w:anchor="_bookmark5" w:history="1">
            <w:r>
              <w:t>General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Description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22291523" w14:textId="77777777" w:rsidR="000B30CD" w:rsidRDefault="00000000">
          <w:pPr>
            <w:pStyle w:val="TOC2"/>
            <w:numPr>
              <w:ilvl w:val="1"/>
              <w:numId w:val="3"/>
            </w:numPr>
            <w:tabs>
              <w:tab w:val="left" w:pos="808"/>
              <w:tab w:val="right" w:leader="dot" w:pos="9246"/>
            </w:tabs>
            <w:spacing w:before="122"/>
            <w:ind w:left="808" w:hanging="372"/>
          </w:pPr>
          <w:hyperlink w:anchor="_bookmark6" w:history="1">
            <w:r>
              <w:t>Product</w:t>
            </w:r>
            <w:r>
              <w:rPr>
                <w:spacing w:val="-12"/>
              </w:rPr>
              <w:t xml:space="preserve"> </w:t>
            </w:r>
            <w:r>
              <w:t>Perspective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11"/>
              </w:rPr>
              <w:t xml:space="preserve"> </w:t>
            </w:r>
            <w:r>
              <w:t>Problem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Statement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1D1C9C09" w14:textId="77777777" w:rsidR="000B30CD" w:rsidRDefault="00000000">
          <w:pPr>
            <w:pStyle w:val="TOC2"/>
            <w:numPr>
              <w:ilvl w:val="1"/>
              <w:numId w:val="3"/>
            </w:numPr>
            <w:tabs>
              <w:tab w:val="left" w:pos="808"/>
              <w:tab w:val="right" w:leader="dot" w:pos="9246"/>
            </w:tabs>
            <w:spacing w:before="97"/>
            <w:ind w:left="808" w:hanging="372"/>
          </w:pPr>
          <w:hyperlink w:anchor="_bookmark7" w:history="1">
            <w:r>
              <w:t>Tools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used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6D9AC136" w14:textId="77777777" w:rsidR="000B30CD" w:rsidRDefault="00000000">
          <w:pPr>
            <w:pStyle w:val="TOC1"/>
            <w:numPr>
              <w:ilvl w:val="0"/>
              <w:numId w:val="3"/>
            </w:numPr>
            <w:tabs>
              <w:tab w:val="left" w:pos="401"/>
              <w:tab w:val="right" w:leader="dot" w:pos="9246"/>
            </w:tabs>
            <w:ind w:left="401" w:hanging="181"/>
          </w:pPr>
          <w:hyperlink w:anchor="_bookmark8" w:history="1">
            <w:r>
              <w:t>Design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Details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64F31A71" w14:textId="77777777" w:rsidR="000B30CD" w:rsidRDefault="00000000">
          <w:pPr>
            <w:pStyle w:val="TOC2"/>
            <w:numPr>
              <w:ilvl w:val="1"/>
              <w:numId w:val="3"/>
            </w:numPr>
            <w:tabs>
              <w:tab w:val="left" w:pos="808"/>
              <w:tab w:val="right" w:leader="dot" w:pos="9246"/>
            </w:tabs>
            <w:spacing w:before="121"/>
            <w:ind w:left="808" w:hanging="372"/>
          </w:pPr>
          <w:hyperlink w:anchor="_bookmark9" w:history="1">
            <w:r>
              <w:t>Functional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Architecture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5D4A5B8F" w14:textId="77777777" w:rsidR="000B30CD" w:rsidRDefault="00000000">
          <w:pPr>
            <w:pStyle w:val="TOC3"/>
            <w:numPr>
              <w:ilvl w:val="1"/>
              <w:numId w:val="3"/>
            </w:numPr>
            <w:tabs>
              <w:tab w:val="left" w:pos="808"/>
              <w:tab w:val="right" w:leader="dot" w:pos="9246"/>
            </w:tabs>
            <w:ind w:left="808" w:hanging="372"/>
          </w:pPr>
          <w:hyperlink w:anchor="_bookmark10" w:history="1">
            <w:r>
              <w:rPr>
                <w:spacing w:val="-2"/>
              </w:rPr>
              <w:t>Optimization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08A7561E" w14:textId="77777777" w:rsidR="000B30CD" w:rsidRDefault="00000000">
          <w:pPr>
            <w:pStyle w:val="TOC1"/>
            <w:numPr>
              <w:ilvl w:val="0"/>
              <w:numId w:val="3"/>
            </w:numPr>
            <w:tabs>
              <w:tab w:val="left" w:pos="401"/>
              <w:tab w:val="right" w:leader="dot" w:pos="9246"/>
            </w:tabs>
            <w:spacing w:before="127"/>
            <w:ind w:left="401" w:hanging="181"/>
          </w:pPr>
          <w:hyperlink w:anchor="_bookmark11" w:history="1">
            <w:r>
              <w:rPr>
                <w:spacing w:val="-4"/>
              </w:rPr>
              <w:t>KPIs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169F7639" w14:textId="77777777" w:rsidR="000B30CD" w:rsidRDefault="00000000">
          <w:pPr>
            <w:pStyle w:val="TOC2"/>
            <w:numPr>
              <w:ilvl w:val="1"/>
              <w:numId w:val="3"/>
            </w:numPr>
            <w:tabs>
              <w:tab w:val="left" w:pos="808"/>
              <w:tab w:val="right" w:leader="dot" w:pos="9246"/>
            </w:tabs>
            <w:spacing w:before="116"/>
            <w:ind w:left="808" w:hanging="372"/>
          </w:pPr>
          <w:hyperlink w:anchor="_bookmark12" w:history="1">
            <w:r>
              <w:t>KPIs</w:t>
            </w:r>
            <w:r>
              <w:rPr>
                <w:spacing w:val="-9"/>
              </w:rPr>
              <w:t xml:space="preserve"> </w:t>
            </w:r>
            <w:r>
              <w:t>(Key</w:t>
            </w:r>
            <w:r>
              <w:rPr>
                <w:spacing w:val="-12"/>
              </w:rPr>
              <w:t xml:space="preserve"> </w:t>
            </w:r>
            <w:r>
              <w:t>Performance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Indicators)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7E871A75" w14:textId="77777777" w:rsidR="000B30CD" w:rsidRDefault="00000000">
          <w:pPr>
            <w:pStyle w:val="TOC1"/>
            <w:numPr>
              <w:ilvl w:val="0"/>
              <w:numId w:val="3"/>
            </w:numPr>
            <w:tabs>
              <w:tab w:val="left" w:pos="401"/>
              <w:tab w:val="right" w:leader="dot" w:pos="9246"/>
            </w:tabs>
            <w:ind w:left="401" w:hanging="181"/>
          </w:pPr>
          <w:hyperlink w:anchor="_bookmark13" w:history="1">
            <w:r>
              <w:rPr>
                <w:spacing w:val="-2"/>
              </w:rPr>
              <w:t>Deployment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200EEBB9" w14:textId="77777777" w:rsidR="000B30CD" w:rsidRDefault="00000000">
          <w:r>
            <w:fldChar w:fldCharType="end"/>
          </w:r>
        </w:p>
      </w:sdtContent>
    </w:sdt>
    <w:p w14:paraId="7775DD5D" w14:textId="77777777" w:rsidR="000B30CD" w:rsidRDefault="000B30CD">
      <w:pPr>
        <w:pStyle w:val="BodyText"/>
        <w:rPr>
          <w:sz w:val="22"/>
        </w:rPr>
      </w:pPr>
    </w:p>
    <w:p w14:paraId="7FBA2BB9" w14:textId="77777777" w:rsidR="000B30CD" w:rsidRDefault="000B30CD">
      <w:pPr>
        <w:pStyle w:val="BodyText"/>
        <w:rPr>
          <w:sz w:val="22"/>
        </w:rPr>
      </w:pPr>
    </w:p>
    <w:p w14:paraId="242C4AA0" w14:textId="77777777" w:rsidR="000B30CD" w:rsidRDefault="000B30CD">
      <w:pPr>
        <w:pStyle w:val="BodyText"/>
        <w:rPr>
          <w:sz w:val="22"/>
        </w:rPr>
      </w:pPr>
    </w:p>
    <w:p w14:paraId="52379DB0" w14:textId="77777777" w:rsidR="000B30CD" w:rsidRDefault="000B30CD">
      <w:pPr>
        <w:pStyle w:val="BodyText"/>
        <w:rPr>
          <w:sz w:val="22"/>
        </w:rPr>
      </w:pPr>
    </w:p>
    <w:p w14:paraId="3AA9404E" w14:textId="77777777" w:rsidR="000B30CD" w:rsidRDefault="000B30CD">
      <w:pPr>
        <w:pStyle w:val="BodyText"/>
        <w:rPr>
          <w:sz w:val="22"/>
        </w:rPr>
      </w:pPr>
    </w:p>
    <w:p w14:paraId="0A14C23C" w14:textId="77777777" w:rsidR="000B30CD" w:rsidRDefault="000B30CD">
      <w:pPr>
        <w:pStyle w:val="BodyText"/>
        <w:rPr>
          <w:sz w:val="22"/>
        </w:rPr>
      </w:pPr>
    </w:p>
    <w:p w14:paraId="596C3FBA" w14:textId="77777777" w:rsidR="000B30CD" w:rsidRDefault="000B30CD">
      <w:pPr>
        <w:pStyle w:val="BodyText"/>
        <w:rPr>
          <w:sz w:val="22"/>
        </w:rPr>
      </w:pPr>
    </w:p>
    <w:p w14:paraId="28D5AACC" w14:textId="77777777" w:rsidR="000B30CD" w:rsidRDefault="000B30CD">
      <w:pPr>
        <w:pStyle w:val="BodyText"/>
        <w:rPr>
          <w:sz w:val="22"/>
        </w:rPr>
      </w:pPr>
    </w:p>
    <w:p w14:paraId="280620FD" w14:textId="77777777" w:rsidR="000B30CD" w:rsidRDefault="000B30CD">
      <w:pPr>
        <w:pStyle w:val="BodyText"/>
        <w:rPr>
          <w:sz w:val="22"/>
        </w:rPr>
      </w:pPr>
    </w:p>
    <w:p w14:paraId="0E2C4B53" w14:textId="77777777" w:rsidR="000B30CD" w:rsidRDefault="000B30CD">
      <w:pPr>
        <w:pStyle w:val="BodyText"/>
        <w:rPr>
          <w:sz w:val="22"/>
        </w:rPr>
      </w:pPr>
    </w:p>
    <w:p w14:paraId="54527895" w14:textId="77777777" w:rsidR="000B30CD" w:rsidRDefault="000B30CD">
      <w:pPr>
        <w:pStyle w:val="BodyText"/>
        <w:rPr>
          <w:sz w:val="22"/>
        </w:rPr>
      </w:pPr>
    </w:p>
    <w:p w14:paraId="7AE8C644" w14:textId="77777777" w:rsidR="000B30CD" w:rsidRDefault="000B30CD">
      <w:pPr>
        <w:pStyle w:val="BodyText"/>
        <w:rPr>
          <w:sz w:val="22"/>
        </w:rPr>
      </w:pPr>
    </w:p>
    <w:p w14:paraId="4F0B0C3F" w14:textId="77777777" w:rsidR="000B30CD" w:rsidRDefault="000B30CD">
      <w:pPr>
        <w:pStyle w:val="BodyText"/>
        <w:rPr>
          <w:sz w:val="22"/>
        </w:rPr>
      </w:pPr>
    </w:p>
    <w:p w14:paraId="75E1BC4D" w14:textId="77777777" w:rsidR="000B30CD" w:rsidRDefault="000B30CD">
      <w:pPr>
        <w:pStyle w:val="BodyText"/>
        <w:rPr>
          <w:sz w:val="22"/>
        </w:rPr>
      </w:pPr>
    </w:p>
    <w:p w14:paraId="7001D9FE" w14:textId="77777777" w:rsidR="000B30CD" w:rsidRDefault="000B30CD">
      <w:pPr>
        <w:pStyle w:val="BodyText"/>
        <w:rPr>
          <w:sz w:val="22"/>
        </w:rPr>
      </w:pPr>
    </w:p>
    <w:p w14:paraId="1214E794" w14:textId="77777777" w:rsidR="000B30CD" w:rsidRDefault="000B30CD">
      <w:pPr>
        <w:pStyle w:val="BodyText"/>
        <w:rPr>
          <w:sz w:val="22"/>
        </w:rPr>
      </w:pPr>
    </w:p>
    <w:p w14:paraId="4704C772" w14:textId="77777777" w:rsidR="000B30CD" w:rsidRDefault="000B30CD">
      <w:pPr>
        <w:pStyle w:val="BodyText"/>
        <w:rPr>
          <w:sz w:val="22"/>
        </w:rPr>
      </w:pPr>
    </w:p>
    <w:p w14:paraId="1D644079" w14:textId="77777777" w:rsidR="000B30CD" w:rsidRDefault="000B30CD">
      <w:pPr>
        <w:pStyle w:val="BodyText"/>
        <w:rPr>
          <w:sz w:val="22"/>
        </w:rPr>
      </w:pPr>
    </w:p>
    <w:p w14:paraId="2A0A368E" w14:textId="77777777" w:rsidR="000B30CD" w:rsidRDefault="000B30CD">
      <w:pPr>
        <w:pStyle w:val="BodyText"/>
        <w:spacing w:before="134"/>
        <w:rPr>
          <w:sz w:val="22"/>
        </w:rPr>
      </w:pPr>
    </w:p>
    <w:p w14:paraId="145D3858" w14:textId="77777777" w:rsidR="00A1588E" w:rsidRDefault="00A1588E" w:rsidP="00A1588E">
      <w:pPr>
        <w:pStyle w:val="Heading1"/>
        <w:spacing w:before="0"/>
        <w:ind w:left="0" w:firstLine="0"/>
        <w:rPr>
          <w:color w:val="2D5294"/>
          <w:spacing w:val="-2"/>
        </w:rPr>
      </w:pPr>
      <w:bookmarkStart w:id="2" w:name="Abstract"/>
      <w:bookmarkStart w:id="3" w:name="_bookmark1"/>
      <w:bookmarkEnd w:id="2"/>
      <w:bookmarkEnd w:id="3"/>
    </w:p>
    <w:p w14:paraId="65D6D285" w14:textId="77777777" w:rsidR="00A1588E" w:rsidRDefault="00A1588E">
      <w:pPr>
        <w:pStyle w:val="Heading1"/>
        <w:spacing w:before="0"/>
        <w:ind w:left="220" w:firstLine="0"/>
        <w:rPr>
          <w:color w:val="2D5294"/>
          <w:spacing w:val="-2"/>
        </w:rPr>
      </w:pPr>
    </w:p>
    <w:p w14:paraId="12F29C97" w14:textId="77777777" w:rsidR="00A1588E" w:rsidRDefault="00A1588E">
      <w:pPr>
        <w:pStyle w:val="Heading1"/>
        <w:spacing w:before="0"/>
        <w:ind w:left="220" w:firstLine="0"/>
        <w:rPr>
          <w:color w:val="2D5294"/>
          <w:spacing w:val="-2"/>
        </w:rPr>
      </w:pPr>
    </w:p>
    <w:p w14:paraId="194E74B0" w14:textId="77777777" w:rsidR="00A1588E" w:rsidRDefault="00A1588E">
      <w:pPr>
        <w:pStyle w:val="Heading1"/>
        <w:spacing w:before="0"/>
        <w:ind w:left="220" w:firstLine="0"/>
        <w:rPr>
          <w:color w:val="2D5294"/>
          <w:spacing w:val="-2"/>
        </w:rPr>
      </w:pPr>
    </w:p>
    <w:p w14:paraId="7BE6D33D" w14:textId="77777777" w:rsidR="00A1588E" w:rsidRDefault="00A1588E">
      <w:pPr>
        <w:pStyle w:val="Heading1"/>
        <w:spacing w:before="0"/>
        <w:ind w:left="220" w:firstLine="0"/>
        <w:rPr>
          <w:color w:val="2D5294"/>
          <w:spacing w:val="-2"/>
        </w:rPr>
      </w:pPr>
    </w:p>
    <w:p w14:paraId="594A0E7F" w14:textId="77777777" w:rsidR="00A1588E" w:rsidRDefault="00A1588E">
      <w:pPr>
        <w:pStyle w:val="Heading1"/>
        <w:spacing w:before="0"/>
        <w:ind w:left="220" w:firstLine="0"/>
        <w:rPr>
          <w:color w:val="2D5294"/>
          <w:spacing w:val="-2"/>
        </w:rPr>
      </w:pPr>
    </w:p>
    <w:p w14:paraId="473D2393" w14:textId="77777777" w:rsidR="00A1588E" w:rsidRDefault="00A1588E">
      <w:pPr>
        <w:pStyle w:val="Heading1"/>
        <w:spacing w:before="0"/>
        <w:ind w:left="220" w:firstLine="0"/>
        <w:rPr>
          <w:color w:val="2D5294"/>
          <w:spacing w:val="-2"/>
        </w:rPr>
      </w:pPr>
    </w:p>
    <w:p w14:paraId="1E435951" w14:textId="77777777" w:rsidR="00A1588E" w:rsidRDefault="00A1588E">
      <w:pPr>
        <w:pStyle w:val="Heading1"/>
        <w:spacing w:before="0"/>
        <w:ind w:left="220" w:firstLine="0"/>
        <w:rPr>
          <w:color w:val="2D5294"/>
          <w:spacing w:val="-2"/>
        </w:rPr>
      </w:pPr>
    </w:p>
    <w:p w14:paraId="64DB9BD5" w14:textId="18C64515" w:rsidR="000B30CD" w:rsidRDefault="00000000">
      <w:pPr>
        <w:pStyle w:val="Heading1"/>
        <w:spacing w:before="0"/>
        <w:ind w:left="220" w:firstLine="0"/>
      </w:pPr>
      <w:r>
        <w:rPr>
          <w:color w:val="2D5294"/>
          <w:spacing w:val="-2"/>
        </w:rPr>
        <w:lastRenderedPageBreak/>
        <w:t>Abstract</w:t>
      </w:r>
    </w:p>
    <w:p w14:paraId="57F627B3" w14:textId="77777777" w:rsidR="000B30CD" w:rsidRDefault="000B30CD">
      <w:pPr>
        <w:pStyle w:val="BodyText"/>
        <w:spacing w:before="2"/>
        <w:rPr>
          <w:rFonts w:ascii="Arial"/>
          <w:b/>
          <w:sz w:val="32"/>
        </w:rPr>
      </w:pPr>
    </w:p>
    <w:p w14:paraId="4043506A" w14:textId="1D1CD637" w:rsidR="000B30CD" w:rsidRDefault="004C2C03" w:rsidP="004C2C03">
      <w:pPr>
        <w:sectPr w:rsidR="000B30CD">
          <w:pgSz w:w="11910" w:h="16840"/>
          <w:pgMar w:top="1320" w:right="700" w:bottom="1460" w:left="1220" w:header="0" w:footer="1269" w:gutter="0"/>
          <w:cols w:space="720"/>
        </w:sectPr>
      </w:pPr>
      <w:r>
        <w:rPr>
          <w:rFonts w:ascii="Segoe UI" w:hAnsi="Segoe UI" w:cs="Segoe UI"/>
          <w:color w:val="0D0D0D"/>
          <w:shd w:val="clear" w:color="auto" w:fill="FFFFFF"/>
        </w:rPr>
        <w:t xml:space="preserve">This document presents a high-level design for a stock trend prediction and visualization system using LSTM neural networks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Streamlit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for a GUI. It includes the architectural framework, functional components, key performance indicators (KPIs), and deployment strategies.</w:t>
      </w:r>
    </w:p>
    <w:p w14:paraId="7170D569" w14:textId="77777777" w:rsidR="000B30CD" w:rsidRDefault="00000000">
      <w:pPr>
        <w:pStyle w:val="Heading1"/>
        <w:numPr>
          <w:ilvl w:val="0"/>
          <w:numId w:val="2"/>
        </w:numPr>
        <w:tabs>
          <w:tab w:val="left" w:pos="488"/>
        </w:tabs>
        <w:spacing w:before="210"/>
        <w:ind w:left="488" w:hanging="268"/>
        <w:jc w:val="both"/>
      </w:pPr>
      <w:bookmarkStart w:id="4" w:name="1_Introduction"/>
      <w:bookmarkStart w:id="5" w:name="_bookmark2"/>
      <w:bookmarkEnd w:id="4"/>
      <w:bookmarkEnd w:id="5"/>
      <w:r>
        <w:rPr>
          <w:color w:val="2D5294"/>
          <w:spacing w:val="-2"/>
        </w:rPr>
        <w:lastRenderedPageBreak/>
        <w:t>Introduction</w:t>
      </w:r>
    </w:p>
    <w:p w14:paraId="10B8145C" w14:textId="77777777" w:rsidR="000B30CD" w:rsidRDefault="00000000">
      <w:pPr>
        <w:pStyle w:val="Heading2"/>
        <w:numPr>
          <w:ilvl w:val="1"/>
          <w:numId w:val="2"/>
        </w:numPr>
        <w:tabs>
          <w:tab w:val="left" w:pos="689"/>
        </w:tabs>
        <w:spacing w:before="102"/>
        <w:ind w:left="689" w:hanging="469"/>
        <w:rPr>
          <w:rFonts w:ascii="Arial"/>
        </w:rPr>
      </w:pPr>
      <w:bookmarkStart w:id="6" w:name="1.1_Why_this_High-Level_Design_Document?"/>
      <w:bookmarkStart w:id="7" w:name="_bookmark3"/>
      <w:bookmarkEnd w:id="6"/>
      <w:bookmarkEnd w:id="7"/>
      <w:r>
        <w:rPr>
          <w:rFonts w:ascii="Arial"/>
          <w:color w:val="4470C4"/>
        </w:rPr>
        <w:t>Why</w:t>
      </w:r>
      <w:r>
        <w:rPr>
          <w:rFonts w:ascii="Arial"/>
          <w:color w:val="4470C4"/>
          <w:spacing w:val="-13"/>
        </w:rPr>
        <w:t xml:space="preserve"> </w:t>
      </w:r>
      <w:r>
        <w:rPr>
          <w:rFonts w:ascii="Arial"/>
          <w:color w:val="4470C4"/>
        </w:rPr>
        <w:t>this</w:t>
      </w:r>
      <w:r>
        <w:rPr>
          <w:rFonts w:ascii="Arial"/>
          <w:color w:val="4470C4"/>
          <w:spacing w:val="-18"/>
        </w:rPr>
        <w:t xml:space="preserve"> </w:t>
      </w:r>
      <w:r>
        <w:rPr>
          <w:rFonts w:ascii="Arial"/>
          <w:color w:val="4470C4"/>
        </w:rPr>
        <w:t>High-Level</w:t>
      </w:r>
      <w:r>
        <w:rPr>
          <w:rFonts w:ascii="Arial"/>
          <w:color w:val="4470C4"/>
          <w:spacing w:val="-7"/>
        </w:rPr>
        <w:t xml:space="preserve"> </w:t>
      </w:r>
      <w:r>
        <w:rPr>
          <w:rFonts w:ascii="Arial"/>
          <w:color w:val="4470C4"/>
        </w:rPr>
        <w:t>Design</w:t>
      </w:r>
      <w:r>
        <w:rPr>
          <w:rFonts w:ascii="Arial"/>
          <w:color w:val="4470C4"/>
          <w:spacing w:val="-13"/>
        </w:rPr>
        <w:t xml:space="preserve"> </w:t>
      </w:r>
      <w:r>
        <w:rPr>
          <w:rFonts w:ascii="Arial"/>
          <w:color w:val="4470C4"/>
          <w:spacing w:val="-2"/>
        </w:rPr>
        <w:t>Document?</w:t>
      </w:r>
    </w:p>
    <w:p w14:paraId="557689BE" w14:textId="143C2015" w:rsidR="000B30CD" w:rsidRDefault="004C2C03">
      <w:pPr>
        <w:pStyle w:val="BodyText"/>
        <w:spacing w:before="157"/>
        <w:ind w:left="220"/>
        <w:jc w:val="both"/>
      </w:pPr>
      <w:r>
        <w:rPr>
          <w:rFonts w:ascii="Segoe UI" w:hAnsi="Segoe UI" w:cs="Segoe UI"/>
          <w:color w:val="0D0D0D"/>
          <w:shd w:val="clear" w:color="auto" w:fill="FFFFFF"/>
        </w:rPr>
        <w:t xml:space="preserve">The purpose of this High-Level Design (HLD) document is to provide a detailed framework for the development of a stock trend prediction system. This document aims to ensure all design aspects are considered before implementation, detect any potential contradictions, and serve as a reference for how the system's modules interact at a high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level.</w:t>
      </w:r>
      <w:r>
        <w:rPr>
          <w:color w:val="0D0D0D"/>
        </w:rPr>
        <w:t>The</w:t>
      </w:r>
      <w:proofErr w:type="spellEnd"/>
      <w:proofErr w:type="gramEnd"/>
      <w:r>
        <w:rPr>
          <w:color w:val="0D0D0D"/>
        </w:rPr>
        <w:t xml:space="preserve"> HLD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will:</w:t>
      </w:r>
    </w:p>
    <w:p w14:paraId="2A055DBC" w14:textId="77777777" w:rsidR="004A0480" w:rsidRDefault="004A0480" w:rsidP="004A0480">
      <w:pPr>
        <w:pStyle w:val="BodyText"/>
        <w:spacing w:before="54"/>
        <w:rPr>
          <w:szCs w:val="22"/>
        </w:rPr>
      </w:pPr>
    </w:p>
    <w:p w14:paraId="682E00E8" w14:textId="5C50FCF6" w:rsidR="004A0480" w:rsidRPr="004A0480" w:rsidRDefault="004A0480" w:rsidP="004A0480">
      <w:pPr>
        <w:pStyle w:val="BodyText"/>
        <w:spacing w:before="54"/>
        <w:rPr>
          <w:szCs w:val="22"/>
        </w:rPr>
      </w:pPr>
      <w:r w:rsidRPr="004A0480">
        <w:rPr>
          <w:szCs w:val="22"/>
        </w:rPr>
        <w:t>The HLD will:</w:t>
      </w:r>
    </w:p>
    <w:p w14:paraId="47E5A5B0" w14:textId="77777777" w:rsidR="004A0480" w:rsidRPr="004A0480" w:rsidRDefault="004A0480" w:rsidP="004A0480">
      <w:pPr>
        <w:pStyle w:val="BodyText"/>
        <w:spacing w:before="54"/>
        <w:rPr>
          <w:szCs w:val="22"/>
        </w:rPr>
      </w:pPr>
    </w:p>
    <w:p w14:paraId="50122FDF" w14:textId="77777777" w:rsidR="004A0480" w:rsidRPr="004A0480" w:rsidRDefault="004A0480" w:rsidP="004A0480">
      <w:pPr>
        <w:pStyle w:val="BodyText"/>
        <w:numPr>
          <w:ilvl w:val="0"/>
          <w:numId w:val="4"/>
        </w:numPr>
        <w:spacing w:before="54"/>
        <w:rPr>
          <w:szCs w:val="22"/>
        </w:rPr>
      </w:pPr>
      <w:r w:rsidRPr="004A0480">
        <w:rPr>
          <w:szCs w:val="22"/>
        </w:rPr>
        <w:t>Present detailed design aspects.</w:t>
      </w:r>
    </w:p>
    <w:p w14:paraId="64C35D2B" w14:textId="77777777" w:rsidR="004A0480" w:rsidRPr="004A0480" w:rsidRDefault="004A0480" w:rsidP="004A0480">
      <w:pPr>
        <w:pStyle w:val="BodyText"/>
        <w:numPr>
          <w:ilvl w:val="0"/>
          <w:numId w:val="4"/>
        </w:numPr>
        <w:spacing w:before="54"/>
        <w:rPr>
          <w:szCs w:val="22"/>
        </w:rPr>
      </w:pPr>
      <w:r w:rsidRPr="004A0480">
        <w:rPr>
          <w:szCs w:val="22"/>
        </w:rPr>
        <w:t>Describe the user interface.</w:t>
      </w:r>
    </w:p>
    <w:p w14:paraId="35DA2EB0" w14:textId="77777777" w:rsidR="004A0480" w:rsidRPr="004A0480" w:rsidRDefault="004A0480" w:rsidP="004A0480">
      <w:pPr>
        <w:pStyle w:val="BodyText"/>
        <w:numPr>
          <w:ilvl w:val="0"/>
          <w:numId w:val="4"/>
        </w:numPr>
        <w:spacing w:before="54"/>
        <w:rPr>
          <w:szCs w:val="22"/>
        </w:rPr>
      </w:pPr>
      <w:r w:rsidRPr="004A0480">
        <w:rPr>
          <w:szCs w:val="22"/>
        </w:rPr>
        <w:t>Define hardware and software interfaces.</w:t>
      </w:r>
    </w:p>
    <w:p w14:paraId="0E3DD747" w14:textId="77777777" w:rsidR="004A0480" w:rsidRPr="004A0480" w:rsidRDefault="004A0480" w:rsidP="004A0480">
      <w:pPr>
        <w:pStyle w:val="BodyText"/>
        <w:numPr>
          <w:ilvl w:val="0"/>
          <w:numId w:val="4"/>
        </w:numPr>
        <w:spacing w:before="54"/>
        <w:rPr>
          <w:szCs w:val="22"/>
        </w:rPr>
      </w:pPr>
      <w:r w:rsidRPr="004A0480">
        <w:rPr>
          <w:szCs w:val="22"/>
        </w:rPr>
        <w:t>Outline performance requirements.</w:t>
      </w:r>
    </w:p>
    <w:p w14:paraId="75788140" w14:textId="77777777" w:rsidR="004A0480" w:rsidRPr="004A0480" w:rsidRDefault="004A0480" w:rsidP="004A0480">
      <w:pPr>
        <w:pStyle w:val="BodyText"/>
        <w:numPr>
          <w:ilvl w:val="0"/>
          <w:numId w:val="4"/>
        </w:numPr>
        <w:spacing w:before="54"/>
        <w:rPr>
          <w:szCs w:val="22"/>
        </w:rPr>
      </w:pPr>
      <w:r w:rsidRPr="004A0480">
        <w:rPr>
          <w:szCs w:val="22"/>
        </w:rPr>
        <w:t>Include design features and system architecture.</w:t>
      </w:r>
    </w:p>
    <w:p w14:paraId="1F047507" w14:textId="2B0378E0" w:rsidR="000B30CD" w:rsidRDefault="004A0480" w:rsidP="004A0480">
      <w:pPr>
        <w:pStyle w:val="BodyText"/>
        <w:numPr>
          <w:ilvl w:val="0"/>
          <w:numId w:val="4"/>
        </w:numPr>
        <w:spacing w:before="54"/>
      </w:pPr>
      <w:r w:rsidRPr="004A0480">
        <w:rPr>
          <w:szCs w:val="22"/>
        </w:rPr>
        <w:t>List and describe non-functional attributes such as security, reliability, maintainability, portability, reusability, application compatibility, resource utilization, and serviceability.</w:t>
      </w:r>
    </w:p>
    <w:p w14:paraId="1FF7F731" w14:textId="77777777" w:rsidR="004A0480" w:rsidRDefault="004A0480" w:rsidP="004A0480">
      <w:pPr>
        <w:pStyle w:val="Heading2"/>
        <w:tabs>
          <w:tab w:val="left" w:pos="689"/>
        </w:tabs>
        <w:spacing w:before="1"/>
        <w:rPr>
          <w:rFonts w:ascii="Arial"/>
          <w:color w:val="4470C4"/>
          <w:spacing w:val="-2"/>
        </w:rPr>
      </w:pPr>
      <w:bookmarkStart w:id="8" w:name="1.2_Scope"/>
      <w:bookmarkStart w:id="9" w:name="_bookmark4"/>
      <w:bookmarkEnd w:id="8"/>
      <w:bookmarkEnd w:id="9"/>
    </w:p>
    <w:p w14:paraId="5EBCE716" w14:textId="77777777" w:rsidR="004A0480" w:rsidRDefault="004A0480" w:rsidP="004A0480">
      <w:pPr>
        <w:pStyle w:val="Heading2"/>
        <w:tabs>
          <w:tab w:val="left" w:pos="689"/>
        </w:tabs>
        <w:spacing w:before="1"/>
        <w:rPr>
          <w:rFonts w:ascii="Arial"/>
          <w:color w:val="4470C4"/>
          <w:spacing w:val="-2"/>
        </w:rPr>
      </w:pPr>
    </w:p>
    <w:p w14:paraId="090A4DE9" w14:textId="582C575B" w:rsidR="000B30CD" w:rsidRDefault="004A0480" w:rsidP="004A0480">
      <w:pPr>
        <w:pStyle w:val="Heading2"/>
        <w:tabs>
          <w:tab w:val="left" w:pos="689"/>
        </w:tabs>
        <w:spacing w:before="1"/>
        <w:rPr>
          <w:rFonts w:ascii="Arial"/>
        </w:rPr>
      </w:pPr>
      <w:r>
        <w:rPr>
          <w:rFonts w:ascii="Arial"/>
          <w:color w:val="4470C4"/>
          <w:spacing w:val="-2"/>
        </w:rPr>
        <w:t>1.2 Scope</w:t>
      </w:r>
    </w:p>
    <w:p w14:paraId="6B5B983E" w14:textId="77777777" w:rsidR="000B30CD" w:rsidRDefault="000B30CD">
      <w:pPr>
        <w:pStyle w:val="BodyText"/>
        <w:spacing w:before="46"/>
        <w:rPr>
          <w:rFonts w:ascii="Arial"/>
          <w:b/>
          <w:sz w:val="28"/>
        </w:rPr>
      </w:pPr>
    </w:p>
    <w:p w14:paraId="33EC6FFF" w14:textId="77777777" w:rsidR="000B30CD" w:rsidRDefault="00000000">
      <w:pPr>
        <w:pStyle w:val="BodyText"/>
        <w:spacing w:line="276" w:lineRule="auto"/>
        <w:ind w:left="220" w:right="730"/>
        <w:jc w:val="both"/>
      </w:pPr>
      <w:r>
        <w:t xml:space="preserve">The HLD documentation presents the structure of the system, such as the database architecture, application architecture (layers), application flow (Navigation), and technology architecture. The HLD uses non-technical to </w:t>
      </w:r>
      <w:proofErr w:type="gramStart"/>
      <w:r>
        <w:t>mildly-technical</w:t>
      </w:r>
      <w:proofErr w:type="gramEnd"/>
      <w:r>
        <w:t xml:space="preserve"> terms which should be understandable to the administrators of the system.</w:t>
      </w:r>
    </w:p>
    <w:p w14:paraId="10914BA7" w14:textId="77777777" w:rsidR="000B30CD" w:rsidRDefault="000B30CD">
      <w:pPr>
        <w:spacing w:line="276" w:lineRule="auto"/>
        <w:jc w:val="both"/>
        <w:sectPr w:rsidR="000B30CD">
          <w:pgSz w:w="11910" w:h="16840"/>
          <w:pgMar w:top="1920" w:right="700" w:bottom="1460" w:left="1220" w:header="0" w:footer="1269" w:gutter="0"/>
          <w:cols w:space="720"/>
        </w:sectPr>
      </w:pPr>
    </w:p>
    <w:p w14:paraId="310FFA1E" w14:textId="77777777" w:rsidR="000B30CD" w:rsidRDefault="00000000">
      <w:pPr>
        <w:pStyle w:val="Heading1"/>
        <w:numPr>
          <w:ilvl w:val="0"/>
          <w:numId w:val="2"/>
        </w:numPr>
        <w:tabs>
          <w:tab w:val="left" w:pos="488"/>
        </w:tabs>
        <w:ind w:left="488" w:hanging="268"/>
      </w:pPr>
      <w:bookmarkStart w:id="10" w:name="2_General_Description"/>
      <w:bookmarkStart w:id="11" w:name="_bookmark5"/>
      <w:bookmarkEnd w:id="10"/>
      <w:bookmarkEnd w:id="11"/>
      <w:r>
        <w:rPr>
          <w:color w:val="2D5294"/>
        </w:rPr>
        <w:lastRenderedPageBreak/>
        <w:t>General</w:t>
      </w:r>
      <w:r>
        <w:rPr>
          <w:color w:val="2D5294"/>
          <w:spacing w:val="-16"/>
        </w:rPr>
        <w:t xml:space="preserve"> </w:t>
      </w:r>
      <w:r>
        <w:rPr>
          <w:color w:val="2D5294"/>
          <w:spacing w:val="-2"/>
        </w:rPr>
        <w:t>Description</w:t>
      </w:r>
    </w:p>
    <w:p w14:paraId="4CFB306E" w14:textId="77777777" w:rsidR="000B30CD" w:rsidRDefault="000B30CD">
      <w:pPr>
        <w:pStyle w:val="BodyText"/>
        <w:spacing w:before="123"/>
        <w:rPr>
          <w:rFonts w:ascii="Arial"/>
          <w:b/>
          <w:sz w:val="32"/>
        </w:rPr>
      </w:pPr>
    </w:p>
    <w:p w14:paraId="5B7DDC80" w14:textId="77777777" w:rsidR="000B30CD" w:rsidRDefault="00000000">
      <w:pPr>
        <w:pStyle w:val="Heading2"/>
        <w:numPr>
          <w:ilvl w:val="1"/>
          <w:numId w:val="2"/>
        </w:numPr>
        <w:tabs>
          <w:tab w:val="left" w:pos="689"/>
        </w:tabs>
        <w:ind w:left="689" w:hanging="469"/>
        <w:rPr>
          <w:rFonts w:ascii="Arial"/>
        </w:rPr>
      </w:pPr>
      <w:bookmarkStart w:id="12" w:name="2.1_Product_Perspective_&amp;_Problem_Statem"/>
      <w:bookmarkStart w:id="13" w:name="_bookmark6"/>
      <w:bookmarkEnd w:id="12"/>
      <w:bookmarkEnd w:id="13"/>
      <w:r>
        <w:rPr>
          <w:rFonts w:ascii="Arial"/>
          <w:color w:val="4470C4"/>
        </w:rPr>
        <w:t>Product</w:t>
      </w:r>
      <w:r>
        <w:rPr>
          <w:rFonts w:ascii="Arial"/>
          <w:color w:val="4470C4"/>
          <w:spacing w:val="-14"/>
        </w:rPr>
        <w:t xml:space="preserve"> </w:t>
      </w:r>
      <w:r>
        <w:rPr>
          <w:rFonts w:ascii="Arial"/>
          <w:color w:val="4470C4"/>
        </w:rPr>
        <w:t>Perspective</w:t>
      </w:r>
      <w:r>
        <w:rPr>
          <w:rFonts w:ascii="Arial"/>
          <w:color w:val="4470C4"/>
          <w:spacing w:val="-17"/>
        </w:rPr>
        <w:t xml:space="preserve"> </w:t>
      </w:r>
      <w:r>
        <w:rPr>
          <w:rFonts w:ascii="Arial"/>
          <w:color w:val="4470C4"/>
        </w:rPr>
        <w:t>&amp;</w:t>
      </w:r>
      <w:r>
        <w:rPr>
          <w:rFonts w:ascii="Arial"/>
          <w:color w:val="4470C4"/>
          <w:spacing w:val="-17"/>
        </w:rPr>
        <w:t xml:space="preserve"> </w:t>
      </w:r>
      <w:r>
        <w:rPr>
          <w:rFonts w:ascii="Arial"/>
          <w:color w:val="4470C4"/>
        </w:rPr>
        <w:t>Problem</w:t>
      </w:r>
      <w:r>
        <w:rPr>
          <w:rFonts w:ascii="Arial"/>
          <w:color w:val="4470C4"/>
          <w:spacing w:val="-14"/>
        </w:rPr>
        <w:t xml:space="preserve"> </w:t>
      </w:r>
      <w:r>
        <w:rPr>
          <w:rFonts w:ascii="Arial"/>
          <w:color w:val="4470C4"/>
          <w:spacing w:val="-2"/>
        </w:rPr>
        <w:t>Statement</w:t>
      </w:r>
    </w:p>
    <w:p w14:paraId="6D742E0A" w14:textId="4605F008" w:rsidR="000B30CD" w:rsidRDefault="004A0480">
      <w:pPr>
        <w:pStyle w:val="BodyText"/>
        <w:spacing w:before="69"/>
      </w:pPr>
      <w:r w:rsidRPr="004A0480">
        <w:t xml:space="preserve">The product aims to predict stock trends and visualize historical and real-time data. The primary goal is to develop an LSTM-based predictive model to forecast stock prices and a </w:t>
      </w:r>
      <w:proofErr w:type="spellStart"/>
      <w:r w:rsidRPr="004A0480">
        <w:t>Streamlit</w:t>
      </w:r>
      <w:proofErr w:type="spellEnd"/>
      <w:r w:rsidRPr="004A0480">
        <w:t>-based GUI for visualization. This system will help investors and analysts make informed decisions by providing accurate predictions and clear visual representations of stock data.</w:t>
      </w:r>
    </w:p>
    <w:p w14:paraId="736C2B78" w14:textId="77777777" w:rsidR="004A0480" w:rsidRDefault="004A0480">
      <w:pPr>
        <w:pStyle w:val="BodyText"/>
        <w:spacing w:before="69"/>
      </w:pPr>
    </w:p>
    <w:p w14:paraId="1BCEFEBA" w14:textId="77777777" w:rsidR="004A0480" w:rsidRDefault="004A0480">
      <w:pPr>
        <w:pStyle w:val="BodyText"/>
        <w:spacing w:before="69"/>
      </w:pPr>
    </w:p>
    <w:p w14:paraId="28530B67" w14:textId="77777777" w:rsidR="004A0480" w:rsidRDefault="004A0480">
      <w:pPr>
        <w:pStyle w:val="BodyText"/>
        <w:spacing w:before="69"/>
      </w:pPr>
    </w:p>
    <w:p w14:paraId="1D172EDF" w14:textId="77777777" w:rsidR="000B30CD" w:rsidRDefault="00000000">
      <w:pPr>
        <w:pStyle w:val="Heading2"/>
        <w:numPr>
          <w:ilvl w:val="1"/>
          <w:numId w:val="2"/>
        </w:numPr>
        <w:tabs>
          <w:tab w:val="left" w:pos="689"/>
        </w:tabs>
        <w:ind w:left="689" w:hanging="469"/>
        <w:rPr>
          <w:rFonts w:ascii="Arial"/>
        </w:rPr>
      </w:pPr>
      <w:bookmarkStart w:id="14" w:name="2.2_Tools_used"/>
      <w:bookmarkStart w:id="15" w:name="_bookmark7"/>
      <w:bookmarkEnd w:id="14"/>
      <w:bookmarkEnd w:id="15"/>
      <w:r>
        <w:rPr>
          <w:rFonts w:ascii="Arial"/>
          <w:color w:val="4470C4"/>
          <w:spacing w:val="-2"/>
        </w:rPr>
        <w:t>Tools</w:t>
      </w:r>
      <w:r>
        <w:rPr>
          <w:rFonts w:ascii="Arial"/>
          <w:color w:val="4470C4"/>
          <w:spacing w:val="-10"/>
        </w:rPr>
        <w:t xml:space="preserve"> </w:t>
      </w:r>
      <w:proofErr w:type="gramStart"/>
      <w:r>
        <w:rPr>
          <w:rFonts w:ascii="Arial"/>
          <w:color w:val="4470C4"/>
          <w:spacing w:val="-4"/>
        </w:rPr>
        <w:t>used</w:t>
      </w:r>
      <w:proofErr w:type="gramEnd"/>
    </w:p>
    <w:p w14:paraId="1D6DD098" w14:textId="77777777" w:rsidR="000B30CD" w:rsidRDefault="000B30CD">
      <w:pPr>
        <w:pStyle w:val="BodyText"/>
        <w:spacing w:before="47"/>
        <w:rPr>
          <w:rFonts w:ascii="Arial"/>
          <w:b/>
          <w:sz w:val="28"/>
        </w:rPr>
      </w:pPr>
    </w:p>
    <w:p w14:paraId="50E4E769" w14:textId="77777777" w:rsidR="004A0480" w:rsidRPr="004A0480" w:rsidRDefault="004A0480" w:rsidP="004A048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A0480">
        <w:rPr>
          <w:sz w:val="24"/>
          <w:szCs w:val="24"/>
        </w:rPr>
        <w:t xml:space="preserve">Programming Languages and Libraries: Python, </w:t>
      </w:r>
      <w:proofErr w:type="spellStart"/>
      <w:r w:rsidRPr="004A0480">
        <w:rPr>
          <w:sz w:val="24"/>
          <w:szCs w:val="24"/>
        </w:rPr>
        <w:t>Numpy</w:t>
      </w:r>
      <w:proofErr w:type="spellEnd"/>
      <w:r w:rsidRPr="004A0480">
        <w:rPr>
          <w:sz w:val="24"/>
          <w:szCs w:val="24"/>
        </w:rPr>
        <w:t xml:space="preserve">, Pandas, Matplotlib, Scikit-learn, TensorFlow, </w:t>
      </w:r>
      <w:proofErr w:type="spellStart"/>
      <w:r w:rsidRPr="004A0480">
        <w:rPr>
          <w:sz w:val="24"/>
          <w:szCs w:val="24"/>
        </w:rPr>
        <w:t>Keras</w:t>
      </w:r>
      <w:proofErr w:type="spellEnd"/>
    </w:p>
    <w:p w14:paraId="788E85C7" w14:textId="77777777" w:rsidR="004A0480" w:rsidRPr="004A0480" w:rsidRDefault="004A0480" w:rsidP="004A048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A0480">
        <w:rPr>
          <w:sz w:val="24"/>
          <w:szCs w:val="24"/>
        </w:rPr>
        <w:t>Data Source: Yahoo Finance (</w:t>
      </w:r>
      <w:proofErr w:type="spellStart"/>
      <w:r w:rsidRPr="004A0480">
        <w:rPr>
          <w:sz w:val="24"/>
          <w:szCs w:val="24"/>
        </w:rPr>
        <w:t>yfinance</w:t>
      </w:r>
      <w:proofErr w:type="spellEnd"/>
      <w:r w:rsidRPr="004A0480">
        <w:rPr>
          <w:sz w:val="24"/>
          <w:szCs w:val="24"/>
        </w:rPr>
        <w:t>)</w:t>
      </w:r>
    </w:p>
    <w:p w14:paraId="0EAF0CF2" w14:textId="77777777" w:rsidR="004A0480" w:rsidRPr="004A0480" w:rsidRDefault="004A0480" w:rsidP="004A048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A0480">
        <w:rPr>
          <w:sz w:val="24"/>
          <w:szCs w:val="24"/>
        </w:rPr>
        <w:t xml:space="preserve">Visualization: </w:t>
      </w:r>
      <w:proofErr w:type="spellStart"/>
      <w:r w:rsidRPr="004A0480">
        <w:rPr>
          <w:sz w:val="24"/>
          <w:szCs w:val="24"/>
        </w:rPr>
        <w:t>Streamlit</w:t>
      </w:r>
      <w:proofErr w:type="spellEnd"/>
      <w:r w:rsidRPr="004A0480">
        <w:rPr>
          <w:sz w:val="24"/>
          <w:szCs w:val="24"/>
        </w:rPr>
        <w:t>, Matplotlib</w:t>
      </w:r>
    </w:p>
    <w:p w14:paraId="6C9057E2" w14:textId="77777777" w:rsidR="004A0480" w:rsidRPr="004A0480" w:rsidRDefault="004A0480" w:rsidP="004A048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A0480">
        <w:rPr>
          <w:sz w:val="24"/>
          <w:szCs w:val="24"/>
        </w:rPr>
        <w:t>Hardware: GPU (for training the LSTM model)</w:t>
      </w:r>
    </w:p>
    <w:p w14:paraId="04F15491" w14:textId="78886D3D" w:rsidR="000B30CD" w:rsidRPr="004A0480" w:rsidRDefault="004A0480" w:rsidP="004A0480">
      <w:pPr>
        <w:pStyle w:val="ListParagraph"/>
        <w:numPr>
          <w:ilvl w:val="0"/>
          <w:numId w:val="5"/>
        </w:numPr>
        <w:rPr>
          <w:sz w:val="20"/>
        </w:rPr>
        <w:sectPr w:rsidR="000B30CD" w:rsidRPr="004A0480">
          <w:pgSz w:w="11910" w:h="16840"/>
          <w:pgMar w:top="1320" w:right="700" w:bottom="1460" w:left="1220" w:header="0" w:footer="1269" w:gutter="0"/>
          <w:cols w:space="720"/>
        </w:sectPr>
      </w:pPr>
      <w:r w:rsidRPr="004A0480">
        <w:rPr>
          <w:sz w:val="24"/>
          <w:szCs w:val="24"/>
        </w:rPr>
        <w:t xml:space="preserve">Deployment: </w:t>
      </w:r>
      <w:proofErr w:type="spellStart"/>
      <w:r w:rsidRPr="004A0480">
        <w:rPr>
          <w:sz w:val="24"/>
          <w:szCs w:val="24"/>
        </w:rPr>
        <w:t>Streamlit</w:t>
      </w:r>
      <w:proofErr w:type="spellEnd"/>
      <w:r w:rsidRPr="004A0480">
        <w:rPr>
          <w:sz w:val="24"/>
          <w:szCs w:val="24"/>
        </w:rPr>
        <w:t xml:space="preserve"> Cloud, Docker (optional for deployment)</w:t>
      </w:r>
    </w:p>
    <w:p w14:paraId="3945E198" w14:textId="331050FE" w:rsidR="000B30CD" w:rsidRDefault="00000000">
      <w:pPr>
        <w:pStyle w:val="Heading1"/>
        <w:numPr>
          <w:ilvl w:val="0"/>
          <w:numId w:val="2"/>
        </w:numPr>
        <w:tabs>
          <w:tab w:val="left" w:pos="488"/>
        </w:tabs>
        <w:ind w:left="488" w:hanging="268"/>
      </w:pPr>
      <w:bookmarkStart w:id="16" w:name="3_Design_Details"/>
      <w:bookmarkStart w:id="17" w:name="_bookmark8"/>
      <w:bookmarkEnd w:id="16"/>
      <w:bookmarkEnd w:id="17"/>
      <w:r>
        <w:rPr>
          <w:color w:val="2D5294"/>
        </w:rPr>
        <w:lastRenderedPageBreak/>
        <w:t>Design</w:t>
      </w:r>
      <w:r>
        <w:rPr>
          <w:color w:val="2D5294"/>
          <w:spacing w:val="-16"/>
        </w:rPr>
        <w:t xml:space="preserve"> </w:t>
      </w:r>
      <w:r>
        <w:rPr>
          <w:color w:val="2D5294"/>
          <w:spacing w:val="-2"/>
        </w:rPr>
        <w:t>Details</w:t>
      </w:r>
    </w:p>
    <w:p w14:paraId="48EC506C" w14:textId="77777777" w:rsidR="000B30CD" w:rsidRDefault="00000000">
      <w:pPr>
        <w:pStyle w:val="Heading2"/>
        <w:numPr>
          <w:ilvl w:val="1"/>
          <w:numId w:val="2"/>
        </w:numPr>
        <w:tabs>
          <w:tab w:val="left" w:pos="689"/>
        </w:tabs>
        <w:spacing w:before="97"/>
        <w:ind w:left="689" w:hanging="469"/>
        <w:rPr>
          <w:rFonts w:ascii="Arial"/>
        </w:rPr>
      </w:pPr>
      <w:bookmarkStart w:id="18" w:name="3.1_Functional_Architecture"/>
      <w:bookmarkStart w:id="19" w:name="_bookmark9"/>
      <w:bookmarkEnd w:id="18"/>
      <w:bookmarkEnd w:id="19"/>
      <w:r>
        <w:rPr>
          <w:rFonts w:ascii="Arial"/>
          <w:color w:val="4470C4"/>
          <w:spacing w:val="-2"/>
        </w:rPr>
        <w:t>Functional</w:t>
      </w:r>
      <w:r>
        <w:rPr>
          <w:rFonts w:ascii="Arial"/>
          <w:color w:val="4470C4"/>
          <w:spacing w:val="-8"/>
        </w:rPr>
        <w:t xml:space="preserve"> </w:t>
      </w:r>
      <w:r>
        <w:rPr>
          <w:rFonts w:ascii="Arial"/>
          <w:color w:val="4470C4"/>
          <w:spacing w:val="-2"/>
        </w:rPr>
        <w:t>Architecture</w:t>
      </w:r>
    </w:p>
    <w:p w14:paraId="2CD60EA9" w14:textId="77777777" w:rsidR="000B30CD" w:rsidRDefault="000B30CD">
      <w:pPr>
        <w:pStyle w:val="BodyText"/>
        <w:rPr>
          <w:rFonts w:ascii="Arial"/>
          <w:b/>
          <w:sz w:val="22"/>
        </w:rPr>
      </w:pPr>
    </w:p>
    <w:p w14:paraId="2AFD318D" w14:textId="1569394A" w:rsidR="000B30CD" w:rsidRDefault="004A0480">
      <w:pPr>
        <w:pStyle w:val="BodyText"/>
        <w:rPr>
          <w:rFonts w:ascii="Arial"/>
          <w:b/>
          <w:sz w:val="22"/>
        </w:rPr>
      </w:pPr>
      <w:r>
        <w:rPr>
          <w:noProof/>
        </w:rPr>
        <w:drawing>
          <wp:inline distT="0" distB="0" distL="0" distR="0" wp14:anchorId="01E7285D" wp14:editId="222D61EC">
            <wp:extent cx="6343650" cy="5382260"/>
            <wp:effectExtent l="0" t="0" r="0" b="8890"/>
            <wp:docPr id="762796675" name="Picture 2" descr="Block diagram of stock prediction using LSTM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lock diagram of stock prediction using LSTM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38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49536" behindDoc="0" locked="0" layoutInCell="1" allowOverlap="1" wp14:anchorId="5D250602" wp14:editId="57F02D39">
                <wp:simplePos x="0" y="0"/>
                <wp:positionH relativeFrom="page">
                  <wp:posOffset>852170</wp:posOffset>
                </wp:positionH>
                <wp:positionV relativeFrom="page">
                  <wp:posOffset>1677670</wp:posOffset>
                </wp:positionV>
                <wp:extent cx="6176010" cy="4397375"/>
                <wp:effectExtent l="0" t="0" r="15240" b="222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6010" cy="4397375"/>
                          <a:chOff x="174244" y="1523"/>
                          <a:chExt cx="6176010" cy="439737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055" y="21335"/>
                            <a:ext cx="487425" cy="48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74244" y="1523"/>
                            <a:ext cx="6176010" cy="439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6010" h="4397375">
                                <a:moveTo>
                                  <a:pt x="0" y="0"/>
                                </a:moveTo>
                                <a:lnTo>
                                  <a:pt x="6175502" y="0"/>
                                </a:lnTo>
                              </a:path>
                              <a:path w="6176010" h="4397375">
                                <a:moveTo>
                                  <a:pt x="0" y="0"/>
                                </a:moveTo>
                                <a:lnTo>
                                  <a:pt x="0" y="4396867"/>
                                </a:lnTo>
                              </a:path>
                              <a:path w="6176010" h="4397375">
                                <a:moveTo>
                                  <a:pt x="0" y="4396867"/>
                                </a:moveTo>
                                <a:lnTo>
                                  <a:pt x="6175502" y="4396867"/>
                                </a:lnTo>
                              </a:path>
                              <a:path w="6176010" h="4397375">
                                <a:moveTo>
                                  <a:pt x="6175502" y="4396867"/>
                                </a:moveTo>
                                <a:lnTo>
                                  <a:pt x="6175502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3A528" id="Group 10" o:spid="_x0000_s1026" style="position:absolute;margin-left:67.1pt;margin-top:132.1pt;width:486.3pt;height:346.25pt;z-index:251649536;mso-wrap-distance-left:0;mso-wrap-distance-right:0;mso-position-horizontal-relative:page;mso-position-vertical-relative:page;mso-width-relative:margin;mso-height-relative:margin" coordorigin="1742,15" coordsize="61760,439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7" type="#_x0000_t75" style="position:absolute;left:1940;top:213;width:4874;height: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">
                  <v:imagedata r:id="rId10" o:title=""/>
                </v:shape>
                <v:shape id="Graphic 12" o:spid="_x0000_s1028" style="position:absolute;left:1742;top:15;width:61760;height:43973;visibility:visible;mso-wrap-style:square;v-text-anchor:top" coordsize="6176010,439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" path="m,l6175502,em,l,4396867em,4396867r6175502,em6175502,4396867l6175502,e" filled="f" strokeweight=".24pt">
                  <v:path arrowok="t"/>
                </v:shape>
                <w10:wrap anchorx="page" anchory="page"/>
              </v:group>
            </w:pict>
          </mc:Fallback>
        </mc:AlternateContent>
      </w:r>
    </w:p>
    <w:p w14:paraId="4E62C4FD" w14:textId="77777777" w:rsidR="000B30CD" w:rsidRDefault="000B30CD">
      <w:pPr>
        <w:pStyle w:val="BodyText"/>
        <w:rPr>
          <w:rFonts w:ascii="Arial"/>
          <w:b/>
          <w:sz w:val="22"/>
        </w:rPr>
      </w:pPr>
    </w:p>
    <w:p w14:paraId="3E2C04CA" w14:textId="77777777" w:rsidR="000B30CD" w:rsidRDefault="000B30CD">
      <w:pPr>
        <w:pStyle w:val="BodyText"/>
        <w:rPr>
          <w:rFonts w:ascii="Arial"/>
          <w:b/>
          <w:sz w:val="22"/>
        </w:rPr>
      </w:pPr>
    </w:p>
    <w:p w14:paraId="39C07BEB" w14:textId="77777777" w:rsidR="000B30CD" w:rsidRDefault="000B30CD">
      <w:pPr>
        <w:pStyle w:val="BodyText"/>
        <w:rPr>
          <w:rFonts w:ascii="Arial"/>
          <w:b/>
          <w:sz w:val="22"/>
        </w:rPr>
      </w:pPr>
    </w:p>
    <w:p w14:paraId="285ECB9A" w14:textId="77777777" w:rsidR="000B30CD" w:rsidRDefault="000B30CD">
      <w:pPr>
        <w:pStyle w:val="BodyText"/>
        <w:rPr>
          <w:rFonts w:ascii="Arial"/>
          <w:b/>
          <w:sz w:val="22"/>
        </w:rPr>
      </w:pPr>
    </w:p>
    <w:p w14:paraId="57B595A1" w14:textId="77777777" w:rsidR="000B30CD" w:rsidRDefault="000B30CD">
      <w:pPr>
        <w:pStyle w:val="BodyText"/>
        <w:rPr>
          <w:rFonts w:ascii="Arial"/>
          <w:b/>
          <w:sz w:val="22"/>
        </w:rPr>
      </w:pPr>
    </w:p>
    <w:p w14:paraId="6C3A34A7" w14:textId="77777777" w:rsidR="000B30CD" w:rsidRPr="00A1588E" w:rsidRDefault="000B30CD">
      <w:pPr>
        <w:pStyle w:val="BodyText"/>
        <w:rPr>
          <w:rFonts w:ascii="Arial"/>
          <w:b/>
        </w:rPr>
      </w:pPr>
    </w:p>
    <w:p w14:paraId="29AC55A2" w14:textId="77777777" w:rsidR="004A0480" w:rsidRPr="00A1588E" w:rsidRDefault="004A0480" w:rsidP="004A0480">
      <w:pPr>
        <w:pStyle w:val="BodyText"/>
        <w:rPr>
          <w:rFonts w:ascii="Arial"/>
          <w:bCs/>
        </w:rPr>
      </w:pPr>
      <w:r w:rsidRPr="00A1588E">
        <w:rPr>
          <w:rFonts w:ascii="Arial"/>
          <w:bCs/>
        </w:rPr>
        <w:t xml:space="preserve">The system comprises two main components: the LSTM model for stock prediction and the </w:t>
      </w:r>
      <w:proofErr w:type="spellStart"/>
      <w:r w:rsidRPr="00A1588E">
        <w:rPr>
          <w:rFonts w:ascii="Arial"/>
          <w:bCs/>
        </w:rPr>
        <w:t>Streamlit</w:t>
      </w:r>
      <w:proofErr w:type="spellEnd"/>
      <w:r w:rsidRPr="00A1588E">
        <w:rPr>
          <w:rFonts w:ascii="Arial"/>
          <w:bCs/>
        </w:rPr>
        <w:t xml:space="preserve"> GUI for data visualization.</w:t>
      </w:r>
    </w:p>
    <w:p w14:paraId="535DF2EE" w14:textId="77777777" w:rsidR="004A0480" w:rsidRPr="00A1588E" w:rsidRDefault="004A0480" w:rsidP="004A0480">
      <w:pPr>
        <w:pStyle w:val="BodyText"/>
        <w:rPr>
          <w:rFonts w:ascii="Arial"/>
          <w:bCs/>
          <w:sz w:val="26"/>
          <w:szCs w:val="26"/>
        </w:rPr>
      </w:pPr>
    </w:p>
    <w:p w14:paraId="563D6E73" w14:textId="77777777" w:rsidR="004A0480" w:rsidRPr="004A0480" w:rsidRDefault="004A0480" w:rsidP="004A0480">
      <w:pPr>
        <w:pStyle w:val="BodyText"/>
        <w:rPr>
          <w:rFonts w:ascii="Arial"/>
          <w:b/>
          <w:sz w:val="22"/>
        </w:rPr>
      </w:pPr>
      <w:r w:rsidRPr="004A0480">
        <w:rPr>
          <w:rFonts w:ascii="Arial"/>
          <w:b/>
          <w:sz w:val="22"/>
        </w:rPr>
        <w:t>LSTM Model:</w:t>
      </w:r>
    </w:p>
    <w:p w14:paraId="0DC31164" w14:textId="77777777" w:rsidR="004A0480" w:rsidRPr="004A0480" w:rsidRDefault="004A0480" w:rsidP="004A0480">
      <w:pPr>
        <w:pStyle w:val="BodyText"/>
        <w:rPr>
          <w:rFonts w:ascii="Arial"/>
          <w:bCs/>
          <w:sz w:val="22"/>
        </w:rPr>
      </w:pPr>
    </w:p>
    <w:p w14:paraId="0F7ED41E" w14:textId="77777777" w:rsidR="004A0480" w:rsidRPr="00A1588E" w:rsidRDefault="004A0480" w:rsidP="004A0480">
      <w:pPr>
        <w:pStyle w:val="BodyText"/>
        <w:numPr>
          <w:ilvl w:val="0"/>
          <w:numId w:val="6"/>
        </w:numPr>
        <w:rPr>
          <w:rFonts w:ascii="Arial"/>
          <w:bCs/>
        </w:rPr>
      </w:pPr>
      <w:r w:rsidRPr="00A1588E">
        <w:rPr>
          <w:rFonts w:ascii="Arial"/>
          <w:bCs/>
        </w:rPr>
        <w:t xml:space="preserve">Data Collection: Fetch historical stock data using </w:t>
      </w:r>
      <w:proofErr w:type="spellStart"/>
      <w:r w:rsidRPr="00A1588E">
        <w:rPr>
          <w:rFonts w:ascii="Arial"/>
          <w:bCs/>
        </w:rPr>
        <w:t>yfinance</w:t>
      </w:r>
      <w:proofErr w:type="spellEnd"/>
      <w:r w:rsidRPr="00A1588E">
        <w:rPr>
          <w:rFonts w:ascii="Arial"/>
          <w:bCs/>
        </w:rPr>
        <w:t>.</w:t>
      </w:r>
    </w:p>
    <w:p w14:paraId="0F9C2B83" w14:textId="77777777" w:rsidR="004A0480" w:rsidRPr="00A1588E" w:rsidRDefault="004A0480" w:rsidP="004A0480">
      <w:pPr>
        <w:pStyle w:val="BodyText"/>
        <w:numPr>
          <w:ilvl w:val="0"/>
          <w:numId w:val="6"/>
        </w:numPr>
        <w:rPr>
          <w:rFonts w:ascii="Arial"/>
          <w:bCs/>
        </w:rPr>
      </w:pPr>
      <w:r w:rsidRPr="00A1588E">
        <w:rPr>
          <w:rFonts w:ascii="Arial"/>
          <w:bCs/>
        </w:rPr>
        <w:t>Data Preprocessing: Normalize data, create training/testing datasets.</w:t>
      </w:r>
    </w:p>
    <w:p w14:paraId="753E054C" w14:textId="77777777" w:rsidR="004A0480" w:rsidRPr="00A1588E" w:rsidRDefault="004A0480" w:rsidP="004A0480">
      <w:pPr>
        <w:pStyle w:val="BodyText"/>
        <w:numPr>
          <w:ilvl w:val="0"/>
          <w:numId w:val="6"/>
        </w:numPr>
        <w:rPr>
          <w:rFonts w:ascii="Arial"/>
          <w:bCs/>
        </w:rPr>
      </w:pPr>
      <w:r w:rsidRPr="00A1588E">
        <w:rPr>
          <w:rFonts w:ascii="Arial"/>
          <w:bCs/>
        </w:rPr>
        <w:t>Model Training: Build and train the LSTM model using the training dataset.</w:t>
      </w:r>
    </w:p>
    <w:p w14:paraId="675E241A" w14:textId="77777777" w:rsidR="004A0480" w:rsidRPr="00A1588E" w:rsidRDefault="004A0480" w:rsidP="004A0480">
      <w:pPr>
        <w:pStyle w:val="BodyText"/>
        <w:numPr>
          <w:ilvl w:val="0"/>
          <w:numId w:val="6"/>
        </w:numPr>
        <w:rPr>
          <w:rFonts w:ascii="Arial"/>
          <w:bCs/>
        </w:rPr>
      </w:pPr>
      <w:r w:rsidRPr="00A1588E">
        <w:rPr>
          <w:rFonts w:ascii="Arial"/>
          <w:bCs/>
        </w:rPr>
        <w:t>Prediction: Use the trained model to make predictions on the test dataset.</w:t>
      </w:r>
    </w:p>
    <w:p w14:paraId="54A0D216" w14:textId="219BDE14" w:rsidR="004A0480" w:rsidRPr="00A1588E" w:rsidRDefault="004A0480" w:rsidP="004A0480">
      <w:pPr>
        <w:pStyle w:val="BodyText"/>
        <w:numPr>
          <w:ilvl w:val="0"/>
          <w:numId w:val="6"/>
        </w:numPr>
        <w:rPr>
          <w:rFonts w:ascii="Arial"/>
          <w:bCs/>
        </w:rPr>
      </w:pPr>
      <w:r w:rsidRPr="00A1588E">
        <w:rPr>
          <w:rFonts w:ascii="Arial"/>
          <w:bCs/>
        </w:rPr>
        <w:t>Evaluation: Compare predictions with actual data to evaluate performance.</w:t>
      </w:r>
    </w:p>
    <w:p w14:paraId="1002CB7B" w14:textId="77777777" w:rsidR="000B30CD" w:rsidRDefault="000B30CD">
      <w:pPr>
        <w:pStyle w:val="BodyText"/>
        <w:rPr>
          <w:rFonts w:ascii="Arial"/>
          <w:b/>
          <w:sz w:val="22"/>
        </w:rPr>
      </w:pPr>
    </w:p>
    <w:p w14:paraId="5644D4DF" w14:textId="77777777" w:rsidR="000B30CD" w:rsidRDefault="000B30CD">
      <w:pPr>
        <w:pStyle w:val="BodyText"/>
        <w:rPr>
          <w:rFonts w:ascii="Arial"/>
          <w:b/>
          <w:sz w:val="22"/>
        </w:rPr>
      </w:pPr>
    </w:p>
    <w:p w14:paraId="29A748C7" w14:textId="77777777" w:rsidR="000B30CD" w:rsidRDefault="000B30CD">
      <w:pPr>
        <w:pStyle w:val="BodyText"/>
        <w:rPr>
          <w:rFonts w:ascii="Arial"/>
          <w:b/>
          <w:sz w:val="22"/>
        </w:rPr>
      </w:pPr>
    </w:p>
    <w:p w14:paraId="119FC500" w14:textId="77777777" w:rsidR="000B30CD" w:rsidRPr="004A0480" w:rsidRDefault="000B30CD">
      <w:pPr>
        <w:pStyle w:val="BodyText"/>
        <w:rPr>
          <w:rFonts w:ascii="Arial"/>
          <w:b/>
          <w:sz w:val="22"/>
        </w:rPr>
      </w:pPr>
    </w:p>
    <w:p w14:paraId="1080C45C" w14:textId="77777777" w:rsidR="004A0480" w:rsidRPr="004A0480" w:rsidRDefault="004A0480" w:rsidP="004A0480">
      <w:pPr>
        <w:pStyle w:val="BodyText"/>
        <w:rPr>
          <w:rFonts w:ascii="Arial"/>
          <w:b/>
          <w:sz w:val="22"/>
        </w:rPr>
      </w:pPr>
      <w:proofErr w:type="spellStart"/>
      <w:r w:rsidRPr="004A0480">
        <w:rPr>
          <w:rFonts w:ascii="Arial"/>
          <w:b/>
          <w:sz w:val="22"/>
        </w:rPr>
        <w:t>Streamlit</w:t>
      </w:r>
      <w:proofErr w:type="spellEnd"/>
      <w:r w:rsidRPr="004A0480">
        <w:rPr>
          <w:rFonts w:ascii="Arial"/>
          <w:b/>
          <w:sz w:val="22"/>
        </w:rPr>
        <w:t xml:space="preserve"> GUI:</w:t>
      </w:r>
    </w:p>
    <w:p w14:paraId="36F9C3DB" w14:textId="77777777" w:rsidR="004A0480" w:rsidRPr="004A0480" w:rsidRDefault="004A0480" w:rsidP="004A0480">
      <w:pPr>
        <w:pStyle w:val="BodyText"/>
        <w:rPr>
          <w:rFonts w:ascii="Arial"/>
          <w:bCs/>
          <w:sz w:val="22"/>
        </w:rPr>
      </w:pPr>
    </w:p>
    <w:p w14:paraId="26DB7882" w14:textId="77777777" w:rsidR="004A0480" w:rsidRPr="00A1588E" w:rsidRDefault="004A0480" w:rsidP="004A0480">
      <w:pPr>
        <w:pStyle w:val="BodyText"/>
        <w:numPr>
          <w:ilvl w:val="0"/>
          <w:numId w:val="7"/>
        </w:numPr>
        <w:rPr>
          <w:rFonts w:ascii="Arial"/>
          <w:bCs/>
        </w:rPr>
      </w:pPr>
      <w:r w:rsidRPr="00A1588E">
        <w:rPr>
          <w:rFonts w:ascii="Arial"/>
          <w:bCs/>
        </w:rPr>
        <w:t>User Input: Allow users to input stock ticker symbols.</w:t>
      </w:r>
    </w:p>
    <w:p w14:paraId="4CAAE5CC" w14:textId="77777777" w:rsidR="004A0480" w:rsidRPr="00A1588E" w:rsidRDefault="004A0480" w:rsidP="004A0480">
      <w:pPr>
        <w:pStyle w:val="BodyText"/>
        <w:numPr>
          <w:ilvl w:val="0"/>
          <w:numId w:val="7"/>
        </w:numPr>
        <w:rPr>
          <w:rFonts w:ascii="Arial"/>
          <w:bCs/>
        </w:rPr>
      </w:pPr>
      <w:r w:rsidRPr="00A1588E">
        <w:rPr>
          <w:rFonts w:ascii="Arial"/>
          <w:bCs/>
        </w:rPr>
        <w:t>Data Fetching: Fetch real-time and historical data for the specified stock.</w:t>
      </w:r>
    </w:p>
    <w:p w14:paraId="533EA364" w14:textId="77777777" w:rsidR="004A0480" w:rsidRPr="00A1588E" w:rsidRDefault="004A0480" w:rsidP="004A0480">
      <w:pPr>
        <w:pStyle w:val="BodyText"/>
        <w:numPr>
          <w:ilvl w:val="0"/>
          <w:numId w:val="7"/>
        </w:numPr>
        <w:rPr>
          <w:rFonts w:ascii="Arial"/>
          <w:bCs/>
        </w:rPr>
      </w:pPr>
      <w:r w:rsidRPr="00A1588E">
        <w:rPr>
          <w:rFonts w:ascii="Arial"/>
          <w:bCs/>
        </w:rPr>
        <w:t>Visualization: Display stock prices, moving averages, and prediction results.</w:t>
      </w:r>
    </w:p>
    <w:p w14:paraId="250F1CD4" w14:textId="77777777" w:rsidR="004A0480" w:rsidRPr="00A1588E" w:rsidRDefault="004A0480" w:rsidP="004A0480">
      <w:pPr>
        <w:pStyle w:val="BodyText"/>
        <w:numPr>
          <w:ilvl w:val="0"/>
          <w:numId w:val="7"/>
        </w:numPr>
        <w:rPr>
          <w:rFonts w:ascii="Arial"/>
          <w:bCs/>
        </w:rPr>
      </w:pPr>
      <w:r w:rsidRPr="00A1588E">
        <w:rPr>
          <w:rFonts w:ascii="Arial"/>
          <w:bCs/>
        </w:rPr>
        <w:t>Real-Time Updates: Show current stock price and update visualizations.</w:t>
      </w:r>
    </w:p>
    <w:p w14:paraId="6CEDDBA9" w14:textId="77777777" w:rsidR="004A0480" w:rsidRDefault="004A0480" w:rsidP="004A0480">
      <w:pPr>
        <w:pStyle w:val="BodyText"/>
        <w:rPr>
          <w:rFonts w:ascii="Arial"/>
          <w:bCs/>
          <w:sz w:val="22"/>
        </w:rPr>
      </w:pPr>
    </w:p>
    <w:p w14:paraId="1AD2D024" w14:textId="77777777" w:rsidR="004A0480" w:rsidRDefault="004A0480" w:rsidP="004A0480">
      <w:pPr>
        <w:pStyle w:val="BodyText"/>
        <w:rPr>
          <w:rFonts w:ascii="Arial"/>
          <w:bCs/>
          <w:sz w:val="22"/>
        </w:rPr>
      </w:pPr>
    </w:p>
    <w:p w14:paraId="2F6CF115" w14:textId="75722295" w:rsidR="00A1588E" w:rsidRDefault="004A0480" w:rsidP="00A1588E">
      <w:pPr>
        <w:pStyle w:val="BodyText"/>
        <w:rPr>
          <w:rFonts w:ascii="Arial"/>
          <w:b/>
          <w:sz w:val="22"/>
        </w:rPr>
      </w:pPr>
      <w:r w:rsidRPr="004A0480">
        <w:rPr>
          <w:rFonts w:ascii="Arial"/>
          <w:b/>
          <w:sz w:val="22"/>
        </w:rPr>
        <w:t>Functional Architectur</w:t>
      </w:r>
      <w:r w:rsidR="00A1588E">
        <w:rPr>
          <w:rFonts w:ascii="Arial"/>
          <w:b/>
          <w:sz w:val="22"/>
        </w:rPr>
        <w:t>e:</w:t>
      </w:r>
    </w:p>
    <w:p w14:paraId="44A41E4A" w14:textId="77777777" w:rsidR="00A1588E" w:rsidRDefault="00A1588E" w:rsidP="00A1588E">
      <w:pPr>
        <w:pStyle w:val="BodyText"/>
        <w:rPr>
          <w:rFonts w:ascii="Arial"/>
          <w:b/>
          <w:sz w:val="22"/>
        </w:rPr>
      </w:pPr>
    </w:p>
    <w:p w14:paraId="71AA5245" w14:textId="77777777" w:rsidR="00A1588E" w:rsidRDefault="00A1588E" w:rsidP="00A1588E">
      <w:pPr>
        <w:pStyle w:val="BodyText"/>
        <w:rPr>
          <w:rFonts w:ascii="Arial"/>
          <w:b/>
          <w:sz w:val="22"/>
        </w:rPr>
      </w:pPr>
    </w:p>
    <w:p w14:paraId="151941E2" w14:textId="77777777" w:rsidR="00A1588E" w:rsidRDefault="00A1588E" w:rsidP="00A1588E">
      <w:pPr>
        <w:pStyle w:val="BodyText"/>
        <w:rPr>
          <w:rFonts w:ascii="Arial"/>
          <w:b/>
          <w:sz w:val="22"/>
        </w:rPr>
      </w:pPr>
    </w:p>
    <w:p w14:paraId="50206889" w14:textId="2E232398" w:rsidR="000B30CD" w:rsidRPr="00A1588E" w:rsidRDefault="00910D1E" w:rsidP="00A1588E">
      <w:pPr>
        <w:pStyle w:val="BodyText"/>
        <w:rPr>
          <w:rFonts w:ascii="Arial"/>
          <w:b/>
          <w:sz w:val="22"/>
        </w:rPr>
        <w:sectPr w:rsidR="000B30CD" w:rsidRPr="00A1588E">
          <w:pgSz w:w="11910" w:h="16840"/>
          <w:pgMar w:top="1320" w:right="700" w:bottom="1460" w:left="1220" w:header="0" w:footer="1269" w:gutter="0"/>
          <w:cols w:space="720"/>
        </w:sectPr>
      </w:pPr>
      <w:r>
        <w:rPr>
          <w:rFonts w:ascii="Arial"/>
          <w:b/>
          <w:noProof/>
          <w:sz w:val="22"/>
        </w:rPr>
        <w:drawing>
          <wp:anchor distT="0" distB="0" distL="114300" distR="114300" simplePos="0" relativeHeight="487596032" behindDoc="0" locked="0" layoutInCell="1" allowOverlap="1" wp14:anchorId="3101613B" wp14:editId="77F0E7B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96025" cy="3057525"/>
            <wp:effectExtent l="0" t="0" r="9525" b="9525"/>
            <wp:wrapNone/>
            <wp:docPr id="1730062758" name="Picture 3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62758" name="Picture 3" descr="A diagram of a proces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36E6B" w14:textId="05012F68" w:rsidR="000B30CD" w:rsidRPr="00A1588E" w:rsidRDefault="00A1588E" w:rsidP="00A1588E">
      <w:pPr>
        <w:tabs>
          <w:tab w:val="left" w:pos="6372"/>
        </w:tabs>
        <w:rPr>
          <w:sz w:val="26"/>
          <w:szCs w:val="26"/>
        </w:rPr>
      </w:pPr>
      <w:bookmarkStart w:id="20" w:name="How_does_Tableau_Work?"/>
      <w:bookmarkStart w:id="21" w:name="3.2_Optimization"/>
      <w:bookmarkStart w:id="22" w:name="Your_data_strategy_drives_performance"/>
      <w:bookmarkStart w:id="23" w:name="_bookmark10"/>
      <w:bookmarkEnd w:id="20"/>
      <w:bookmarkEnd w:id="21"/>
      <w:bookmarkEnd w:id="22"/>
      <w:bookmarkEnd w:id="23"/>
      <w:r w:rsidRPr="00A1588E">
        <w:rPr>
          <w:color w:val="4470C4"/>
          <w:spacing w:val="-2"/>
          <w:sz w:val="26"/>
          <w:szCs w:val="26"/>
        </w:rPr>
        <w:lastRenderedPageBreak/>
        <w:t xml:space="preserve"> </w:t>
      </w:r>
      <w:proofErr w:type="gramStart"/>
      <w:r w:rsidRPr="00A1588E">
        <w:rPr>
          <w:color w:val="4470C4"/>
          <w:spacing w:val="-2"/>
          <w:sz w:val="26"/>
          <w:szCs w:val="26"/>
        </w:rPr>
        <w:t xml:space="preserve">3 </w:t>
      </w:r>
      <w:r>
        <w:rPr>
          <w:color w:val="4470C4"/>
          <w:spacing w:val="-2"/>
          <w:sz w:val="26"/>
          <w:szCs w:val="26"/>
        </w:rPr>
        <w:t>.</w:t>
      </w:r>
      <w:r w:rsidRPr="00A1588E">
        <w:rPr>
          <w:color w:val="4470C4"/>
          <w:spacing w:val="-2"/>
          <w:sz w:val="26"/>
          <w:szCs w:val="26"/>
        </w:rPr>
        <w:t>Optimization</w:t>
      </w:r>
      <w:proofErr w:type="gramEnd"/>
    </w:p>
    <w:p w14:paraId="2D244642" w14:textId="77777777" w:rsidR="00D743A2" w:rsidRDefault="00D743A2" w:rsidP="00D743A2">
      <w:pPr>
        <w:spacing w:line="268" w:lineRule="auto"/>
        <w:jc w:val="both"/>
        <w:rPr>
          <w:rFonts w:ascii="Arial"/>
          <w:b/>
          <w:sz w:val="24"/>
        </w:rPr>
      </w:pPr>
    </w:p>
    <w:p w14:paraId="03610347" w14:textId="36DBE671" w:rsidR="00D743A2" w:rsidRPr="00D743A2" w:rsidRDefault="00D743A2" w:rsidP="00D743A2">
      <w:pPr>
        <w:spacing w:line="268" w:lineRule="auto"/>
        <w:jc w:val="both"/>
        <w:rPr>
          <w:rFonts w:ascii="Arial"/>
          <w:b/>
          <w:sz w:val="24"/>
        </w:rPr>
      </w:pPr>
      <w:r w:rsidRPr="00D743A2">
        <w:rPr>
          <w:rFonts w:ascii="Arial"/>
          <w:b/>
          <w:sz w:val="24"/>
        </w:rPr>
        <w:t xml:space="preserve">Data Strategy: </w:t>
      </w:r>
      <w:r w:rsidRPr="00D743A2">
        <w:rPr>
          <w:rFonts w:ascii="Arial"/>
          <w:bCs/>
          <w:sz w:val="24"/>
        </w:rPr>
        <w:t>Minimize the number of fields and records. Optimize data extracts by materializing calculations, removing unnecessary columns, and using accelerated views.</w:t>
      </w:r>
    </w:p>
    <w:p w14:paraId="428F462A" w14:textId="77777777" w:rsidR="00D743A2" w:rsidRDefault="00D743A2" w:rsidP="00D743A2">
      <w:pPr>
        <w:spacing w:line="268" w:lineRule="auto"/>
        <w:jc w:val="both"/>
        <w:rPr>
          <w:rFonts w:ascii="Arial"/>
          <w:b/>
          <w:sz w:val="24"/>
        </w:rPr>
      </w:pPr>
    </w:p>
    <w:p w14:paraId="5DF53617" w14:textId="2B460BAE" w:rsidR="000B30CD" w:rsidRDefault="00D743A2" w:rsidP="00A1588E">
      <w:pPr>
        <w:spacing w:line="268" w:lineRule="auto"/>
        <w:rPr>
          <w:sz w:val="24"/>
        </w:rPr>
        <w:sectPr w:rsidR="000B30CD">
          <w:pgSz w:w="11910" w:h="16840"/>
          <w:pgMar w:top="1320" w:right="700" w:bottom="1460" w:left="1220" w:header="0" w:footer="1269" w:gutter="0"/>
          <w:cols w:space="720"/>
        </w:sectPr>
      </w:pPr>
      <w:r w:rsidRPr="00D743A2">
        <w:rPr>
          <w:rFonts w:ascii="Arial"/>
          <w:b/>
          <w:sz w:val="24"/>
        </w:rPr>
        <w:t xml:space="preserve">Visualization Optimization: </w:t>
      </w:r>
      <w:r w:rsidRPr="00D743A2">
        <w:rPr>
          <w:rFonts w:ascii="Arial"/>
          <w:bCs/>
          <w:sz w:val="24"/>
        </w:rPr>
        <w:t>Use guided analytics to minimize the number of data points in views. Limit the number of filters and prefer include filters over exclude filters. Use continuous date</w:t>
      </w:r>
      <w:r w:rsidR="00A1588E">
        <w:rPr>
          <w:rFonts w:ascii="Arial"/>
          <w:bCs/>
          <w:sz w:val="24"/>
        </w:rPr>
        <w:t xml:space="preserve"> </w:t>
      </w:r>
      <w:r w:rsidRPr="00D743A2">
        <w:rPr>
          <w:rFonts w:ascii="Arial"/>
          <w:bCs/>
          <w:sz w:val="24"/>
        </w:rPr>
        <w:t>filters and parameters to reduce query load.</w:t>
      </w:r>
    </w:p>
    <w:p w14:paraId="2328E63A" w14:textId="77777777" w:rsidR="000B30CD" w:rsidRDefault="00000000">
      <w:pPr>
        <w:pStyle w:val="Heading1"/>
        <w:numPr>
          <w:ilvl w:val="0"/>
          <w:numId w:val="2"/>
        </w:numPr>
        <w:tabs>
          <w:tab w:val="left" w:pos="488"/>
        </w:tabs>
        <w:spacing w:before="74"/>
        <w:ind w:left="488" w:hanging="268"/>
        <w:jc w:val="both"/>
      </w:pPr>
      <w:bookmarkStart w:id="24" w:name="4_KPIs"/>
      <w:bookmarkStart w:id="25" w:name="_bookmark11"/>
      <w:bookmarkEnd w:id="24"/>
      <w:bookmarkEnd w:id="25"/>
      <w:r>
        <w:rPr>
          <w:color w:val="2D5294"/>
          <w:spacing w:val="-4"/>
        </w:rPr>
        <w:lastRenderedPageBreak/>
        <w:t>KPIs</w:t>
      </w:r>
    </w:p>
    <w:p w14:paraId="61C8BF04" w14:textId="77777777" w:rsidR="000B30CD" w:rsidRDefault="000B30CD">
      <w:pPr>
        <w:pStyle w:val="BodyText"/>
        <w:spacing w:before="57"/>
      </w:pPr>
    </w:p>
    <w:p w14:paraId="6D54E473" w14:textId="77777777" w:rsidR="000B30CD" w:rsidRDefault="00000000">
      <w:pPr>
        <w:pStyle w:val="Heading2"/>
        <w:numPr>
          <w:ilvl w:val="1"/>
          <w:numId w:val="2"/>
        </w:numPr>
        <w:tabs>
          <w:tab w:val="left" w:pos="689"/>
        </w:tabs>
        <w:ind w:left="689" w:hanging="469"/>
        <w:rPr>
          <w:rFonts w:ascii="Arial"/>
        </w:rPr>
      </w:pPr>
      <w:bookmarkStart w:id="26" w:name="4.1_KPIs_(Key_Performance_Indicators)"/>
      <w:bookmarkStart w:id="27" w:name="_bookmark12"/>
      <w:bookmarkEnd w:id="26"/>
      <w:bookmarkEnd w:id="27"/>
      <w:r>
        <w:rPr>
          <w:rFonts w:ascii="Arial"/>
          <w:color w:val="4470C4"/>
        </w:rPr>
        <w:t>KPIs</w:t>
      </w:r>
      <w:r>
        <w:rPr>
          <w:rFonts w:ascii="Arial"/>
          <w:color w:val="4470C4"/>
          <w:spacing w:val="-14"/>
        </w:rPr>
        <w:t xml:space="preserve"> </w:t>
      </w:r>
      <w:r>
        <w:rPr>
          <w:rFonts w:ascii="Arial"/>
          <w:color w:val="4470C4"/>
        </w:rPr>
        <w:t>(Key</w:t>
      </w:r>
      <w:r>
        <w:rPr>
          <w:rFonts w:ascii="Arial"/>
          <w:color w:val="4470C4"/>
          <w:spacing w:val="-17"/>
        </w:rPr>
        <w:t xml:space="preserve"> </w:t>
      </w:r>
      <w:r>
        <w:rPr>
          <w:rFonts w:ascii="Arial"/>
          <w:color w:val="4470C4"/>
        </w:rPr>
        <w:t>Performance</w:t>
      </w:r>
      <w:r>
        <w:rPr>
          <w:rFonts w:ascii="Arial"/>
          <w:color w:val="4470C4"/>
          <w:spacing w:val="-12"/>
        </w:rPr>
        <w:t xml:space="preserve"> </w:t>
      </w:r>
      <w:r>
        <w:rPr>
          <w:rFonts w:ascii="Arial"/>
          <w:color w:val="4470C4"/>
          <w:spacing w:val="-2"/>
        </w:rPr>
        <w:t>Indicators)</w:t>
      </w:r>
    </w:p>
    <w:p w14:paraId="6CCD1479" w14:textId="77777777" w:rsidR="000B30CD" w:rsidRDefault="000B30CD">
      <w:pPr>
        <w:pStyle w:val="BodyText"/>
        <w:spacing w:before="47"/>
        <w:rPr>
          <w:rFonts w:ascii="Arial"/>
          <w:b/>
          <w:sz w:val="28"/>
        </w:rPr>
      </w:pPr>
    </w:p>
    <w:p w14:paraId="690D48B0" w14:textId="5E738172" w:rsidR="00D743A2" w:rsidRPr="00D743A2" w:rsidRDefault="00D743A2" w:rsidP="00D743A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489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bookmarkStart w:id="28" w:name="5_Deployment"/>
      <w:bookmarkStart w:id="29" w:name="_bookmark13"/>
      <w:bookmarkEnd w:id="28"/>
      <w:bookmarkEnd w:id="29"/>
      <w:r w:rsidRPr="00D743A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  <w:t>Model Accuracy:</w:t>
      </w:r>
      <w:r w:rsidRPr="00D743A2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 xml:space="preserve"> Measure the accuracy of the LSTM model's predictions compared actual stock prices.</w:t>
      </w:r>
    </w:p>
    <w:p w14:paraId="232BC5C8" w14:textId="77777777" w:rsidR="00D743A2" w:rsidRDefault="00D743A2" w:rsidP="00D743A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489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</w:pPr>
    </w:p>
    <w:p w14:paraId="3DAA7EB3" w14:textId="613AADD6" w:rsidR="00D743A2" w:rsidRPr="00D743A2" w:rsidRDefault="00D743A2" w:rsidP="00D743A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489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D743A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  <w:t>Prediction Time:</w:t>
      </w:r>
      <w:r w:rsidRPr="00D743A2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 xml:space="preserve"> Evaluate the time taken to make predictions.</w:t>
      </w:r>
    </w:p>
    <w:p w14:paraId="3BE5851D" w14:textId="77777777" w:rsidR="00D743A2" w:rsidRDefault="00D743A2" w:rsidP="00D743A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489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</w:pPr>
    </w:p>
    <w:p w14:paraId="50CB6F0B" w14:textId="614F57BB" w:rsidR="00D743A2" w:rsidRPr="00D743A2" w:rsidRDefault="00D743A2" w:rsidP="00D743A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489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D743A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  <w:t>User Engagement:</w:t>
      </w:r>
      <w:r w:rsidRPr="00D743A2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 xml:space="preserve"> Track the number of users interacting with the Streamlit GUI.</w:t>
      </w:r>
    </w:p>
    <w:p w14:paraId="3255353F" w14:textId="77777777" w:rsidR="00D743A2" w:rsidRDefault="00D743A2" w:rsidP="00D743A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489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</w:pPr>
    </w:p>
    <w:p w14:paraId="276FE6EB" w14:textId="6F307DC1" w:rsidR="00D743A2" w:rsidRPr="00D743A2" w:rsidRDefault="00D743A2" w:rsidP="00D743A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489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D743A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  <w:t>System Reliability:</w:t>
      </w:r>
      <w:r w:rsidRPr="00D743A2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 xml:space="preserve"> Monitor system uptime and the frequency of failures or errors.</w:t>
      </w:r>
    </w:p>
    <w:p w14:paraId="398A2D24" w14:textId="77777777" w:rsidR="00D743A2" w:rsidRDefault="00D743A2" w:rsidP="00D743A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489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</w:pPr>
    </w:p>
    <w:p w14:paraId="0AFA8AC2" w14:textId="09E88D87" w:rsidR="00D743A2" w:rsidRDefault="00D743A2" w:rsidP="00D743A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489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D743A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  <w:t>Data Freshness:</w:t>
      </w:r>
      <w:r w:rsidRPr="00D743A2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 xml:space="preserve"> Ensure real-time data is updated accurately and timely.</w:t>
      </w:r>
    </w:p>
    <w:p w14:paraId="7EDB6365" w14:textId="77777777" w:rsidR="00D743A2" w:rsidRDefault="00D743A2" w:rsidP="00D743A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489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</w:p>
    <w:p w14:paraId="10389E76" w14:textId="77777777" w:rsidR="00D743A2" w:rsidRDefault="00D743A2" w:rsidP="00D743A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489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</w:p>
    <w:p w14:paraId="6578AABB" w14:textId="77777777" w:rsidR="00D743A2" w:rsidRPr="00D743A2" w:rsidRDefault="00D743A2" w:rsidP="00D743A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489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</w:p>
    <w:p w14:paraId="482A9C92" w14:textId="77777777" w:rsidR="000B30CD" w:rsidRDefault="00000000">
      <w:pPr>
        <w:pStyle w:val="Heading1"/>
        <w:numPr>
          <w:ilvl w:val="0"/>
          <w:numId w:val="2"/>
        </w:numPr>
        <w:tabs>
          <w:tab w:val="left" w:pos="488"/>
        </w:tabs>
        <w:spacing w:before="68"/>
        <w:ind w:left="488" w:hanging="268"/>
        <w:jc w:val="both"/>
      </w:pPr>
      <w:r>
        <w:rPr>
          <w:color w:val="2D5294"/>
          <w:spacing w:val="-2"/>
        </w:rPr>
        <w:t>Deployment</w:t>
      </w:r>
    </w:p>
    <w:p w14:paraId="31A37101" w14:textId="77777777" w:rsidR="00D743A2" w:rsidRPr="00D743A2" w:rsidRDefault="00D743A2" w:rsidP="00D743A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after="30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D743A2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The system will be deployed using Streamlit, providing flexibility to fit various enterprise architectures. Options include on-premises, cloud, and hosted solutions, allowing seamless integration with existing technology infrastructure.</w:t>
      </w:r>
    </w:p>
    <w:p w14:paraId="663307BB" w14:textId="77777777" w:rsidR="00D743A2" w:rsidRPr="00D743A2" w:rsidRDefault="00D743A2" w:rsidP="00D743A2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300" w:after="18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D743A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  <w:t>Deployment Steps:</w:t>
      </w:r>
    </w:p>
    <w:p w14:paraId="4EBC7F01" w14:textId="77777777" w:rsidR="00D743A2" w:rsidRPr="00D743A2" w:rsidRDefault="00D743A2" w:rsidP="00D743A2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D743A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  <w:t>Model Training:</w:t>
      </w:r>
      <w:r w:rsidRPr="00D743A2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 xml:space="preserve"> Train the LSTM model on a local or cloud-based environment with GPU support.</w:t>
      </w:r>
    </w:p>
    <w:p w14:paraId="30611CAF" w14:textId="77777777" w:rsidR="00D743A2" w:rsidRPr="00D743A2" w:rsidRDefault="00D743A2" w:rsidP="00D743A2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D743A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  <w:t>Model Deployment:</w:t>
      </w:r>
      <w:r w:rsidRPr="00D743A2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 xml:space="preserve"> Save the trained model and load it into the Streamlit application.</w:t>
      </w:r>
    </w:p>
    <w:p w14:paraId="18963ED1" w14:textId="77777777" w:rsidR="00D743A2" w:rsidRPr="00D743A2" w:rsidRDefault="00D743A2" w:rsidP="00D743A2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D743A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  <w:t>Streamlit Application:</w:t>
      </w:r>
      <w:r w:rsidRPr="00D743A2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 xml:space="preserve"> Deploy the Streamlit application to Streamlit Cloud or a Docker container for ease of access and scalability.</w:t>
      </w:r>
    </w:p>
    <w:p w14:paraId="56F49837" w14:textId="77777777" w:rsidR="00D743A2" w:rsidRPr="00D743A2" w:rsidRDefault="00D743A2" w:rsidP="00D743A2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D743A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  <w:t>Monitoring and Maintenance:</w:t>
      </w:r>
      <w:r w:rsidRPr="00D743A2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 xml:space="preserve"> Implement logging and monitoring to ensure the application runs smoothly and update the model periodically with new data.</w:t>
      </w:r>
    </w:p>
    <w:p w14:paraId="008049FB" w14:textId="77777777" w:rsidR="00D743A2" w:rsidRPr="00D743A2" w:rsidRDefault="00D743A2" w:rsidP="00D743A2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300" w:after="18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D743A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  <w:t>Example Insights Displayed:</w:t>
      </w:r>
    </w:p>
    <w:p w14:paraId="54A2C70C" w14:textId="77777777" w:rsidR="00D743A2" w:rsidRPr="00D743A2" w:rsidRDefault="00D743A2" w:rsidP="00D743A2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D743A2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Historical and real-time stock prices.</w:t>
      </w:r>
    </w:p>
    <w:p w14:paraId="03BAFF4A" w14:textId="77777777" w:rsidR="00D743A2" w:rsidRPr="00D743A2" w:rsidRDefault="00D743A2" w:rsidP="00D743A2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D743A2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Moving averages and trend lines.</w:t>
      </w:r>
    </w:p>
    <w:p w14:paraId="37E0765A" w14:textId="77777777" w:rsidR="00D743A2" w:rsidRPr="00D743A2" w:rsidRDefault="00D743A2" w:rsidP="00D743A2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D743A2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Prediction results compared to actual prices.</w:t>
      </w:r>
    </w:p>
    <w:p w14:paraId="39292493" w14:textId="77777777" w:rsidR="00D743A2" w:rsidRPr="00D743A2" w:rsidRDefault="00D743A2" w:rsidP="00D743A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300" w:after="30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D743A2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 xml:space="preserve">The dashboard will provide actionable insights and </w:t>
      </w:r>
      <w:proofErr w:type="gramStart"/>
      <w:r w:rsidRPr="00D743A2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visualizations</w:t>
      </w:r>
      <w:proofErr w:type="gramEnd"/>
    </w:p>
    <w:p w14:paraId="2336728E" w14:textId="5F21E036" w:rsidR="000B30CD" w:rsidRDefault="000B30CD" w:rsidP="00D743A2">
      <w:pPr>
        <w:pStyle w:val="BodyText"/>
        <w:spacing w:before="91" w:line="256" w:lineRule="auto"/>
        <w:ind w:left="220" w:right="726"/>
        <w:jc w:val="both"/>
        <w:rPr>
          <w:rFonts w:ascii="Times New Roman"/>
          <w:b/>
          <w:sz w:val="20"/>
        </w:rPr>
      </w:pPr>
    </w:p>
    <w:sectPr w:rsidR="000B30CD" w:rsidSect="00D743A2">
      <w:pgSz w:w="11910" w:h="16840"/>
      <w:pgMar w:top="1500" w:right="700" w:bottom="1460" w:left="1220" w:header="0" w:footer="12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C9CAB" w14:textId="77777777" w:rsidR="001C2264" w:rsidRDefault="001C2264">
      <w:r>
        <w:separator/>
      </w:r>
    </w:p>
  </w:endnote>
  <w:endnote w:type="continuationSeparator" w:id="0">
    <w:p w14:paraId="61236358" w14:textId="77777777" w:rsidR="001C2264" w:rsidRDefault="001C2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7BED6" w14:textId="77777777" w:rsidR="000B30C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80992" behindDoc="1" locked="0" layoutInCell="1" allowOverlap="1" wp14:anchorId="28D96600" wp14:editId="372ACD64">
              <wp:simplePos x="0" y="0"/>
              <wp:positionH relativeFrom="page">
                <wp:posOffset>6362700</wp:posOffset>
              </wp:positionH>
              <wp:positionV relativeFrom="page">
                <wp:posOffset>9759315</wp:posOffset>
              </wp:positionV>
              <wp:extent cx="285750" cy="30797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3079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307975">
                            <a:moveTo>
                              <a:pt x="285750" y="0"/>
                            </a:moveTo>
                            <a:lnTo>
                              <a:pt x="0" y="0"/>
                            </a:lnTo>
                            <a:lnTo>
                              <a:pt x="0" y="307975"/>
                            </a:lnTo>
                            <a:lnTo>
                              <a:pt x="285750" y="30797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EB7B2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0B793B" id="Graphic 1" o:spid="_x0000_s1026" style="position:absolute;margin-left:501pt;margin-top:768.45pt;width:22.5pt;height:24.25pt;z-index:-1593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30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" path="m285750,l,,,307975r285750,l285750,xe" fillcolor="#eb7b2f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81504" behindDoc="1" locked="0" layoutInCell="1" allowOverlap="1" wp14:anchorId="0016426F" wp14:editId="70FF4C47">
              <wp:simplePos x="0" y="0"/>
              <wp:positionH relativeFrom="page">
                <wp:posOffset>6402070</wp:posOffset>
              </wp:positionH>
              <wp:positionV relativeFrom="page">
                <wp:posOffset>9833124</wp:posOffset>
              </wp:positionV>
              <wp:extent cx="247650" cy="1822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65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1E233A" w14:textId="77777777" w:rsidR="000B30CD" w:rsidRDefault="00000000">
                          <w:pPr>
                            <w:spacing w:before="13"/>
                            <w:ind w:left="60"/>
                          </w:pPr>
                          <w:r>
                            <w:rPr>
                              <w:color w:val="FFFFFF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pacing w:val="-5"/>
                            </w:rPr>
                            <w:t>10</w:t>
                          </w:r>
                          <w:r>
                            <w:rPr>
                              <w:color w:val="FFFFFF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6426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4.1pt;margin-top:774.25pt;width:19.5pt;height:14.35pt;z-index:-1593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" filled="f" stroked="f">
              <v:textbox inset="0,0,0,0">
                <w:txbxContent>
                  <w:p w14:paraId="0D1E233A" w14:textId="77777777" w:rsidR="000B30CD" w:rsidRDefault="00000000">
                    <w:pPr>
                      <w:spacing w:before="13"/>
                      <w:ind w:left="60"/>
                    </w:pPr>
                    <w:r>
                      <w:rPr>
                        <w:color w:val="FFFFFF"/>
                        <w:spacing w:val="-5"/>
                      </w:rPr>
                      <w:fldChar w:fldCharType="begin"/>
                    </w:r>
                    <w:r>
                      <w:rPr>
                        <w:color w:val="FFFFFF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FFFFFF"/>
                        <w:spacing w:val="-5"/>
                      </w:rPr>
                      <w:fldChar w:fldCharType="separate"/>
                    </w:r>
                    <w:r>
                      <w:rPr>
                        <w:color w:val="FFFFFF"/>
                        <w:spacing w:val="-5"/>
                      </w:rPr>
                      <w:t>10</w:t>
                    </w:r>
                    <w:r>
                      <w:rPr>
                        <w:color w:val="FFFFFF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DD284" w14:textId="77777777" w:rsidR="001C2264" w:rsidRDefault="001C2264">
      <w:r>
        <w:separator/>
      </w:r>
    </w:p>
  </w:footnote>
  <w:footnote w:type="continuationSeparator" w:id="0">
    <w:p w14:paraId="75C96672" w14:textId="77777777" w:rsidR="001C2264" w:rsidRDefault="001C2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9336D"/>
    <w:multiLevelType w:val="multilevel"/>
    <w:tmpl w:val="4646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74CC4"/>
    <w:multiLevelType w:val="hybridMultilevel"/>
    <w:tmpl w:val="888A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266B0"/>
    <w:multiLevelType w:val="hybridMultilevel"/>
    <w:tmpl w:val="80500E44"/>
    <w:lvl w:ilvl="0" w:tplc="B302DB4E">
      <w:start w:val="1"/>
      <w:numFmt w:val="decimal"/>
      <w:lvlText w:val="%1."/>
      <w:lvlJc w:val="left"/>
      <w:pPr>
        <w:ind w:left="840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E46F85E">
      <w:numFmt w:val="bullet"/>
      <w:lvlText w:val="•"/>
      <w:lvlJc w:val="left"/>
      <w:pPr>
        <w:ind w:left="1754" w:hanging="361"/>
      </w:pPr>
      <w:rPr>
        <w:rFonts w:hint="default"/>
        <w:lang w:val="en-US" w:eastAsia="en-US" w:bidi="ar-SA"/>
      </w:rPr>
    </w:lvl>
    <w:lvl w:ilvl="2" w:tplc="E084DBA2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3" w:tplc="90D022DE"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ar-SA"/>
      </w:rPr>
    </w:lvl>
    <w:lvl w:ilvl="4" w:tplc="1160CBE0"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ar-SA"/>
      </w:rPr>
    </w:lvl>
    <w:lvl w:ilvl="5" w:tplc="CA188E0C">
      <w:numFmt w:val="bullet"/>
      <w:lvlText w:val="•"/>
      <w:lvlJc w:val="left"/>
      <w:pPr>
        <w:ind w:left="5414" w:hanging="361"/>
      </w:pPr>
      <w:rPr>
        <w:rFonts w:hint="default"/>
        <w:lang w:val="en-US" w:eastAsia="en-US" w:bidi="ar-SA"/>
      </w:rPr>
    </w:lvl>
    <w:lvl w:ilvl="6" w:tplc="DD968048">
      <w:numFmt w:val="bullet"/>
      <w:lvlText w:val="•"/>
      <w:lvlJc w:val="left"/>
      <w:pPr>
        <w:ind w:left="6329" w:hanging="361"/>
      </w:pPr>
      <w:rPr>
        <w:rFonts w:hint="default"/>
        <w:lang w:val="en-US" w:eastAsia="en-US" w:bidi="ar-SA"/>
      </w:rPr>
    </w:lvl>
    <w:lvl w:ilvl="7" w:tplc="AE64C1E2">
      <w:numFmt w:val="bullet"/>
      <w:lvlText w:val="•"/>
      <w:lvlJc w:val="left"/>
      <w:pPr>
        <w:ind w:left="7244" w:hanging="361"/>
      </w:pPr>
      <w:rPr>
        <w:rFonts w:hint="default"/>
        <w:lang w:val="en-US" w:eastAsia="en-US" w:bidi="ar-SA"/>
      </w:rPr>
    </w:lvl>
    <w:lvl w:ilvl="8" w:tplc="72443A80">
      <w:numFmt w:val="bullet"/>
      <w:lvlText w:val="•"/>
      <w:lvlJc w:val="left"/>
      <w:pPr>
        <w:ind w:left="815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6C05C0F"/>
    <w:multiLevelType w:val="hybridMultilevel"/>
    <w:tmpl w:val="FF90F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068F7"/>
    <w:multiLevelType w:val="hybridMultilevel"/>
    <w:tmpl w:val="3B849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A4C43"/>
    <w:multiLevelType w:val="multilevel"/>
    <w:tmpl w:val="DD44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4F4074"/>
    <w:multiLevelType w:val="multilevel"/>
    <w:tmpl w:val="94B8D0A6"/>
    <w:lvl w:ilvl="0">
      <w:start w:val="1"/>
      <w:numFmt w:val="decimal"/>
      <w:lvlText w:val="%1"/>
      <w:lvlJc w:val="left"/>
      <w:pPr>
        <w:ind w:left="402" w:hanging="18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5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1" w:hanging="375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38" w:hanging="3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57" w:hanging="3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76" w:hanging="3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5" w:hanging="3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3" w:hanging="3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2" w:hanging="3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1" w:hanging="375"/>
      </w:pPr>
      <w:rPr>
        <w:rFonts w:hint="default"/>
        <w:lang w:val="en-US" w:eastAsia="en-US" w:bidi="ar-SA"/>
      </w:rPr>
    </w:lvl>
  </w:abstractNum>
  <w:abstractNum w:abstractNumId="7" w15:restartNumberingAfterBreak="0">
    <w:nsid w:val="56CF7B9A"/>
    <w:multiLevelType w:val="multilevel"/>
    <w:tmpl w:val="F6F26DA8"/>
    <w:lvl w:ilvl="0">
      <w:start w:val="1"/>
      <w:numFmt w:val="decimal"/>
      <w:lvlText w:val="%1"/>
      <w:lvlJc w:val="left"/>
      <w:pPr>
        <w:ind w:left="489" w:hanging="269"/>
      </w:pPr>
      <w:rPr>
        <w:rFonts w:ascii="Arial" w:eastAsia="Arial" w:hAnsi="Arial" w:cs="Arial" w:hint="default"/>
        <w:b/>
        <w:bCs/>
        <w:i w:val="0"/>
        <w:iCs w:val="0"/>
        <w:color w:val="2D5294"/>
        <w:spacing w:val="0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1" w:hanging="471"/>
      </w:pPr>
      <w:rPr>
        <w:rFonts w:ascii="Arial" w:eastAsia="Arial" w:hAnsi="Arial" w:cs="Arial" w:hint="default"/>
        <w:b/>
        <w:bCs/>
        <w:i w:val="0"/>
        <w:iCs w:val="0"/>
        <w:color w:val="4470C4"/>
        <w:spacing w:val="0"/>
        <w:w w:val="95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o"/>
      <w:lvlJc w:val="left"/>
      <w:pPr>
        <w:ind w:left="166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B5F387F"/>
    <w:multiLevelType w:val="hybridMultilevel"/>
    <w:tmpl w:val="3EB64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981124">
    <w:abstractNumId w:val="2"/>
  </w:num>
  <w:num w:numId="2" w16cid:durableId="1351762975">
    <w:abstractNumId w:val="7"/>
  </w:num>
  <w:num w:numId="3" w16cid:durableId="1943486991">
    <w:abstractNumId w:val="6"/>
  </w:num>
  <w:num w:numId="4" w16cid:durableId="337316418">
    <w:abstractNumId w:val="3"/>
  </w:num>
  <w:num w:numId="5" w16cid:durableId="2088066087">
    <w:abstractNumId w:val="1"/>
  </w:num>
  <w:num w:numId="6" w16cid:durableId="37365502">
    <w:abstractNumId w:val="4"/>
  </w:num>
  <w:num w:numId="7" w16cid:durableId="133260467">
    <w:abstractNumId w:val="8"/>
  </w:num>
  <w:num w:numId="8" w16cid:durableId="1645621838">
    <w:abstractNumId w:val="0"/>
  </w:num>
  <w:num w:numId="9" w16cid:durableId="1099836089">
    <w:abstractNumId w:val="5"/>
  </w:num>
  <w:num w:numId="10" w16cid:durableId="47476027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30CD"/>
    <w:rsid w:val="00066BA8"/>
    <w:rsid w:val="000B30CD"/>
    <w:rsid w:val="001C2264"/>
    <w:rsid w:val="002F2C06"/>
    <w:rsid w:val="003A4CB1"/>
    <w:rsid w:val="004A0480"/>
    <w:rsid w:val="004C2C03"/>
    <w:rsid w:val="00574616"/>
    <w:rsid w:val="006A3D2F"/>
    <w:rsid w:val="00910D1E"/>
    <w:rsid w:val="00986D1C"/>
    <w:rsid w:val="00A1588E"/>
    <w:rsid w:val="00BF38F0"/>
    <w:rsid w:val="00C21745"/>
    <w:rsid w:val="00D53913"/>
    <w:rsid w:val="00D743A2"/>
    <w:rsid w:val="00FB5033"/>
    <w:rsid w:val="00FC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6E4B"/>
  <w15:docId w15:val="{488F0F22-0DB0-42DF-B285-F21F7CE0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5"/>
      <w:ind w:left="488" w:hanging="268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32"/>
      <w:ind w:left="22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401" w:hanging="181"/>
    </w:pPr>
  </w:style>
  <w:style w:type="paragraph" w:styleId="TOC2">
    <w:name w:val="toc 2"/>
    <w:basedOn w:val="Normal"/>
    <w:uiPriority w:val="1"/>
    <w:qFormat/>
    <w:pPr>
      <w:spacing w:before="117"/>
      <w:ind w:left="808" w:hanging="372"/>
    </w:pPr>
  </w:style>
  <w:style w:type="paragraph" w:styleId="TOC3">
    <w:name w:val="toc 3"/>
    <w:basedOn w:val="Normal"/>
    <w:uiPriority w:val="1"/>
    <w:qFormat/>
    <w:pPr>
      <w:spacing w:before="117"/>
      <w:ind w:left="808" w:hanging="372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74" w:right="871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character" w:styleId="Strong">
    <w:name w:val="Strong"/>
    <w:basedOn w:val="DefaultParagraphFont"/>
    <w:uiPriority w:val="22"/>
    <w:qFormat/>
    <w:rsid w:val="00D743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43A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9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1553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184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838899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41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 (HLD)</vt:lpstr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cp:lastModifiedBy>C38 T27052 GARUDE AKSHAY GOPAL</cp:lastModifiedBy>
  <cp:revision>11</cp:revision>
  <dcterms:created xsi:type="dcterms:W3CDTF">2024-05-20T08:02:00Z</dcterms:created>
  <dcterms:modified xsi:type="dcterms:W3CDTF">2024-05-22T17:42:00Z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2024-05-20T00:00:00Z</vt:filetime>
  </property>
  <property fmtid="{D5CDD505-2E9C-101B-9397-08002B2CF9AE}" pid="5" name="Producer">
    <vt:lpwstr>www.ilovepdf.com</vt:lpwstr>
  </property>
</Properties>
</file>